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44163"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DC0576">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044163"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44163" w:rsidP="007B7495">
      <w:pPr>
        <w:ind w:firstLine="0"/>
        <w:jc w:val="center"/>
        <w:outlineLvl w:val="0"/>
        <w:rPr>
          <w:b/>
          <w:bCs/>
          <w:rtl/>
        </w:rPr>
      </w:pPr>
      <w:r>
        <w:rPr>
          <w:b/>
          <w:bCs/>
          <w:rtl/>
        </w:rPr>
        <w:t xml:space="preserve">פרוטוקול מס' </w:t>
      </w:r>
      <w:r w:rsidR="007B7495">
        <w:rPr>
          <w:rFonts w:hint="cs"/>
          <w:b/>
          <w:bCs/>
          <w:rtl/>
        </w:rPr>
        <w:t>653</w:t>
      </w:r>
    </w:p>
    <w:p w:rsidR="00E64116" w:rsidRPr="008713A4" w:rsidRDefault="00044163" w:rsidP="008320F6">
      <w:pPr>
        <w:ind w:firstLine="0"/>
        <w:jc w:val="center"/>
        <w:outlineLvl w:val="0"/>
        <w:rPr>
          <w:b/>
          <w:bCs/>
          <w:rtl/>
        </w:rPr>
      </w:pPr>
      <w:r>
        <w:rPr>
          <w:b/>
          <w:bCs/>
          <w:rtl/>
        </w:rPr>
        <w:t>מישיבת ועדת החוקה, חוק ומשפט</w:t>
      </w:r>
    </w:p>
    <w:p w:rsidR="00E64116" w:rsidRPr="008713A4" w:rsidRDefault="00044163" w:rsidP="008320F6">
      <w:pPr>
        <w:ind w:firstLine="0"/>
        <w:jc w:val="center"/>
        <w:outlineLvl w:val="0"/>
        <w:rPr>
          <w:b/>
          <w:bCs/>
          <w:u w:val="single"/>
          <w:rtl/>
        </w:rPr>
      </w:pPr>
      <w:r>
        <w:rPr>
          <w:b/>
          <w:bCs/>
          <w:u w:val="single"/>
          <w:rtl/>
        </w:rPr>
        <w:t xml:space="preserve">יום שלישי, כ' בתמוז </w:t>
      </w:r>
      <w:proofErr w:type="spellStart"/>
      <w:r>
        <w:rPr>
          <w:b/>
          <w:bCs/>
          <w:u w:val="single"/>
          <w:rtl/>
        </w:rPr>
        <w:t>התשע"ח</w:t>
      </w:r>
      <w:proofErr w:type="spellEnd"/>
      <w:r>
        <w:rPr>
          <w:b/>
          <w:bCs/>
          <w:u w:val="single"/>
          <w:rtl/>
        </w:rPr>
        <w:t xml:space="preserve"> (03 ביולי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611837&lt;/ID&gt;&lt;Name&gt;הצעת חוק ההוצאה לפועל (תיקון - תקבולי ביטוח במקרה של אבדן גמור), התשע&quot;ח-2017&lt;/Name&gt;&lt;Data&gt;הצעת חוק ההוצאה לפועל (תיקון - תקבולי ביטוח במקרה של אבדן גמור), התשע&quot;ח-2017&lt;/Data&gt;&lt;PrivateNumber&gt;פ/20/4874&lt;/PrivateNumber&gt;&lt;Status&gt;1&lt;/Status&gt;&lt;PrivateNumber_TOC&gt;פ/20/4874&lt;/PrivateNumber_TOC&gt;&lt;PrivateName_TOC&gt;&lt;/PrivateName_TOC&gt;&lt;Initiators&gt;מיכאל מלכיאלי&lt;/Initiators&gt;&lt;FullItemNumber&gt; פ/4874/20&lt;/FullItemNumber&gt;"/>
        <w:id w:val="-230700058"/>
        <w:placeholder>
          <w:docPart w:val="DefaultPlaceholder_-1854013440"/>
        </w:placeholder>
        <w15:color w:val="993366"/>
      </w:sdtPr>
      <w:sdtEndPr/>
      <w:sdtContent>
        <w:p w:rsidR="00E64116" w:rsidRPr="008713A4" w:rsidRDefault="00044163" w:rsidP="007C693F">
          <w:pPr>
            <w:spacing w:before="60"/>
            <w:ind w:firstLine="0"/>
            <w:rPr>
              <w:rtl/>
            </w:rPr>
          </w:pPr>
          <w:r w:rsidRPr="00044163">
            <w:rPr>
              <w:rStyle w:val="afd"/>
              <w:rtl/>
            </w:rPr>
            <w:t>הצעת חוק ההוצאה לפועל (תיקון - תקבולי ביטוח במקרה של אבדן גמור), התשע"ח-2017</w:t>
          </w:r>
        </w:p>
      </w:sdtContent>
    </w:sdt>
    <w:p w:rsidR="00E64116" w:rsidRDefault="00E64116" w:rsidP="007C693F">
      <w:pPr>
        <w:spacing w:before="60"/>
        <w:ind w:firstLine="0"/>
        <w:rPr>
          <w:rtl/>
        </w:rPr>
      </w:pPr>
    </w:p>
    <w:p w:rsidR="00044163" w:rsidRPr="008713A4" w:rsidRDefault="0004416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44163" w:rsidRDefault="00044163" w:rsidP="00EC1FB3">
      <w:pPr>
        <w:ind w:firstLine="0"/>
        <w:rPr>
          <w:rtl/>
        </w:rPr>
      </w:pPr>
      <w:r w:rsidRPr="00044163">
        <w:rPr>
          <w:rtl/>
        </w:rPr>
        <w:t>ניסן סלומינסקי – היו"ר</w:t>
      </w:r>
    </w:p>
    <w:p w:rsidR="00044163" w:rsidRPr="00044163" w:rsidRDefault="00044163" w:rsidP="00EC1FB3">
      <w:pPr>
        <w:ind w:firstLine="0"/>
        <w:rPr>
          <w:rtl/>
        </w:rPr>
      </w:pPr>
      <w:r w:rsidRPr="00044163">
        <w:rPr>
          <w:rtl/>
        </w:rPr>
        <w:t xml:space="preserve">מיכאל </w:t>
      </w:r>
      <w:proofErr w:type="spellStart"/>
      <w:r w:rsidRPr="00044163">
        <w:rPr>
          <w:rtl/>
        </w:rPr>
        <w:t>מלכיאלי</w:t>
      </w:r>
      <w:proofErr w:type="spellEnd"/>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7334"/>
      </w:tblGrid>
      <w:tr w:rsidR="007B7495" w:rsidTr="007B7495">
        <w:tc>
          <w:tcPr>
            <w:tcW w:w="0" w:type="auto"/>
            <w:shd w:val="clear" w:color="auto" w:fill="auto"/>
          </w:tcPr>
          <w:p w:rsidR="007B7495" w:rsidRDefault="007B7495" w:rsidP="00DE5B80">
            <w:pPr>
              <w:ind w:firstLine="0"/>
              <w:rPr>
                <w:rtl/>
              </w:rPr>
            </w:pPr>
            <w:r>
              <w:rPr>
                <w:rtl/>
              </w:rPr>
              <w:t xml:space="preserve">אלי </w:t>
            </w:r>
            <w:proofErr w:type="spellStart"/>
            <w:r>
              <w:rPr>
                <w:rtl/>
              </w:rPr>
              <w:t>מוגילבסקי</w:t>
            </w:r>
            <w:proofErr w:type="spellEnd"/>
          </w:p>
        </w:tc>
        <w:tc>
          <w:tcPr>
            <w:tcW w:w="0" w:type="auto"/>
            <w:shd w:val="clear" w:color="auto" w:fill="auto"/>
          </w:tcPr>
          <w:p w:rsidR="007B7495" w:rsidRDefault="007B7495" w:rsidP="00DE5B80">
            <w:pPr>
              <w:ind w:firstLine="0"/>
              <w:rPr>
                <w:rtl/>
              </w:rPr>
            </w:pPr>
            <w:r>
              <w:rPr>
                <w:rtl/>
              </w:rPr>
              <w:t>–</w:t>
            </w:r>
          </w:p>
        </w:tc>
        <w:tc>
          <w:tcPr>
            <w:tcW w:w="0" w:type="auto"/>
            <w:shd w:val="clear" w:color="auto" w:fill="auto"/>
          </w:tcPr>
          <w:p w:rsidR="007B7495" w:rsidRDefault="007B7495" w:rsidP="00DE5B80">
            <w:pPr>
              <w:ind w:firstLine="0"/>
              <w:rPr>
                <w:rtl/>
              </w:rPr>
            </w:pPr>
            <w:r>
              <w:rPr>
                <w:rtl/>
              </w:rPr>
              <w:t>יועץ מנכ"לית, משרד המשפטים</w:t>
            </w:r>
          </w:p>
        </w:tc>
      </w:tr>
      <w:tr w:rsidR="007B7495" w:rsidTr="007B7495">
        <w:tc>
          <w:tcPr>
            <w:tcW w:w="0" w:type="auto"/>
            <w:shd w:val="clear" w:color="auto" w:fill="auto"/>
          </w:tcPr>
          <w:p w:rsidR="007B7495" w:rsidRDefault="007B7495" w:rsidP="00DE5B80">
            <w:pPr>
              <w:ind w:firstLine="0"/>
              <w:rPr>
                <w:rtl/>
              </w:rPr>
            </w:pPr>
            <w:r>
              <w:rPr>
                <w:rtl/>
              </w:rPr>
              <w:t>נועם קציר</w:t>
            </w:r>
          </w:p>
        </w:tc>
        <w:tc>
          <w:tcPr>
            <w:tcW w:w="0" w:type="auto"/>
            <w:shd w:val="clear" w:color="auto" w:fill="auto"/>
          </w:tcPr>
          <w:p w:rsidR="007B7495" w:rsidRDefault="007B7495" w:rsidP="00DE5B80">
            <w:pPr>
              <w:ind w:firstLine="0"/>
              <w:rPr>
                <w:rtl/>
              </w:rPr>
            </w:pPr>
            <w:r>
              <w:rPr>
                <w:rtl/>
              </w:rPr>
              <w:t>–</w:t>
            </w:r>
          </w:p>
        </w:tc>
        <w:tc>
          <w:tcPr>
            <w:tcW w:w="0" w:type="auto"/>
            <w:shd w:val="clear" w:color="auto" w:fill="auto"/>
          </w:tcPr>
          <w:p w:rsidR="007B7495" w:rsidRDefault="007B7495" w:rsidP="00DE5B80">
            <w:pPr>
              <w:ind w:firstLine="0"/>
              <w:rPr>
                <w:rtl/>
              </w:rPr>
            </w:pPr>
            <w:r>
              <w:rPr>
                <w:rtl/>
              </w:rPr>
              <w:t>מתמחה, משרד המשפטים</w:t>
            </w:r>
          </w:p>
        </w:tc>
      </w:tr>
      <w:tr w:rsidR="007B7495" w:rsidTr="007B7495">
        <w:tc>
          <w:tcPr>
            <w:tcW w:w="0" w:type="auto"/>
            <w:shd w:val="clear" w:color="auto" w:fill="auto"/>
          </w:tcPr>
          <w:p w:rsidR="007B7495" w:rsidRDefault="007B7495" w:rsidP="00DE5B80">
            <w:pPr>
              <w:ind w:firstLine="0"/>
              <w:rPr>
                <w:rtl/>
              </w:rPr>
            </w:pPr>
            <w:r>
              <w:rPr>
                <w:rtl/>
              </w:rPr>
              <w:t>שמואל זקן</w:t>
            </w:r>
          </w:p>
        </w:tc>
        <w:tc>
          <w:tcPr>
            <w:tcW w:w="0" w:type="auto"/>
            <w:shd w:val="clear" w:color="auto" w:fill="auto"/>
          </w:tcPr>
          <w:p w:rsidR="007B7495" w:rsidRDefault="007B7495" w:rsidP="00DE5B80">
            <w:pPr>
              <w:ind w:firstLine="0"/>
              <w:rPr>
                <w:rtl/>
              </w:rPr>
            </w:pPr>
            <w:r>
              <w:rPr>
                <w:rtl/>
              </w:rPr>
              <w:t>–</w:t>
            </w:r>
          </w:p>
        </w:tc>
        <w:tc>
          <w:tcPr>
            <w:tcW w:w="0" w:type="auto"/>
            <w:shd w:val="clear" w:color="auto" w:fill="auto"/>
          </w:tcPr>
          <w:p w:rsidR="007B7495" w:rsidRDefault="007B7495" w:rsidP="00DE5B80">
            <w:pPr>
              <w:ind w:firstLine="0"/>
              <w:rPr>
                <w:rtl/>
              </w:rPr>
            </w:pPr>
            <w:r>
              <w:rPr>
                <w:rtl/>
              </w:rPr>
              <w:t>צוות ביטוחי רכוש שוק ההון, משרד האוצר</w:t>
            </w:r>
          </w:p>
        </w:tc>
      </w:tr>
      <w:tr w:rsidR="007B7495" w:rsidTr="007B7495">
        <w:tc>
          <w:tcPr>
            <w:tcW w:w="0" w:type="auto"/>
            <w:shd w:val="clear" w:color="auto" w:fill="auto"/>
          </w:tcPr>
          <w:p w:rsidR="007B7495" w:rsidRDefault="007B7495" w:rsidP="00DE5B80">
            <w:pPr>
              <w:ind w:firstLine="0"/>
              <w:rPr>
                <w:rtl/>
              </w:rPr>
            </w:pPr>
            <w:r>
              <w:rPr>
                <w:rtl/>
              </w:rPr>
              <w:t>אלעד אלקובי</w:t>
            </w:r>
          </w:p>
        </w:tc>
        <w:tc>
          <w:tcPr>
            <w:tcW w:w="0" w:type="auto"/>
            <w:shd w:val="clear" w:color="auto" w:fill="auto"/>
          </w:tcPr>
          <w:p w:rsidR="007B7495" w:rsidRDefault="007B7495" w:rsidP="00DE5B80">
            <w:pPr>
              <w:ind w:firstLine="0"/>
              <w:rPr>
                <w:rtl/>
              </w:rPr>
            </w:pPr>
            <w:r>
              <w:rPr>
                <w:rtl/>
              </w:rPr>
              <w:t>–</w:t>
            </w:r>
          </w:p>
        </w:tc>
        <w:tc>
          <w:tcPr>
            <w:tcW w:w="0" w:type="auto"/>
            <w:shd w:val="clear" w:color="auto" w:fill="auto"/>
          </w:tcPr>
          <w:p w:rsidR="007B7495" w:rsidRDefault="007B7495" w:rsidP="00DE5B80">
            <w:pPr>
              <w:ind w:firstLine="0"/>
              <w:rPr>
                <w:rtl/>
              </w:rPr>
            </w:pPr>
            <w:r>
              <w:rPr>
                <w:rtl/>
              </w:rPr>
              <w:t>צוות ביטוחי רכוש בשוק ההון, משרד האוצר</w:t>
            </w:r>
          </w:p>
        </w:tc>
      </w:tr>
      <w:tr w:rsidR="007B7495" w:rsidTr="007B7495">
        <w:tc>
          <w:tcPr>
            <w:tcW w:w="0" w:type="auto"/>
            <w:shd w:val="clear" w:color="auto" w:fill="auto"/>
          </w:tcPr>
          <w:p w:rsidR="007B7495" w:rsidRDefault="007B7495" w:rsidP="00DE5B80">
            <w:pPr>
              <w:ind w:firstLine="0"/>
              <w:rPr>
                <w:rtl/>
              </w:rPr>
            </w:pPr>
            <w:r>
              <w:rPr>
                <w:rtl/>
              </w:rPr>
              <w:t xml:space="preserve">יאיר </w:t>
            </w:r>
            <w:proofErr w:type="spellStart"/>
            <w:r>
              <w:rPr>
                <w:rtl/>
              </w:rPr>
              <w:t>אשואל</w:t>
            </w:r>
            <w:proofErr w:type="spellEnd"/>
          </w:p>
        </w:tc>
        <w:tc>
          <w:tcPr>
            <w:tcW w:w="0" w:type="auto"/>
            <w:shd w:val="clear" w:color="auto" w:fill="auto"/>
          </w:tcPr>
          <w:p w:rsidR="007B7495" w:rsidRDefault="007B7495" w:rsidP="00DE5B80">
            <w:pPr>
              <w:ind w:firstLine="0"/>
              <w:rPr>
                <w:rtl/>
              </w:rPr>
            </w:pPr>
            <w:r>
              <w:rPr>
                <w:rtl/>
              </w:rPr>
              <w:t>–</w:t>
            </w:r>
          </w:p>
        </w:tc>
        <w:tc>
          <w:tcPr>
            <w:tcW w:w="0" w:type="auto"/>
            <w:shd w:val="clear" w:color="auto" w:fill="auto"/>
          </w:tcPr>
          <w:p w:rsidR="007B7495" w:rsidRDefault="007B7495" w:rsidP="00DE5B80">
            <w:pPr>
              <w:ind w:firstLine="0"/>
              <w:rPr>
                <w:rtl/>
              </w:rPr>
            </w:pPr>
            <w:r>
              <w:rPr>
                <w:rtl/>
              </w:rPr>
              <w:t>מנהל תחום בכיר אכיפת הגבייה, משרד האוצר</w:t>
            </w:r>
          </w:p>
        </w:tc>
      </w:tr>
      <w:tr w:rsidR="007B7495" w:rsidTr="007B7495">
        <w:tc>
          <w:tcPr>
            <w:tcW w:w="0" w:type="auto"/>
            <w:shd w:val="clear" w:color="auto" w:fill="auto"/>
          </w:tcPr>
          <w:p w:rsidR="007B7495" w:rsidRDefault="007B7495" w:rsidP="00DE5B80">
            <w:pPr>
              <w:ind w:firstLine="0"/>
              <w:rPr>
                <w:rtl/>
              </w:rPr>
            </w:pPr>
            <w:r>
              <w:rPr>
                <w:rtl/>
              </w:rPr>
              <w:t xml:space="preserve">משה </w:t>
            </w:r>
            <w:proofErr w:type="spellStart"/>
            <w:r>
              <w:rPr>
                <w:rtl/>
              </w:rPr>
              <w:t>קירמאיר</w:t>
            </w:r>
            <w:proofErr w:type="spellEnd"/>
          </w:p>
        </w:tc>
        <w:tc>
          <w:tcPr>
            <w:tcW w:w="0" w:type="auto"/>
            <w:shd w:val="clear" w:color="auto" w:fill="auto"/>
          </w:tcPr>
          <w:p w:rsidR="007B7495" w:rsidRDefault="007B7495" w:rsidP="00DE5B80">
            <w:pPr>
              <w:ind w:firstLine="0"/>
              <w:rPr>
                <w:rtl/>
              </w:rPr>
            </w:pPr>
            <w:r>
              <w:rPr>
                <w:rtl/>
              </w:rPr>
              <w:t>–</w:t>
            </w:r>
          </w:p>
        </w:tc>
        <w:tc>
          <w:tcPr>
            <w:tcW w:w="0" w:type="auto"/>
            <w:shd w:val="clear" w:color="auto" w:fill="auto"/>
          </w:tcPr>
          <w:p w:rsidR="007B7495" w:rsidRDefault="007B7495" w:rsidP="00DE5B80">
            <w:pPr>
              <w:ind w:firstLine="0"/>
              <w:rPr>
                <w:rtl/>
              </w:rPr>
            </w:pPr>
            <w:r>
              <w:rPr>
                <w:rtl/>
              </w:rPr>
              <w:t>מנהל אגף א' שירותי תחזוקה, משרד התחבורה</w:t>
            </w:r>
          </w:p>
        </w:tc>
      </w:tr>
      <w:tr w:rsidR="007B7495" w:rsidTr="007B7495">
        <w:tc>
          <w:tcPr>
            <w:tcW w:w="0" w:type="auto"/>
            <w:shd w:val="clear" w:color="auto" w:fill="auto"/>
          </w:tcPr>
          <w:p w:rsidR="007B7495" w:rsidRDefault="007B7495" w:rsidP="00DE5B80">
            <w:pPr>
              <w:ind w:firstLine="0"/>
              <w:rPr>
                <w:rtl/>
              </w:rPr>
            </w:pPr>
            <w:r>
              <w:rPr>
                <w:rtl/>
              </w:rPr>
              <w:t>תמר פרידמן</w:t>
            </w:r>
          </w:p>
        </w:tc>
        <w:tc>
          <w:tcPr>
            <w:tcW w:w="0" w:type="auto"/>
            <w:shd w:val="clear" w:color="auto" w:fill="auto"/>
          </w:tcPr>
          <w:p w:rsidR="007B7495" w:rsidRDefault="007B7495" w:rsidP="00DE5B80">
            <w:pPr>
              <w:ind w:firstLine="0"/>
              <w:rPr>
                <w:rtl/>
              </w:rPr>
            </w:pPr>
            <w:r>
              <w:rPr>
                <w:rtl/>
              </w:rPr>
              <w:t>–</w:t>
            </w:r>
          </w:p>
        </w:tc>
        <w:tc>
          <w:tcPr>
            <w:tcW w:w="0" w:type="auto"/>
            <w:shd w:val="clear" w:color="auto" w:fill="auto"/>
          </w:tcPr>
          <w:p w:rsidR="007B7495" w:rsidRDefault="007B7495" w:rsidP="00DE5B80">
            <w:pPr>
              <w:ind w:firstLine="0"/>
              <w:rPr>
                <w:rtl/>
              </w:rPr>
            </w:pPr>
            <w:r>
              <w:rPr>
                <w:rtl/>
              </w:rPr>
              <w:t>לשכה משפטית, משרד התחבורה</w:t>
            </w:r>
          </w:p>
        </w:tc>
      </w:tr>
      <w:tr w:rsidR="007B7495" w:rsidTr="007B7495">
        <w:tc>
          <w:tcPr>
            <w:tcW w:w="0" w:type="auto"/>
            <w:shd w:val="clear" w:color="auto" w:fill="auto"/>
          </w:tcPr>
          <w:p w:rsidR="007B7495" w:rsidRDefault="007B7495" w:rsidP="00DE5B80">
            <w:pPr>
              <w:ind w:firstLine="0"/>
              <w:rPr>
                <w:rtl/>
              </w:rPr>
            </w:pPr>
            <w:r>
              <w:rPr>
                <w:rtl/>
              </w:rPr>
              <w:t xml:space="preserve">תומר </w:t>
            </w:r>
            <w:proofErr w:type="spellStart"/>
            <w:r>
              <w:rPr>
                <w:rtl/>
              </w:rPr>
              <w:t>מוסקוביץ</w:t>
            </w:r>
            <w:proofErr w:type="spellEnd"/>
          </w:p>
        </w:tc>
        <w:tc>
          <w:tcPr>
            <w:tcW w:w="0" w:type="auto"/>
            <w:shd w:val="clear" w:color="auto" w:fill="auto"/>
          </w:tcPr>
          <w:p w:rsidR="007B7495" w:rsidRDefault="007B7495" w:rsidP="00DE5B80">
            <w:pPr>
              <w:ind w:firstLine="0"/>
              <w:rPr>
                <w:rtl/>
              </w:rPr>
            </w:pPr>
            <w:r>
              <w:rPr>
                <w:rtl/>
              </w:rPr>
              <w:t>–</w:t>
            </w:r>
          </w:p>
        </w:tc>
        <w:tc>
          <w:tcPr>
            <w:tcW w:w="0" w:type="auto"/>
            <w:shd w:val="clear" w:color="auto" w:fill="auto"/>
          </w:tcPr>
          <w:p w:rsidR="007B7495" w:rsidRDefault="007B7495" w:rsidP="00DE5B80">
            <w:pPr>
              <w:ind w:firstLine="0"/>
              <w:rPr>
                <w:rtl/>
              </w:rPr>
            </w:pPr>
            <w:r>
              <w:rPr>
                <w:rtl/>
              </w:rPr>
              <w:t>מנהל רשות האכיפה והגביה, רשות האכיפה והגביה</w:t>
            </w:r>
          </w:p>
        </w:tc>
      </w:tr>
      <w:tr w:rsidR="007B7495" w:rsidTr="007B7495">
        <w:tc>
          <w:tcPr>
            <w:tcW w:w="0" w:type="auto"/>
            <w:shd w:val="clear" w:color="auto" w:fill="auto"/>
          </w:tcPr>
          <w:p w:rsidR="007B7495" w:rsidRDefault="007B7495" w:rsidP="00DE5B80">
            <w:pPr>
              <w:ind w:firstLine="0"/>
              <w:rPr>
                <w:rtl/>
              </w:rPr>
            </w:pPr>
            <w:r>
              <w:rPr>
                <w:rtl/>
              </w:rPr>
              <w:t>ענת הר אבן</w:t>
            </w:r>
          </w:p>
        </w:tc>
        <w:tc>
          <w:tcPr>
            <w:tcW w:w="0" w:type="auto"/>
            <w:shd w:val="clear" w:color="auto" w:fill="auto"/>
          </w:tcPr>
          <w:p w:rsidR="007B7495" w:rsidRDefault="007B7495" w:rsidP="00DE5B80">
            <w:pPr>
              <w:ind w:firstLine="0"/>
              <w:rPr>
                <w:rtl/>
              </w:rPr>
            </w:pPr>
            <w:r>
              <w:rPr>
                <w:rtl/>
              </w:rPr>
              <w:t>–</w:t>
            </w:r>
          </w:p>
        </w:tc>
        <w:tc>
          <w:tcPr>
            <w:tcW w:w="0" w:type="auto"/>
            <w:shd w:val="clear" w:color="auto" w:fill="auto"/>
          </w:tcPr>
          <w:p w:rsidR="007B7495" w:rsidRDefault="007B7495" w:rsidP="00DE5B80">
            <w:pPr>
              <w:ind w:firstLine="0"/>
              <w:rPr>
                <w:rtl/>
              </w:rPr>
            </w:pPr>
            <w:proofErr w:type="spellStart"/>
            <w:r>
              <w:rPr>
                <w:rtl/>
              </w:rPr>
              <w:t>יעוצת</w:t>
            </w:r>
            <w:proofErr w:type="spellEnd"/>
            <w:r>
              <w:rPr>
                <w:rtl/>
              </w:rPr>
              <w:t xml:space="preserve"> משפטית, רשות האכיפה והגביה</w:t>
            </w:r>
          </w:p>
        </w:tc>
      </w:tr>
      <w:tr w:rsidR="007B7495" w:rsidTr="007B7495">
        <w:tc>
          <w:tcPr>
            <w:tcW w:w="0" w:type="auto"/>
            <w:shd w:val="clear" w:color="auto" w:fill="auto"/>
          </w:tcPr>
          <w:p w:rsidR="007B7495" w:rsidRDefault="007B7495" w:rsidP="00DE5B80">
            <w:pPr>
              <w:ind w:firstLine="0"/>
              <w:rPr>
                <w:rtl/>
              </w:rPr>
            </w:pPr>
            <w:r>
              <w:rPr>
                <w:rtl/>
              </w:rPr>
              <w:t>יעל דקל</w:t>
            </w:r>
          </w:p>
        </w:tc>
        <w:tc>
          <w:tcPr>
            <w:tcW w:w="0" w:type="auto"/>
            <w:shd w:val="clear" w:color="auto" w:fill="auto"/>
          </w:tcPr>
          <w:p w:rsidR="007B7495" w:rsidRDefault="007B7495" w:rsidP="00DE5B80">
            <w:pPr>
              <w:ind w:firstLine="0"/>
              <w:rPr>
                <w:rtl/>
              </w:rPr>
            </w:pPr>
            <w:r>
              <w:rPr>
                <w:rtl/>
              </w:rPr>
              <w:t>–</w:t>
            </w:r>
          </w:p>
        </w:tc>
        <w:tc>
          <w:tcPr>
            <w:tcW w:w="0" w:type="auto"/>
            <w:shd w:val="clear" w:color="auto" w:fill="auto"/>
          </w:tcPr>
          <w:p w:rsidR="007B7495" w:rsidRDefault="007B7495" w:rsidP="00DE5B80">
            <w:pPr>
              <w:ind w:firstLine="0"/>
              <w:rPr>
                <w:rtl/>
              </w:rPr>
            </w:pPr>
            <w:r>
              <w:rPr>
                <w:rtl/>
              </w:rPr>
              <w:t>עו"ד, פרקליטות המדינה</w:t>
            </w:r>
          </w:p>
        </w:tc>
      </w:tr>
      <w:tr w:rsidR="007B7495" w:rsidTr="007B7495">
        <w:tc>
          <w:tcPr>
            <w:tcW w:w="0" w:type="auto"/>
            <w:shd w:val="clear" w:color="auto" w:fill="auto"/>
          </w:tcPr>
          <w:p w:rsidR="007B7495" w:rsidRDefault="007B7495" w:rsidP="00DE5B80">
            <w:pPr>
              <w:ind w:firstLine="0"/>
              <w:rPr>
                <w:rtl/>
              </w:rPr>
            </w:pPr>
            <w:r>
              <w:rPr>
                <w:rtl/>
              </w:rPr>
              <w:t xml:space="preserve">יוסף </w:t>
            </w:r>
            <w:proofErr w:type="spellStart"/>
            <w:r>
              <w:rPr>
                <w:rtl/>
              </w:rPr>
              <w:t>פולסקי</w:t>
            </w:r>
            <w:proofErr w:type="spellEnd"/>
          </w:p>
        </w:tc>
        <w:tc>
          <w:tcPr>
            <w:tcW w:w="0" w:type="auto"/>
            <w:shd w:val="clear" w:color="auto" w:fill="auto"/>
          </w:tcPr>
          <w:p w:rsidR="007B7495" w:rsidRDefault="007B7495" w:rsidP="00DE5B80">
            <w:pPr>
              <w:ind w:firstLine="0"/>
              <w:rPr>
                <w:rtl/>
              </w:rPr>
            </w:pPr>
            <w:r>
              <w:rPr>
                <w:rtl/>
              </w:rPr>
              <w:t>–</w:t>
            </w:r>
          </w:p>
        </w:tc>
        <w:tc>
          <w:tcPr>
            <w:tcW w:w="0" w:type="auto"/>
            <w:shd w:val="clear" w:color="auto" w:fill="auto"/>
          </w:tcPr>
          <w:p w:rsidR="007B7495" w:rsidRDefault="007B7495" w:rsidP="00DE5B80">
            <w:pPr>
              <w:ind w:firstLine="0"/>
              <w:rPr>
                <w:rtl/>
              </w:rPr>
            </w:pPr>
            <w:r>
              <w:rPr>
                <w:rtl/>
              </w:rPr>
              <w:t>לשכה משפטית, המוסד לביטוח לאומי</w:t>
            </w:r>
          </w:p>
        </w:tc>
      </w:tr>
      <w:tr w:rsidR="007B7495" w:rsidTr="007B7495">
        <w:tc>
          <w:tcPr>
            <w:tcW w:w="0" w:type="auto"/>
            <w:shd w:val="clear" w:color="auto" w:fill="auto"/>
          </w:tcPr>
          <w:p w:rsidR="007B7495" w:rsidRDefault="007B7495" w:rsidP="00DE5B80">
            <w:pPr>
              <w:ind w:firstLine="0"/>
              <w:rPr>
                <w:rtl/>
              </w:rPr>
            </w:pPr>
            <w:r>
              <w:rPr>
                <w:rtl/>
              </w:rPr>
              <w:t>ציון בנימין</w:t>
            </w:r>
          </w:p>
        </w:tc>
        <w:tc>
          <w:tcPr>
            <w:tcW w:w="0" w:type="auto"/>
            <w:shd w:val="clear" w:color="auto" w:fill="auto"/>
          </w:tcPr>
          <w:p w:rsidR="007B7495" w:rsidRDefault="007B7495" w:rsidP="00DE5B80">
            <w:pPr>
              <w:ind w:firstLine="0"/>
              <w:rPr>
                <w:rtl/>
              </w:rPr>
            </w:pPr>
            <w:r>
              <w:rPr>
                <w:rtl/>
              </w:rPr>
              <w:t>–</w:t>
            </w:r>
          </w:p>
        </w:tc>
        <w:tc>
          <w:tcPr>
            <w:tcW w:w="0" w:type="auto"/>
            <w:shd w:val="clear" w:color="auto" w:fill="auto"/>
          </w:tcPr>
          <w:p w:rsidR="007B7495" w:rsidRDefault="007B7495" w:rsidP="00DE5B80">
            <w:pPr>
              <w:ind w:firstLine="0"/>
              <w:rPr>
                <w:rtl/>
              </w:rPr>
            </w:pPr>
            <w:r>
              <w:rPr>
                <w:rtl/>
              </w:rPr>
              <w:t>מנהל תחום אכיפה, המוסד לביטוח לאומי</w:t>
            </w:r>
          </w:p>
        </w:tc>
      </w:tr>
      <w:tr w:rsidR="007B7495" w:rsidTr="007B7495">
        <w:tc>
          <w:tcPr>
            <w:tcW w:w="0" w:type="auto"/>
            <w:shd w:val="clear" w:color="auto" w:fill="auto"/>
          </w:tcPr>
          <w:p w:rsidR="007B7495" w:rsidRDefault="007B7495" w:rsidP="00DE5B80">
            <w:pPr>
              <w:ind w:firstLine="0"/>
              <w:rPr>
                <w:rtl/>
              </w:rPr>
            </w:pPr>
            <w:r>
              <w:rPr>
                <w:rtl/>
              </w:rPr>
              <w:t>גיא וגנר</w:t>
            </w:r>
          </w:p>
        </w:tc>
        <w:tc>
          <w:tcPr>
            <w:tcW w:w="0" w:type="auto"/>
            <w:shd w:val="clear" w:color="auto" w:fill="auto"/>
          </w:tcPr>
          <w:p w:rsidR="007B7495" w:rsidRDefault="007B7495" w:rsidP="00DE5B80">
            <w:pPr>
              <w:ind w:firstLine="0"/>
              <w:rPr>
                <w:rtl/>
              </w:rPr>
            </w:pPr>
            <w:r>
              <w:rPr>
                <w:rtl/>
              </w:rPr>
              <w:t>–</w:t>
            </w:r>
          </w:p>
        </w:tc>
        <w:tc>
          <w:tcPr>
            <w:tcW w:w="0" w:type="auto"/>
            <w:shd w:val="clear" w:color="auto" w:fill="auto"/>
          </w:tcPr>
          <w:p w:rsidR="007B7495" w:rsidRDefault="007B7495" w:rsidP="00DE5B80">
            <w:pPr>
              <w:ind w:firstLine="0"/>
              <w:rPr>
                <w:rtl/>
              </w:rPr>
            </w:pPr>
            <w:r>
              <w:rPr>
                <w:rtl/>
              </w:rPr>
              <w:t xml:space="preserve">ועדת </w:t>
            </w:r>
            <w:proofErr w:type="spellStart"/>
            <w:r>
              <w:rPr>
                <w:rtl/>
              </w:rPr>
              <w:t>הוצלפ</w:t>
            </w:r>
            <w:proofErr w:type="spellEnd"/>
            <w:r>
              <w:rPr>
                <w:rtl/>
              </w:rPr>
              <w:t>, לשכת עורכי הדין</w:t>
            </w:r>
          </w:p>
        </w:tc>
      </w:tr>
      <w:tr w:rsidR="007B7495" w:rsidTr="007B7495">
        <w:tc>
          <w:tcPr>
            <w:tcW w:w="0" w:type="auto"/>
            <w:shd w:val="clear" w:color="auto" w:fill="auto"/>
          </w:tcPr>
          <w:p w:rsidR="007B7495" w:rsidRDefault="007B7495" w:rsidP="00DE5B80">
            <w:pPr>
              <w:ind w:firstLine="0"/>
              <w:rPr>
                <w:rtl/>
              </w:rPr>
            </w:pPr>
            <w:r>
              <w:rPr>
                <w:rtl/>
              </w:rPr>
              <w:t>גיל סלומון</w:t>
            </w:r>
          </w:p>
        </w:tc>
        <w:tc>
          <w:tcPr>
            <w:tcW w:w="0" w:type="auto"/>
            <w:shd w:val="clear" w:color="auto" w:fill="auto"/>
          </w:tcPr>
          <w:p w:rsidR="007B7495" w:rsidRDefault="007B7495" w:rsidP="00DE5B80">
            <w:pPr>
              <w:ind w:firstLine="0"/>
              <w:rPr>
                <w:rtl/>
              </w:rPr>
            </w:pPr>
            <w:r>
              <w:rPr>
                <w:rtl/>
              </w:rPr>
              <w:t>–</w:t>
            </w:r>
          </w:p>
        </w:tc>
        <w:tc>
          <w:tcPr>
            <w:tcW w:w="0" w:type="auto"/>
            <w:shd w:val="clear" w:color="auto" w:fill="auto"/>
          </w:tcPr>
          <w:p w:rsidR="007B7495" w:rsidRDefault="007B7495" w:rsidP="00DE5B80">
            <w:pPr>
              <w:ind w:firstLine="0"/>
              <w:rPr>
                <w:rtl/>
              </w:rPr>
            </w:pPr>
            <w:r>
              <w:rPr>
                <w:rtl/>
              </w:rPr>
              <w:t>סמנכ"ל רגולציה, איגוד חברות הביטוח</w:t>
            </w:r>
          </w:p>
        </w:tc>
      </w:tr>
      <w:tr w:rsidR="007B7495" w:rsidTr="007B7495">
        <w:tc>
          <w:tcPr>
            <w:tcW w:w="0" w:type="auto"/>
            <w:shd w:val="clear" w:color="auto" w:fill="auto"/>
          </w:tcPr>
          <w:p w:rsidR="007B7495" w:rsidRDefault="007B7495" w:rsidP="00DE5B80">
            <w:pPr>
              <w:ind w:firstLine="0"/>
              <w:rPr>
                <w:rtl/>
              </w:rPr>
            </w:pPr>
            <w:r>
              <w:rPr>
                <w:rtl/>
              </w:rPr>
              <w:t>ירון אליאס</w:t>
            </w:r>
          </w:p>
        </w:tc>
        <w:tc>
          <w:tcPr>
            <w:tcW w:w="0" w:type="auto"/>
            <w:shd w:val="clear" w:color="auto" w:fill="auto"/>
          </w:tcPr>
          <w:p w:rsidR="007B7495" w:rsidRDefault="007B7495" w:rsidP="00DE5B80">
            <w:pPr>
              <w:ind w:firstLine="0"/>
              <w:rPr>
                <w:rtl/>
              </w:rPr>
            </w:pPr>
            <w:r>
              <w:rPr>
                <w:rtl/>
              </w:rPr>
              <w:t>–</w:t>
            </w:r>
          </w:p>
        </w:tc>
        <w:tc>
          <w:tcPr>
            <w:tcW w:w="0" w:type="auto"/>
            <w:shd w:val="clear" w:color="auto" w:fill="auto"/>
          </w:tcPr>
          <w:p w:rsidR="007B7495" w:rsidRDefault="007B7495" w:rsidP="00DE5B80">
            <w:pPr>
              <w:ind w:firstLine="0"/>
              <w:rPr>
                <w:rtl/>
              </w:rPr>
            </w:pPr>
            <w:r>
              <w:rPr>
                <w:rtl/>
              </w:rPr>
              <w:t>יועץ משפטי, איגוד חברות הביטוח</w:t>
            </w:r>
          </w:p>
        </w:tc>
      </w:tr>
      <w:tr w:rsidR="007B7495" w:rsidTr="007B7495">
        <w:tc>
          <w:tcPr>
            <w:tcW w:w="0" w:type="auto"/>
            <w:shd w:val="clear" w:color="auto" w:fill="auto"/>
          </w:tcPr>
          <w:p w:rsidR="007B7495" w:rsidRDefault="007B7495" w:rsidP="00DE5B80">
            <w:pPr>
              <w:ind w:firstLine="0"/>
              <w:rPr>
                <w:rtl/>
              </w:rPr>
            </w:pPr>
            <w:r>
              <w:rPr>
                <w:rtl/>
              </w:rPr>
              <w:t>דוד דהאן</w:t>
            </w:r>
          </w:p>
        </w:tc>
        <w:tc>
          <w:tcPr>
            <w:tcW w:w="0" w:type="auto"/>
            <w:shd w:val="clear" w:color="auto" w:fill="auto"/>
          </w:tcPr>
          <w:p w:rsidR="007B7495" w:rsidRDefault="007B7495" w:rsidP="00DE5B80">
            <w:pPr>
              <w:ind w:firstLine="0"/>
              <w:rPr>
                <w:rtl/>
              </w:rPr>
            </w:pPr>
            <w:r>
              <w:rPr>
                <w:rtl/>
              </w:rPr>
              <w:t>–</w:t>
            </w:r>
          </w:p>
        </w:tc>
        <w:tc>
          <w:tcPr>
            <w:tcW w:w="0" w:type="auto"/>
            <w:shd w:val="clear" w:color="auto" w:fill="auto"/>
          </w:tcPr>
          <w:p w:rsidR="007B7495" w:rsidRDefault="007B7495" w:rsidP="00DE5B80">
            <w:pPr>
              <w:ind w:firstLine="0"/>
              <w:rPr>
                <w:rtl/>
              </w:rPr>
            </w:pPr>
            <w:proofErr w:type="spellStart"/>
            <w:r>
              <w:rPr>
                <w:rtl/>
              </w:rPr>
              <w:t>יור</w:t>
            </w:r>
            <w:proofErr w:type="spellEnd"/>
            <w:r>
              <w:rPr>
                <w:rtl/>
              </w:rPr>
              <w:t xml:space="preserve">, הארגונים </w:t>
            </w:r>
            <w:proofErr w:type="spellStart"/>
            <w:r>
              <w:rPr>
                <w:rtl/>
              </w:rPr>
              <w:t>החברתים</w:t>
            </w:r>
            <w:proofErr w:type="spellEnd"/>
            <w:r>
              <w:rPr>
                <w:rtl/>
              </w:rPr>
              <w:t xml:space="preserve"> בכנסת</w:t>
            </w:r>
          </w:p>
        </w:tc>
      </w:tr>
      <w:tr w:rsidR="007B7495" w:rsidTr="007B7495">
        <w:tc>
          <w:tcPr>
            <w:tcW w:w="0" w:type="auto"/>
            <w:shd w:val="clear" w:color="auto" w:fill="auto"/>
          </w:tcPr>
          <w:p w:rsidR="007B7495" w:rsidRDefault="007B7495" w:rsidP="00DE5B80">
            <w:pPr>
              <w:ind w:firstLine="0"/>
              <w:rPr>
                <w:rtl/>
              </w:rPr>
            </w:pPr>
            <w:r>
              <w:rPr>
                <w:rtl/>
              </w:rPr>
              <w:t>אריה לוי</w:t>
            </w:r>
          </w:p>
        </w:tc>
        <w:tc>
          <w:tcPr>
            <w:tcW w:w="0" w:type="auto"/>
            <w:shd w:val="clear" w:color="auto" w:fill="auto"/>
          </w:tcPr>
          <w:p w:rsidR="007B7495" w:rsidRDefault="007B7495" w:rsidP="00DE5B80">
            <w:pPr>
              <w:ind w:firstLine="0"/>
              <w:rPr>
                <w:rtl/>
              </w:rPr>
            </w:pPr>
            <w:r>
              <w:rPr>
                <w:rtl/>
              </w:rPr>
              <w:t>–</w:t>
            </w:r>
          </w:p>
        </w:tc>
        <w:tc>
          <w:tcPr>
            <w:tcW w:w="0" w:type="auto"/>
            <w:shd w:val="clear" w:color="auto" w:fill="auto"/>
          </w:tcPr>
          <w:p w:rsidR="007B7495" w:rsidRDefault="007B7495" w:rsidP="00DE5B80">
            <w:pPr>
              <w:ind w:firstLine="0"/>
              <w:rPr>
                <w:rtl/>
              </w:rPr>
            </w:pPr>
            <w:r>
              <w:rPr>
                <w:rtl/>
              </w:rPr>
              <w:t>משקיף, המשמר החברתי</w:t>
            </w:r>
          </w:p>
        </w:tc>
      </w:tr>
      <w:tr w:rsidR="007B7495" w:rsidTr="007B7495">
        <w:tc>
          <w:tcPr>
            <w:tcW w:w="0" w:type="auto"/>
            <w:shd w:val="clear" w:color="auto" w:fill="auto"/>
          </w:tcPr>
          <w:p w:rsidR="007B7495" w:rsidRDefault="007B7495" w:rsidP="00DE5B80">
            <w:pPr>
              <w:ind w:firstLine="0"/>
              <w:rPr>
                <w:rtl/>
              </w:rPr>
            </w:pPr>
            <w:r>
              <w:rPr>
                <w:rtl/>
              </w:rPr>
              <w:t>אליסה דברה</w:t>
            </w:r>
          </w:p>
        </w:tc>
        <w:tc>
          <w:tcPr>
            <w:tcW w:w="0" w:type="auto"/>
            <w:shd w:val="clear" w:color="auto" w:fill="auto"/>
          </w:tcPr>
          <w:p w:rsidR="007B7495" w:rsidRDefault="007B7495" w:rsidP="00DE5B80">
            <w:pPr>
              <w:ind w:firstLine="0"/>
              <w:rPr>
                <w:rtl/>
              </w:rPr>
            </w:pPr>
            <w:r>
              <w:rPr>
                <w:rtl/>
              </w:rPr>
              <w:t>–</w:t>
            </w:r>
          </w:p>
        </w:tc>
        <w:tc>
          <w:tcPr>
            <w:tcW w:w="0" w:type="auto"/>
            <w:shd w:val="clear" w:color="auto" w:fill="auto"/>
          </w:tcPr>
          <w:p w:rsidR="00DA67B9" w:rsidRDefault="007B7495" w:rsidP="00DA67B9">
            <w:pPr>
              <w:ind w:firstLine="0"/>
              <w:rPr>
                <w:rtl/>
              </w:rPr>
            </w:pPr>
            <w:r>
              <w:rPr>
                <w:rtl/>
              </w:rPr>
              <w:t xml:space="preserve">מנהלת -עוז - בנקים לא מעל לחוק, </w:t>
            </w:r>
            <w:proofErr w:type="spellStart"/>
            <w:r>
              <w:rPr>
                <w:rtl/>
              </w:rPr>
              <w:t>ע"ר</w:t>
            </w:r>
            <w:proofErr w:type="spellEnd"/>
            <w:r>
              <w:rPr>
                <w:rtl/>
              </w:rPr>
              <w:t>, מוזמנים שונים</w:t>
            </w:r>
          </w:p>
        </w:tc>
      </w:tr>
      <w:tr w:rsidR="007B7495" w:rsidTr="007B7495">
        <w:tc>
          <w:tcPr>
            <w:tcW w:w="0" w:type="auto"/>
            <w:shd w:val="clear" w:color="auto" w:fill="auto"/>
          </w:tcPr>
          <w:p w:rsidR="007B7495" w:rsidRDefault="007B7495" w:rsidP="00DE5B80">
            <w:pPr>
              <w:ind w:firstLine="0"/>
              <w:rPr>
                <w:rtl/>
              </w:rPr>
            </w:pPr>
            <w:r>
              <w:rPr>
                <w:rtl/>
              </w:rPr>
              <w:t>קטי מורלי</w:t>
            </w:r>
          </w:p>
        </w:tc>
        <w:tc>
          <w:tcPr>
            <w:tcW w:w="0" w:type="auto"/>
            <w:shd w:val="clear" w:color="auto" w:fill="auto"/>
          </w:tcPr>
          <w:p w:rsidR="007B7495" w:rsidRDefault="007B7495" w:rsidP="00DE5B80">
            <w:pPr>
              <w:ind w:firstLine="0"/>
              <w:rPr>
                <w:rtl/>
              </w:rPr>
            </w:pPr>
            <w:r>
              <w:rPr>
                <w:rtl/>
              </w:rPr>
              <w:t>–</w:t>
            </w:r>
          </w:p>
        </w:tc>
        <w:tc>
          <w:tcPr>
            <w:tcW w:w="0" w:type="auto"/>
            <w:shd w:val="clear" w:color="auto" w:fill="auto"/>
          </w:tcPr>
          <w:p w:rsidR="007B7495" w:rsidRDefault="007B7495" w:rsidP="00DE5B80">
            <w:pPr>
              <w:ind w:firstLine="0"/>
              <w:rPr>
                <w:rtl/>
              </w:rPr>
            </w:pPr>
            <w:r>
              <w:rPr>
                <w:rtl/>
              </w:rPr>
              <w:t xml:space="preserve">מנהלת תחום רישוי רכב </w:t>
            </w:r>
            <w:proofErr w:type="spellStart"/>
            <w:r>
              <w:rPr>
                <w:rtl/>
              </w:rPr>
              <w:t>ונוהלים</w:t>
            </w:r>
            <w:proofErr w:type="spellEnd"/>
            <w:r>
              <w:rPr>
                <w:rtl/>
              </w:rPr>
              <w:t>, משרד התחבורה, התשתיות הלאומיות והבטיחות</w:t>
            </w:r>
          </w:p>
          <w:p w:rsidR="00DA67B9" w:rsidRDefault="00DA67B9" w:rsidP="00DA67B9">
            <w:pPr>
              <w:ind w:firstLine="0"/>
              <w:rPr>
                <w:rtl/>
              </w:rPr>
            </w:pPr>
            <w:r>
              <w:rPr>
                <w:rFonts w:hint="cs"/>
                <w:rtl/>
              </w:rPr>
              <w:t>בדרכים</w:t>
            </w:r>
          </w:p>
        </w:tc>
      </w:tr>
    </w:tbl>
    <w:p w:rsidR="007B7495" w:rsidRDefault="007B7495" w:rsidP="00DE5B80">
      <w:pPr>
        <w:ind w:firstLine="0"/>
        <w:rPr>
          <w:rtl/>
        </w:rPr>
      </w:pPr>
    </w:p>
    <w:p w:rsidR="00E73865" w:rsidRDefault="00E7386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044163" w:rsidP="00D40A29">
      <w:pPr>
        <w:ind w:firstLine="0"/>
        <w:rPr>
          <w:rtl/>
        </w:rPr>
      </w:pPr>
      <w:r>
        <w:rPr>
          <w:rFonts w:hint="cs"/>
          <w:rtl/>
        </w:rPr>
        <w:t>תמי סלע</w:t>
      </w:r>
    </w:p>
    <w:p w:rsidR="00044163" w:rsidRPr="008713A4" w:rsidRDefault="00DC0576" w:rsidP="00D40A29">
      <w:pPr>
        <w:ind w:firstLine="0"/>
      </w:pPr>
      <w:r>
        <w:rPr>
          <w:rFonts w:hint="cs"/>
          <w:rtl/>
        </w:rPr>
        <w:t>יונתן קיי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044163"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44163" w:rsidP="008320F6">
      <w:pPr>
        <w:ind w:firstLine="0"/>
        <w:rPr>
          <w:rtl/>
        </w:rPr>
      </w:pPr>
      <w:r>
        <w:rPr>
          <w:rtl/>
        </w:rPr>
        <w:t>סיגל גורדון</w:t>
      </w:r>
    </w:p>
    <w:p w:rsidR="007B7495" w:rsidRPr="003069C2" w:rsidRDefault="007B7495">
      <w:pPr>
        <w:bidi w:val="0"/>
        <w:spacing w:line="240" w:lineRule="auto"/>
        <w:ind w:firstLine="0"/>
        <w:jc w:val="left"/>
        <w:rPr>
          <w:rFonts w:asciiTheme="minorHAnsi" w:hAnsiTheme="minorHAnsi"/>
          <w:u w:val="single"/>
          <w:rtl/>
          <w:lang w:eastAsia="he-IL"/>
        </w:rPr>
      </w:pPr>
    </w:p>
    <w:sdt>
      <w:sdtPr>
        <w:rPr>
          <w:rtl/>
        </w:rPr>
        <w:alias w:val="נושא"/>
        <w:tag w:val="&lt;ID&gt;611837&lt;/ID&gt;&lt;Name&gt;הצעת חוק ההוצאה לפועל (תיקון - תקבולי ביטוח במקרה של אבדן גמור), התשע&quot;ח-2017&lt;/Name&gt;&lt;Data&gt;הצעת חוק ההוצאה לפועל (תיקון - תקבולי ביטוח במקרה של אבדן גמור), התשע&quot;ח-2017&lt;/Data&gt;&lt;PrivateNumber&gt;פ/20/4874&lt;/PrivateNumber&gt;&lt;Status&gt;1&lt;/Status&gt;&lt;PrivateNumber_TOC&gt;פ/20/4874&lt;/PrivateNumber_TOC&gt;&lt;PrivateName_TOC&gt;&lt;/PrivateName_TOC&gt;&lt;Initiators&gt;מיכאל מלכיאלי&lt;/Initiators&gt;&lt;FullItemNumber&gt; פ/4874/20&lt;/FullItemNumber&gt;"/>
        <w:id w:val="1546869140"/>
        <w:placeholder>
          <w:docPart w:val="DefaultPlaceholder_-1854013440"/>
        </w:placeholder>
        <w15:color w:val="993366"/>
      </w:sdtPr>
      <w:sdtEndPr/>
      <w:sdtContent>
        <w:p w:rsidR="007B7495" w:rsidRDefault="007B7495" w:rsidP="007B7495">
          <w:pPr>
            <w:pStyle w:val="a6"/>
            <w:keepNext/>
            <w:rPr>
              <w:rtl/>
            </w:rPr>
          </w:pPr>
          <w:r w:rsidRPr="007B7495">
            <w:rPr>
              <w:rStyle w:val="afd"/>
              <w:color w:val="000000"/>
              <w:rtl/>
            </w:rPr>
            <w:t>הצעת חוק ההוצאה לפועל (תיקון - תקבולי ביטוח במקרה של אבדן גמור), התשע"ח-2017,</w:t>
          </w:r>
          <w:r w:rsidR="003069C2">
            <w:rPr>
              <w:rStyle w:val="afd"/>
              <w:color w:val="000000"/>
              <w:rtl/>
            </w:rPr>
            <w:t xml:space="preserve"> </w:t>
          </w:r>
          <w:r w:rsidRPr="007B7495">
            <w:rPr>
              <w:rStyle w:val="afd"/>
              <w:color w:val="000000"/>
              <w:rtl/>
            </w:rPr>
            <w:t xml:space="preserve">פ/4874/20, הצעת ח"כ מיכאל </w:t>
          </w:r>
          <w:proofErr w:type="spellStart"/>
          <w:r w:rsidRPr="007B7495">
            <w:rPr>
              <w:rStyle w:val="afd"/>
              <w:color w:val="000000"/>
              <w:rtl/>
            </w:rPr>
            <w:t>מלכיאלי</w:t>
          </w:r>
          <w:proofErr w:type="spellEnd"/>
        </w:p>
      </w:sdtContent>
    </w:sdt>
    <w:p w:rsidR="007B7495" w:rsidRDefault="007B7495" w:rsidP="007B7495">
      <w:pPr>
        <w:rPr>
          <w:rtl/>
        </w:rPr>
      </w:pPr>
    </w:p>
    <w:p w:rsidR="007B7495" w:rsidRDefault="007B7495" w:rsidP="007B7495">
      <w:pPr>
        <w:rPr>
          <w:rtl/>
        </w:rPr>
      </w:pPr>
    </w:p>
    <w:sdt>
      <w:sdtPr>
        <w:rPr>
          <w:rtl/>
        </w:rPr>
        <w:alias w:val="יור"/>
        <w:tag w:val="&lt;ID&gt;5094&lt;/ID&gt;&lt;Name&gt;ניסן סלומינסקי - יו&quot;רַ&lt;/Name&gt;&lt;Data&gt;ניסן סלומינסקי&lt;/Data&gt;&lt;Shortcut&gt;ניסל&lt;/Shortcut&gt;"/>
        <w:id w:val="-961333314"/>
        <w:placeholder>
          <w:docPart w:val="DefaultPlaceholder_-1854013440"/>
        </w:placeholder>
        <w15:color w:val="993366"/>
      </w:sdtPr>
      <w:sdtEndPr/>
      <w:sdtContent>
        <w:p w:rsidR="007B7495" w:rsidRDefault="007B7495" w:rsidP="007B7495">
          <w:pPr>
            <w:pStyle w:val="af6"/>
            <w:keepNext/>
            <w:rPr>
              <w:rtl/>
            </w:rPr>
          </w:pPr>
          <w:r w:rsidRPr="007B7495">
            <w:rPr>
              <w:rStyle w:val="afd"/>
              <w:color w:val="000000"/>
              <w:rtl/>
            </w:rPr>
            <w:t>היו"ר ניסן סלומינסקי</w:t>
          </w:r>
          <w:r w:rsidRPr="007B7495">
            <w:rPr>
              <w:color w:val="000000"/>
              <w:rtl/>
            </w:rPr>
            <w:t>:</w:t>
          </w:r>
        </w:p>
      </w:sdtContent>
    </w:sdt>
    <w:p w:rsidR="007B7495" w:rsidRDefault="007B7495" w:rsidP="007B7495">
      <w:pPr>
        <w:pStyle w:val="KeepWithNext"/>
        <w:rPr>
          <w:rtl/>
        </w:rPr>
      </w:pPr>
    </w:p>
    <w:p w:rsidR="00044163" w:rsidRDefault="007B7495" w:rsidP="00BC34BA">
      <w:pPr>
        <w:rPr>
          <w:rtl/>
        </w:rPr>
      </w:pPr>
      <w:r>
        <w:rPr>
          <w:rFonts w:hint="cs"/>
          <w:rtl/>
        </w:rPr>
        <w:t>בו</w:t>
      </w:r>
      <w:r w:rsidR="00044163">
        <w:rPr>
          <w:rFonts w:hint="cs"/>
          <w:rtl/>
        </w:rPr>
        <w:t xml:space="preserve">קר טוב </w:t>
      </w:r>
      <w:r w:rsidR="00BC34BA">
        <w:rPr>
          <w:rFonts w:hint="cs"/>
          <w:rtl/>
        </w:rPr>
        <w:t xml:space="preserve">לחברי חברי הכנסת, בוקר טוב לאנשי הממלכה, בוקר טוב לאנשי </w:t>
      </w:r>
      <w:bookmarkStart w:id="1" w:name="_ETM_Q1_283855"/>
      <w:bookmarkEnd w:id="1"/>
      <w:r w:rsidR="00BC34BA">
        <w:rPr>
          <w:rFonts w:hint="cs"/>
          <w:rtl/>
        </w:rPr>
        <w:t xml:space="preserve">הביטוח, בוקר טוב ללשכת עורכי הדין, בוקר טוב לכולם. </w:t>
      </w:r>
      <w:r w:rsidR="00044163">
        <w:rPr>
          <w:rFonts w:hint="cs"/>
          <w:rtl/>
        </w:rPr>
        <w:t>הישיבה הזאת היא בסימן מעין פרידה מיונתן</w:t>
      </w:r>
      <w:r w:rsidR="00BC34BA">
        <w:rPr>
          <w:rFonts w:hint="cs"/>
          <w:rtl/>
        </w:rPr>
        <w:t xml:space="preserve"> </w:t>
      </w:r>
      <w:bookmarkStart w:id="2" w:name="_ETM_Q1_302212"/>
      <w:bookmarkEnd w:id="2"/>
      <w:r w:rsidR="00BC34BA">
        <w:rPr>
          <w:rFonts w:hint="cs"/>
          <w:rtl/>
        </w:rPr>
        <w:t>-</w:t>
      </w:r>
      <w:r w:rsidR="00044163">
        <w:rPr>
          <w:rFonts w:hint="cs"/>
          <w:rtl/>
        </w:rPr>
        <w:t xml:space="preserve"> מתמחה שעבד אתנו</w:t>
      </w:r>
      <w:r w:rsidR="00BC34BA">
        <w:rPr>
          <w:rFonts w:hint="cs"/>
          <w:rtl/>
        </w:rPr>
        <w:t xml:space="preserve"> -</w:t>
      </w:r>
      <w:r w:rsidR="00044163">
        <w:rPr>
          <w:rFonts w:hint="cs"/>
          <w:rtl/>
        </w:rPr>
        <w:t xml:space="preserve"> הוא ינהל את הדיון מבחינת הייעוץ המשפטי, ותמי תהיה לעזר</w:t>
      </w:r>
      <w:r w:rsidR="00BC34BA">
        <w:rPr>
          <w:rFonts w:hint="cs"/>
          <w:rtl/>
        </w:rPr>
        <w:t xml:space="preserve"> </w:t>
      </w:r>
      <w:r w:rsidR="00044163">
        <w:rPr>
          <w:rFonts w:hint="cs"/>
          <w:rtl/>
        </w:rPr>
        <w:t xml:space="preserve">לידו. </w:t>
      </w:r>
      <w:r w:rsidR="00BC34BA">
        <w:rPr>
          <w:rFonts w:hint="cs"/>
          <w:rtl/>
        </w:rPr>
        <w:t>מדובר ב</w:t>
      </w:r>
      <w:r w:rsidR="00044163">
        <w:rPr>
          <w:rFonts w:hint="cs"/>
          <w:rtl/>
        </w:rPr>
        <w:t xml:space="preserve">הצעת חוק פרטית. יש הצעת חוק ממשלתית? </w:t>
      </w:r>
    </w:p>
    <w:p w:rsidR="00044163" w:rsidRDefault="00044163" w:rsidP="00044163">
      <w:pPr>
        <w:rPr>
          <w:rtl/>
        </w:rPr>
      </w:pPr>
    </w:p>
    <w:bookmarkStart w:id="3" w:name="_ETM_Q1_328623" w:displacedByCustomXml="next"/>
    <w:bookmarkEnd w:id="3" w:displacedByCustomXml="next"/>
    <w:bookmarkStart w:id="4" w:name="_ETM_Q1_328495" w:displacedByCustomXml="next"/>
    <w:bookmarkEnd w:id="4" w:displacedByCustomXml="next"/>
    <w:sdt>
      <w:sdtPr>
        <w:rPr>
          <w:rtl/>
        </w:rPr>
        <w:alias w:val="אורח"/>
        <w:tag w:val="&lt;ID&gt;520877&lt;/ID&gt;&lt;Name&gt;נועם קציר&lt;/Name&gt;&lt;Data&gt;נועם קציר&lt;/Data&gt;&lt;Shortcut&gt;נוקצ&lt;/Shortcut&gt;&lt;Title&gt;מתמחה, משרד המשפטים&lt;/Title&gt;"/>
        <w:id w:val="262113868"/>
        <w:placeholder>
          <w:docPart w:val="DefaultPlaceholder_-1854013440"/>
        </w:placeholder>
        <w15:color w:val="993366"/>
      </w:sdtPr>
      <w:sdtEndPr/>
      <w:sdtContent>
        <w:p w:rsidR="00BC34BA" w:rsidRDefault="00DC0576" w:rsidP="00BC34BA">
          <w:pPr>
            <w:pStyle w:val="af9"/>
            <w:keepNext/>
            <w:rPr>
              <w:rtl/>
            </w:rPr>
          </w:pPr>
          <w:r>
            <w:rPr>
              <w:rStyle w:val="afd"/>
              <w:color w:val="000000"/>
              <w:rtl/>
            </w:rPr>
            <w:t>יעל דקל:</w:t>
          </w:r>
        </w:p>
      </w:sdtContent>
    </w:sdt>
    <w:p w:rsidR="00BC34BA" w:rsidRDefault="00BC34BA" w:rsidP="00BC34BA">
      <w:pPr>
        <w:pStyle w:val="KeepWithNext"/>
        <w:rPr>
          <w:rtl/>
        </w:rPr>
      </w:pPr>
    </w:p>
    <w:p w:rsidR="00BC34BA" w:rsidRDefault="00BC34BA" w:rsidP="00BC34BA">
      <w:pPr>
        <w:rPr>
          <w:rtl/>
        </w:rPr>
      </w:pPr>
      <w:bookmarkStart w:id="5" w:name="_ETM_Q1_327876"/>
      <w:bookmarkEnd w:id="5"/>
      <w:r>
        <w:rPr>
          <w:rFonts w:hint="cs"/>
          <w:rtl/>
        </w:rPr>
        <w:t>ע</w:t>
      </w:r>
      <w:bookmarkStart w:id="6" w:name="_ETM_Q1_328143"/>
      <w:bookmarkStart w:id="7" w:name="_ETM_Q1_328203"/>
      <w:bookmarkEnd w:id="6"/>
      <w:bookmarkEnd w:id="7"/>
      <w:r>
        <w:rPr>
          <w:rFonts w:hint="cs"/>
          <w:rtl/>
        </w:rPr>
        <w:t xml:space="preserve">דיין לא. </w:t>
      </w:r>
    </w:p>
    <w:p w:rsidR="00BC34BA" w:rsidRDefault="00BC34BA" w:rsidP="00BC34BA">
      <w:pPr>
        <w:rPr>
          <w:rtl/>
        </w:rPr>
      </w:pPr>
      <w:bookmarkStart w:id="8" w:name="_ETM_Q1_329770"/>
      <w:bookmarkStart w:id="9" w:name="_ETM_Q1_329888"/>
      <w:bookmarkEnd w:id="8"/>
      <w:bookmarkEnd w:id="9"/>
    </w:p>
    <w:bookmarkStart w:id="10" w:name="_ETM_Q1_330207" w:displacedByCustomXml="next"/>
    <w:bookmarkEnd w:id="10" w:displacedByCustomXml="next"/>
    <w:bookmarkStart w:id="11" w:name="_ETM_Q1_330130" w:displacedByCustomXml="next"/>
    <w:bookmarkEnd w:id="11" w:displacedByCustomXml="next"/>
    <w:sdt>
      <w:sdtPr>
        <w:rPr>
          <w:rtl/>
        </w:rPr>
        <w:alias w:val="יור"/>
        <w:tag w:val="&lt;ID&gt;5094&lt;/ID&gt;&lt;Name&gt;ניסן סלומינסקי - יו&quot;רַ&lt;/Name&gt;&lt;Data&gt;ניסן סלומינסקי&lt;/Data&gt;&lt;Shortcut&gt;ניסל&lt;/Shortcut&gt;"/>
        <w:id w:val="1420987281"/>
        <w:placeholder>
          <w:docPart w:val="DefaultPlaceholder_-1854013440"/>
        </w:placeholder>
        <w15:color w:val="993366"/>
      </w:sdtPr>
      <w:sdtEndPr/>
      <w:sdtContent>
        <w:p w:rsidR="00BC34BA" w:rsidRDefault="00BC34BA" w:rsidP="00BC34BA">
          <w:pPr>
            <w:pStyle w:val="af6"/>
            <w:keepNext/>
            <w:rPr>
              <w:rtl/>
            </w:rPr>
          </w:pPr>
          <w:r w:rsidRPr="00BC34BA">
            <w:rPr>
              <w:rStyle w:val="afd"/>
              <w:color w:val="000000"/>
              <w:rtl/>
            </w:rPr>
            <w:t>היו"ר ניסן סלומינסקי</w:t>
          </w:r>
          <w:r w:rsidRPr="00BC34BA">
            <w:rPr>
              <w:color w:val="000000"/>
              <w:rtl/>
            </w:rPr>
            <w:t>:</w:t>
          </w:r>
        </w:p>
      </w:sdtContent>
    </w:sdt>
    <w:p w:rsidR="00BC34BA" w:rsidRDefault="00BC34BA" w:rsidP="00BC34BA">
      <w:pPr>
        <w:pStyle w:val="KeepWithNext"/>
        <w:rPr>
          <w:rtl/>
        </w:rPr>
      </w:pPr>
    </w:p>
    <w:p w:rsidR="00BC34BA" w:rsidRDefault="00BC34BA" w:rsidP="00BC34BA">
      <w:pPr>
        <w:rPr>
          <w:rtl/>
        </w:rPr>
      </w:pPr>
      <w:bookmarkStart w:id="12" w:name="_ETM_Q1_332435"/>
      <w:bookmarkEnd w:id="12"/>
      <w:r>
        <w:rPr>
          <w:rFonts w:hint="cs"/>
          <w:rtl/>
        </w:rPr>
        <w:t xml:space="preserve">יש לנו הצעת חוק פרטית </w:t>
      </w:r>
      <w:bookmarkStart w:id="13" w:name="_ETM_Q1_336897"/>
      <w:bookmarkEnd w:id="13"/>
      <w:r>
        <w:rPr>
          <w:rFonts w:hint="cs"/>
          <w:rtl/>
        </w:rPr>
        <w:t xml:space="preserve">של חבר הכנסת מיכאל </w:t>
      </w:r>
      <w:proofErr w:type="spellStart"/>
      <w:r>
        <w:rPr>
          <w:rFonts w:hint="cs"/>
          <w:rtl/>
        </w:rPr>
        <w:t>מלכיאלי</w:t>
      </w:r>
      <w:proofErr w:type="spellEnd"/>
      <w:r>
        <w:rPr>
          <w:rFonts w:hint="cs"/>
          <w:rtl/>
        </w:rPr>
        <w:t xml:space="preserve">. </w:t>
      </w:r>
    </w:p>
    <w:p w:rsidR="00BC34BA" w:rsidRDefault="00BC34BA" w:rsidP="00BC34BA">
      <w:pPr>
        <w:rPr>
          <w:rtl/>
        </w:rPr>
      </w:pPr>
      <w:bookmarkStart w:id="14" w:name="_ETM_Q1_338131"/>
      <w:bookmarkStart w:id="15" w:name="_ETM_Q1_338226"/>
      <w:bookmarkEnd w:id="14"/>
      <w:bookmarkEnd w:id="15"/>
    </w:p>
    <w:bookmarkStart w:id="16" w:name="_ETM_Q1_338593" w:displacedByCustomXml="next"/>
    <w:bookmarkEnd w:id="16" w:displacedByCustomXml="next"/>
    <w:bookmarkStart w:id="17" w:name="_ETM_Q1_338459" w:displacedByCustomXml="next"/>
    <w:bookmarkEnd w:id="17" w:displacedByCustomXml="next"/>
    <w:sdt>
      <w:sdtPr>
        <w:rPr>
          <w:rtl/>
        </w:rPr>
        <w:alias w:val="דובר"/>
        <w:tag w:val="&lt;ID&gt;5628&lt;/ID&gt;&lt;Name&gt;מיכאל מלכיאלי - ש&quot;ס&lt;/Name&gt;&lt;Data&gt;מיכאל מלכיאלי (ש&quot;ס)&lt;/Data&gt;&lt;Shortcut&gt;מימל&lt;/Shortcut&gt;&lt;MemberID&gt;2610&lt;/MemberID&gt;"/>
        <w:id w:val="-1325278777"/>
        <w:placeholder>
          <w:docPart w:val="DefaultPlaceholder_-1854013440"/>
        </w:placeholder>
        <w15:color w:val="993366"/>
      </w:sdtPr>
      <w:sdtEndPr/>
      <w:sdtContent>
        <w:p w:rsidR="00044163" w:rsidRDefault="00044163" w:rsidP="00044163">
          <w:pPr>
            <w:pStyle w:val="a4"/>
            <w:keepNext/>
            <w:rPr>
              <w:rtl/>
            </w:rPr>
          </w:pPr>
          <w:r w:rsidRPr="00044163">
            <w:rPr>
              <w:rStyle w:val="afd"/>
              <w:color w:val="000000"/>
              <w:rtl/>
            </w:rPr>
            <w:t xml:space="preserve">מיכאל </w:t>
          </w:r>
          <w:proofErr w:type="spellStart"/>
          <w:r w:rsidRPr="00044163">
            <w:rPr>
              <w:rStyle w:val="afd"/>
              <w:color w:val="000000"/>
              <w:rtl/>
            </w:rPr>
            <w:t>מלכיאלי</w:t>
          </w:r>
          <w:proofErr w:type="spellEnd"/>
          <w:r w:rsidRPr="00044163">
            <w:rPr>
              <w:rStyle w:val="afd"/>
              <w:color w:val="000000"/>
              <w:rtl/>
            </w:rPr>
            <w:t xml:space="preserve"> (ש"ס)</w:t>
          </w:r>
          <w:r w:rsidRPr="00044163">
            <w:rPr>
              <w:color w:val="000000"/>
              <w:rtl/>
            </w:rPr>
            <w:t>:</w:t>
          </w:r>
        </w:p>
      </w:sdtContent>
    </w:sdt>
    <w:p w:rsidR="00044163" w:rsidRDefault="00044163" w:rsidP="00044163">
      <w:pPr>
        <w:pStyle w:val="KeepWithNext"/>
        <w:rPr>
          <w:rtl/>
        </w:rPr>
      </w:pPr>
    </w:p>
    <w:p w:rsidR="00BC34BA" w:rsidRDefault="00BC34BA" w:rsidP="00BC34BA">
      <w:pPr>
        <w:rPr>
          <w:rtl/>
        </w:rPr>
      </w:pPr>
      <w:r>
        <w:rPr>
          <w:rFonts w:hint="cs"/>
          <w:rtl/>
        </w:rPr>
        <w:t xml:space="preserve">אני זכיתי כמה פעמים </w:t>
      </w:r>
      <w:bookmarkStart w:id="18" w:name="_ETM_Q1_338970"/>
      <w:bookmarkEnd w:id="18"/>
      <w:r>
        <w:rPr>
          <w:rFonts w:hint="cs"/>
          <w:rtl/>
        </w:rPr>
        <w:t xml:space="preserve">לעורר את הממשלה בכל מיני הצעות חוק. </w:t>
      </w:r>
    </w:p>
    <w:p w:rsidR="00BC34BA" w:rsidRPr="00BC34BA" w:rsidRDefault="00BC34BA" w:rsidP="00BC34BA">
      <w:pPr>
        <w:rPr>
          <w:rtl/>
        </w:rPr>
      </w:pPr>
      <w:bookmarkStart w:id="19" w:name="_ETM_Q1_340037"/>
      <w:bookmarkStart w:id="20" w:name="_ETM_Q1_340127"/>
      <w:bookmarkEnd w:id="19"/>
      <w:bookmarkEnd w:id="20"/>
    </w:p>
    <w:sdt>
      <w:sdtPr>
        <w:rPr>
          <w:rtl/>
        </w:rPr>
        <w:alias w:val="יור"/>
        <w:tag w:val="&lt;ID&gt;5094&lt;/ID&gt;&lt;Name&gt;ניסן סלומינסקי - יו&quot;רַ&lt;/Name&gt;&lt;Data&gt;ניסן סלומינסקי&lt;/Data&gt;&lt;Shortcut&gt;ניסל&lt;/Shortcut&gt;"/>
        <w:id w:val="-315884414"/>
        <w:placeholder>
          <w:docPart w:val="DefaultPlaceholder_-1854013440"/>
        </w:placeholder>
        <w15:color w:val="993366"/>
      </w:sdtPr>
      <w:sdtEndPr/>
      <w:sdtContent>
        <w:p w:rsidR="00044163" w:rsidRDefault="00044163" w:rsidP="00044163">
          <w:pPr>
            <w:pStyle w:val="af6"/>
            <w:keepNext/>
            <w:rPr>
              <w:rtl/>
            </w:rPr>
          </w:pPr>
          <w:r w:rsidRPr="00044163">
            <w:rPr>
              <w:rStyle w:val="afd"/>
              <w:color w:val="000000"/>
              <w:rtl/>
            </w:rPr>
            <w:t>היו"ר ניסן סלומינסקי</w:t>
          </w:r>
          <w:r w:rsidRPr="00044163">
            <w:rPr>
              <w:color w:val="000000"/>
              <w:rtl/>
            </w:rPr>
            <w:t>:</w:t>
          </w:r>
        </w:p>
      </w:sdtContent>
    </w:sdt>
    <w:p w:rsidR="00044163" w:rsidRDefault="00044163" w:rsidP="00044163">
      <w:pPr>
        <w:pStyle w:val="KeepWithNext"/>
        <w:rPr>
          <w:rtl/>
        </w:rPr>
      </w:pPr>
    </w:p>
    <w:p w:rsidR="00044163" w:rsidRDefault="00BC34BA" w:rsidP="00044163">
      <w:pPr>
        <w:rPr>
          <w:rtl/>
        </w:rPr>
      </w:pPr>
      <w:r>
        <w:rPr>
          <w:rFonts w:hint="cs"/>
          <w:rtl/>
        </w:rPr>
        <w:t xml:space="preserve">אתה תזכה </w:t>
      </w:r>
      <w:bookmarkStart w:id="21" w:name="_ETM_Q1_341226"/>
      <w:bookmarkEnd w:id="21"/>
      <w:r>
        <w:rPr>
          <w:rFonts w:hint="cs"/>
          <w:rtl/>
        </w:rPr>
        <w:t xml:space="preserve">גם להעיר אותנו אחרי לילה ארוך? סיימנו אתמול את ההצבעות בשלוש </w:t>
      </w:r>
      <w:bookmarkStart w:id="22" w:name="_ETM_Q1_352194"/>
      <w:bookmarkEnd w:id="22"/>
      <w:r>
        <w:rPr>
          <w:rFonts w:hint="cs"/>
          <w:rtl/>
        </w:rPr>
        <w:t xml:space="preserve">ורבע לפנות בוקר. טוב, </w:t>
      </w:r>
      <w:r w:rsidR="00044163">
        <w:rPr>
          <w:rFonts w:hint="cs"/>
          <w:rtl/>
        </w:rPr>
        <w:t xml:space="preserve">כפי שנהוג, בעל ההצעה יציג את זה, אלא אם כן יונתן אתה רוצה. </w:t>
      </w:r>
      <w:r>
        <w:rPr>
          <w:rFonts w:hint="cs"/>
          <w:rtl/>
        </w:rPr>
        <w:t xml:space="preserve">אתה תציג, </w:t>
      </w:r>
      <w:bookmarkStart w:id="23" w:name="_ETM_Q1_368190"/>
      <w:bookmarkEnd w:id="23"/>
      <w:r>
        <w:rPr>
          <w:rFonts w:hint="cs"/>
          <w:rtl/>
        </w:rPr>
        <w:t xml:space="preserve">אחר כך יונתן. </w:t>
      </w:r>
    </w:p>
    <w:p w:rsidR="00044163" w:rsidRDefault="00044163" w:rsidP="00044163">
      <w:pPr>
        <w:rPr>
          <w:rtl/>
        </w:rPr>
      </w:pPr>
    </w:p>
    <w:sdt>
      <w:sdtPr>
        <w:rPr>
          <w:rtl/>
        </w:rPr>
        <w:alias w:val="דובר"/>
        <w:tag w:val="&lt;ID&gt;5628&lt;/ID&gt;&lt;Name&gt;מיכאל מלכיאלי - ש&quot;ס&lt;/Name&gt;&lt;Data&gt;מיכאל מלכיאלי (ש&quot;ס)&lt;/Data&gt;&lt;Shortcut&gt;מימל&lt;/Shortcut&gt;&lt;MemberID&gt;2610&lt;/MemberID&gt;"/>
        <w:id w:val="282768602"/>
        <w:placeholder>
          <w:docPart w:val="DefaultPlaceholder_-1854013440"/>
        </w:placeholder>
        <w15:color w:val="993366"/>
      </w:sdtPr>
      <w:sdtEndPr/>
      <w:sdtContent>
        <w:p w:rsidR="00044163" w:rsidRDefault="00044163" w:rsidP="00044163">
          <w:pPr>
            <w:pStyle w:val="a4"/>
            <w:keepNext/>
            <w:rPr>
              <w:rtl/>
            </w:rPr>
          </w:pPr>
          <w:r w:rsidRPr="00044163">
            <w:rPr>
              <w:rStyle w:val="afd"/>
              <w:color w:val="000000"/>
              <w:rtl/>
            </w:rPr>
            <w:t xml:space="preserve">מיכאל </w:t>
          </w:r>
          <w:proofErr w:type="spellStart"/>
          <w:r w:rsidRPr="00044163">
            <w:rPr>
              <w:rStyle w:val="afd"/>
              <w:color w:val="000000"/>
              <w:rtl/>
            </w:rPr>
            <w:t>מלכיאלי</w:t>
          </w:r>
          <w:proofErr w:type="spellEnd"/>
          <w:r w:rsidRPr="00044163">
            <w:rPr>
              <w:rStyle w:val="afd"/>
              <w:color w:val="000000"/>
              <w:rtl/>
            </w:rPr>
            <w:t xml:space="preserve"> (ש"ס)</w:t>
          </w:r>
          <w:r w:rsidRPr="00044163">
            <w:rPr>
              <w:color w:val="000000"/>
              <w:rtl/>
            </w:rPr>
            <w:t>:</w:t>
          </w:r>
        </w:p>
      </w:sdtContent>
    </w:sdt>
    <w:p w:rsidR="00044163" w:rsidRDefault="00044163" w:rsidP="00044163">
      <w:pPr>
        <w:pStyle w:val="KeepWithNext"/>
        <w:rPr>
          <w:rtl/>
        </w:rPr>
      </w:pPr>
    </w:p>
    <w:p w:rsidR="00044163" w:rsidRDefault="00044163" w:rsidP="00DA67B9">
      <w:pPr>
        <w:rPr>
          <w:rtl/>
        </w:rPr>
      </w:pPr>
      <w:r>
        <w:rPr>
          <w:rFonts w:hint="cs"/>
          <w:rtl/>
        </w:rPr>
        <w:t xml:space="preserve">תודה </w:t>
      </w:r>
      <w:r w:rsidR="00BC34BA">
        <w:rPr>
          <w:rFonts w:hint="cs"/>
          <w:rtl/>
        </w:rPr>
        <w:t xml:space="preserve">אדוני היושב ראש </w:t>
      </w:r>
      <w:r>
        <w:rPr>
          <w:rFonts w:hint="cs"/>
          <w:rtl/>
        </w:rPr>
        <w:t xml:space="preserve">על קיום הדיון. האמת היא, שהצעת החוק הזאת היא בעקבות מעשה שהיה. הכרתי כזה סיפור </w:t>
      </w:r>
      <w:r>
        <w:rPr>
          <w:rtl/>
        </w:rPr>
        <w:t>–</w:t>
      </w:r>
      <w:r>
        <w:rPr>
          <w:rFonts w:hint="cs"/>
          <w:rtl/>
        </w:rPr>
        <w:t xml:space="preserve"> כמובן לאחר מעשה </w:t>
      </w:r>
      <w:r>
        <w:rPr>
          <w:rtl/>
        </w:rPr>
        <w:t>–</w:t>
      </w:r>
      <w:r>
        <w:rPr>
          <w:rFonts w:hint="cs"/>
          <w:rtl/>
        </w:rPr>
        <w:t xml:space="preserve"> בסוף</w:t>
      </w:r>
      <w:r w:rsidR="00BC34BA">
        <w:rPr>
          <w:rFonts w:hint="cs"/>
          <w:rtl/>
        </w:rPr>
        <w:t xml:space="preserve"> שתפקידנו כמחוקקים למצוא את המקומות שבהם האדם החלש </w:t>
      </w:r>
      <w:bookmarkStart w:id="24" w:name="_ETM_Q1_392561"/>
      <w:bookmarkEnd w:id="24"/>
      <w:r w:rsidR="00BC34BA">
        <w:rPr>
          <w:rFonts w:hint="cs"/>
          <w:rtl/>
        </w:rPr>
        <w:t xml:space="preserve">שכבר נמצא בפי תהום, כלשון משל, אבל </w:t>
      </w:r>
      <w:r>
        <w:rPr>
          <w:rFonts w:hint="cs"/>
          <w:rtl/>
        </w:rPr>
        <w:t xml:space="preserve">במקום שאין </w:t>
      </w:r>
      <w:r w:rsidR="00BC34BA">
        <w:rPr>
          <w:rFonts w:hint="cs"/>
          <w:rtl/>
        </w:rPr>
        <w:t xml:space="preserve">לאל אדם להושיעו </w:t>
      </w:r>
      <w:bookmarkStart w:id="25" w:name="_ETM_Q1_400183"/>
      <w:bookmarkEnd w:id="25"/>
      <w:r w:rsidR="00BC34BA">
        <w:rPr>
          <w:rtl/>
        </w:rPr>
        <w:t>–</w:t>
      </w:r>
      <w:r w:rsidR="00BC34BA">
        <w:rPr>
          <w:rFonts w:hint="cs"/>
          <w:rtl/>
        </w:rPr>
        <w:t xml:space="preserve"> במקרה שאני הכרתי, כ</w:t>
      </w:r>
      <w:r>
        <w:rPr>
          <w:rFonts w:hint="cs"/>
          <w:rtl/>
        </w:rPr>
        <w:t xml:space="preserve">שפנו אלי, מדובר באדם ששקוע </w:t>
      </w:r>
      <w:r w:rsidR="00BC34BA">
        <w:rPr>
          <w:rFonts w:hint="cs"/>
          <w:rtl/>
        </w:rPr>
        <w:t xml:space="preserve">מאוד </w:t>
      </w:r>
      <w:r>
        <w:rPr>
          <w:rFonts w:hint="cs"/>
          <w:rtl/>
        </w:rPr>
        <w:t>בחובות</w:t>
      </w:r>
      <w:r w:rsidR="00BC34BA">
        <w:rPr>
          <w:rFonts w:hint="cs"/>
          <w:rtl/>
        </w:rPr>
        <w:t xml:space="preserve">, אדם שיש לו חובות של מיליונים וגם האוטו הטרנטה </w:t>
      </w:r>
      <w:bookmarkStart w:id="26" w:name="_ETM_Q1_408736"/>
      <w:bookmarkEnd w:id="26"/>
      <w:r w:rsidR="00BC34BA">
        <w:rPr>
          <w:rFonts w:hint="cs"/>
          <w:rtl/>
        </w:rPr>
        <w:t xml:space="preserve">שכן היה לו, </w:t>
      </w:r>
      <w:r>
        <w:rPr>
          <w:rFonts w:hint="cs"/>
          <w:rtl/>
        </w:rPr>
        <w:t>בסוף לאדם אין אינטרס ללכת ולתבוע,</w:t>
      </w:r>
      <w:r w:rsidR="00BC34BA">
        <w:rPr>
          <w:rFonts w:hint="cs"/>
          <w:rtl/>
        </w:rPr>
        <w:t xml:space="preserve"> עם כל מה שכרוך בכך, </w:t>
      </w:r>
      <w:bookmarkStart w:id="27" w:name="_ETM_Q1_415637"/>
      <w:bookmarkEnd w:id="27"/>
      <w:r w:rsidR="00BC34BA">
        <w:rPr>
          <w:rFonts w:hint="cs"/>
          <w:rtl/>
        </w:rPr>
        <w:t>הניירת והמסמכים,</w:t>
      </w:r>
      <w:r w:rsidR="003069C2">
        <w:rPr>
          <w:rFonts w:hint="cs"/>
          <w:rtl/>
        </w:rPr>
        <w:t xml:space="preserve"> </w:t>
      </w:r>
      <w:r w:rsidR="00BC34BA">
        <w:rPr>
          <w:rFonts w:hint="cs"/>
          <w:rtl/>
        </w:rPr>
        <w:t>ולפעמים סוכני הביטוח</w:t>
      </w:r>
      <w:r w:rsidR="00DA67B9">
        <w:rPr>
          <w:rFonts w:hint="cs"/>
          <w:rtl/>
        </w:rPr>
        <w:t xml:space="preserve"> -</w:t>
      </w:r>
      <w:r w:rsidR="00BC34BA">
        <w:rPr>
          <w:rFonts w:hint="cs"/>
          <w:rtl/>
        </w:rPr>
        <w:t xml:space="preserve"> </w:t>
      </w:r>
      <w:r>
        <w:rPr>
          <w:rFonts w:hint="cs"/>
          <w:rtl/>
        </w:rPr>
        <w:t xml:space="preserve">חלקם מאוד נחמדים, </w:t>
      </w:r>
      <w:r w:rsidR="00DA67B9">
        <w:rPr>
          <w:rFonts w:hint="cs"/>
          <w:rtl/>
        </w:rPr>
        <w:t xml:space="preserve">טובים וישרים - </w:t>
      </w:r>
      <w:r w:rsidR="00BC34BA">
        <w:rPr>
          <w:rFonts w:hint="cs"/>
          <w:rtl/>
        </w:rPr>
        <w:t xml:space="preserve">יש את המיעוט </w:t>
      </w:r>
      <w:bookmarkStart w:id="28" w:name="_ETM_Q1_421326"/>
      <w:bookmarkEnd w:id="28"/>
      <w:r w:rsidR="00BC34BA">
        <w:rPr>
          <w:rFonts w:hint="cs"/>
          <w:rtl/>
        </w:rPr>
        <w:t xml:space="preserve">ששולח אותך, תבוא מחר, </w:t>
      </w:r>
      <w:r>
        <w:rPr>
          <w:rFonts w:hint="cs"/>
          <w:rtl/>
        </w:rPr>
        <w:t>תבוא עוד יומיים</w:t>
      </w:r>
      <w:r w:rsidR="00BC34BA">
        <w:rPr>
          <w:rFonts w:hint="cs"/>
          <w:rtl/>
        </w:rPr>
        <w:t xml:space="preserve">. כזה סיפור היה למי שאני </w:t>
      </w:r>
      <w:bookmarkStart w:id="29" w:name="_ETM_Q1_427470"/>
      <w:bookmarkEnd w:id="29"/>
      <w:r w:rsidR="00BC34BA">
        <w:rPr>
          <w:rFonts w:hint="cs"/>
          <w:rtl/>
        </w:rPr>
        <w:t xml:space="preserve">הכרתי ובסוף מה שיוצא, שחברות הביטוח, הכסף נשאר אצלן, </w:t>
      </w:r>
      <w:bookmarkStart w:id="30" w:name="_ETM_Q1_427441"/>
      <w:bookmarkEnd w:id="30"/>
      <w:r w:rsidR="00BC34BA">
        <w:rPr>
          <w:rFonts w:hint="cs"/>
          <w:rtl/>
        </w:rPr>
        <w:t>הריביות</w:t>
      </w:r>
      <w:r>
        <w:rPr>
          <w:rFonts w:hint="cs"/>
          <w:rtl/>
        </w:rPr>
        <w:t>, לאנשים אין את האמצעים ללכת לטפל בבעיות של עצמם. יש כסף אבל הוא פשוט לא יצא לידי הנושים ולכן הריביות</w:t>
      </w:r>
      <w:r w:rsidR="00BC34BA">
        <w:rPr>
          <w:rFonts w:hint="cs"/>
          <w:rtl/>
        </w:rPr>
        <w:t xml:space="preserve"> תופחות ולאנשים אין את האמצעים, </w:t>
      </w:r>
      <w:bookmarkStart w:id="31" w:name="_ETM_Q1_433614"/>
      <w:bookmarkEnd w:id="31"/>
      <w:r w:rsidR="00BC34BA">
        <w:rPr>
          <w:rFonts w:hint="cs"/>
          <w:rtl/>
        </w:rPr>
        <w:t xml:space="preserve">הם מעוקלים ואין להם גם אוטו ואין להם </w:t>
      </w:r>
      <w:bookmarkStart w:id="32" w:name="_ETM_Q1_437139"/>
      <w:bookmarkEnd w:id="32"/>
      <w:r w:rsidR="00BC34BA">
        <w:rPr>
          <w:rFonts w:hint="cs"/>
          <w:rtl/>
        </w:rPr>
        <w:t xml:space="preserve">עם מה ללכת לטפל בבעיות של עצמם. בעצם יש להם </w:t>
      </w:r>
      <w:bookmarkStart w:id="33" w:name="_ETM_Q1_441602"/>
      <w:bookmarkEnd w:id="33"/>
      <w:r w:rsidR="00BC34BA">
        <w:rPr>
          <w:rFonts w:hint="cs"/>
          <w:rtl/>
        </w:rPr>
        <w:t xml:space="preserve">כסף, זה לא שאין כסף אבל הוא פשוט לא </w:t>
      </w:r>
      <w:bookmarkStart w:id="34" w:name="_ETM_Q1_445224"/>
      <w:bookmarkEnd w:id="34"/>
      <w:r w:rsidR="00BC34BA">
        <w:rPr>
          <w:rFonts w:hint="cs"/>
          <w:rtl/>
        </w:rPr>
        <w:t xml:space="preserve">יצא לידי הנושים והריביות תופחות. לכן הצעת החוק הזאת </w:t>
      </w:r>
      <w:bookmarkStart w:id="35" w:name="_ETM_Q1_449682"/>
      <w:bookmarkEnd w:id="35"/>
      <w:r w:rsidR="00BC34BA">
        <w:rPr>
          <w:rFonts w:hint="cs"/>
          <w:rtl/>
        </w:rPr>
        <w:t xml:space="preserve">תקל עליהם. </w:t>
      </w:r>
    </w:p>
    <w:p w:rsidR="00044163" w:rsidRDefault="00044163" w:rsidP="00044163">
      <w:pPr>
        <w:rPr>
          <w:rtl/>
        </w:rPr>
      </w:pPr>
    </w:p>
    <w:sdt>
      <w:sdtPr>
        <w:rPr>
          <w:rtl/>
        </w:rPr>
        <w:alias w:val="יור"/>
        <w:tag w:val="&lt;ID&gt;5094&lt;/ID&gt;&lt;Name&gt;ניסן סלומינסקי - יו&quot;רַ&lt;/Name&gt;&lt;Data&gt;ניסן סלומינסקי&lt;/Data&gt;&lt;Shortcut&gt;ניסל&lt;/Shortcut&gt;"/>
        <w:id w:val="2047397735"/>
        <w:placeholder>
          <w:docPart w:val="DefaultPlaceholder_-1854013440"/>
        </w:placeholder>
        <w15:color w:val="993366"/>
      </w:sdtPr>
      <w:sdtEndPr/>
      <w:sdtContent>
        <w:p w:rsidR="00044163" w:rsidRDefault="00044163" w:rsidP="00044163">
          <w:pPr>
            <w:pStyle w:val="af6"/>
            <w:keepNext/>
            <w:rPr>
              <w:rtl/>
            </w:rPr>
          </w:pPr>
          <w:r w:rsidRPr="00044163">
            <w:rPr>
              <w:rStyle w:val="afd"/>
              <w:color w:val="000000"/>
              <w:rtl/>
            </w:rPr>
            <w:t>היו"ר ניסן סלומינסקי</w:t>
          </w:r>
          <w:r w:rsidRPr="00044163">
            <w:rPr>
              <w:color w:val="000000"/>
              <w:rtl/>
            </w:rPr>
            <w:t>:</w:t>
          </w:r>
        </w:p>
      </w:sdtContent>
    </w:sdt>
    <w:p w:rsidR="00044163" w:rsidRDefault="00044163" w:rsidP="00044163">
      <w:pPr>
        <w:pStyle w:val="KeepWithNext"/>
        <w:rPr>
          <w:rtl/>
        </w:rPr>
      </w:pPr>
    </w:p>
    <w:p w:rsidR="00044163" w:rsidRDefault="00BC34BA" w:rsidP="00044163">
      <w:pPr>
        <w:rPr>
          <w:rtl/>
        </w:rPr>
      </w:pPr>
      <w:r>
        <w:rPr>
          <w:rFonts w:hint="cs"/>
          <w:rtl/>
        </w:rPr>
        <w:t xml:space="preserve">אפשר להגיד שזאת </w:t>
      </w:r>
      <w:r w:rsidR="00044163">
        <w:rPr>
          <w:rFonts w:hint="cs"/>
          <w:rtl/>
        </w:rPr>
        <w:t xml:space="preserve">הצעת חוק פרטית שלך, </w:t>
      </w:r>
      <w:r>
        <w:rPr>
          <w:rFonts w:hint="cs"/>
          <w:rtl/>
        </w:rPr>
        <w:t xml:space="preserve">אבל </w:t>
      </w:r>
      <w:r w:rsidR="00044163">
        <w:rPr>
          <w:rFonts w:hint="cs"/>
          <w:rtl/>
        </w:rPr>
        <w:t xml:space="preserve">זה כמעט הצעת חוק שחלה על </w:t>
      </w:r>
      <w:r>
        <w:rPr>
          <w:rFonts w:hint="cs"/>
          <w:rtl/>
        </w:rPr>
        <w:t xml:space="preserve">אדם אחד </w:t>
      </w:r>
      <w:bookmarkStart w:id="36" w:name="_ETM_Q1_465917"/>
      <w:bookmarkEnd w:id="36"/>
      <w:r>
        <w:rPr>
          <w:rFonts w:hint="cs"/>
          <w:rtl/>
        </w:rPr>
        <w:t xml:space="preserve">או שניים. </w:t>
      </w:r>
    </w:p>
    <w:p w:rsidR="00044163" w:rsidRDefault="00044163" w:rsidP="00044163">
      <w:pPr>
        <w:rPr>
          <w:rtl/>
        </w:rPr>
      </w:pPr>
    </w:p>
    <w:sdt>
      <w:sdtPr>
        <w:rPr>
          <w:rtl/>
        </w:rPr>
        <w:alias w:val="דובר_המשך"/>
        <w:tag w:val="&lt;ID&gt;5628&lt;/ID&gt;&lt;Name&gt;מיכאל מלכיאלי - ש&quot;ס&lt;/Name&gt;&lt;Data&gt;מיכאל מלכיאלי (ש&quot;ס)&lt;/Data&gt;&lt;Shortcut&gt;מימל&lt;/Shortcut&gt;"/>
        <w:id w:val="672065625"/>
        <w:placeholder>
          <w:docPart w:val="DefaultPlaceholder_-1854013440"/>
        </w:placeholder>
        <w15:color w:val="993366"/>
      </w:sdtPr>
      <w:sdtEndPr/>
      <w:sdtContent>
        <w:p w:rsidR="00044163" w:rsidRDefault="00044163" w:rsidP="00044163">
          <w:pPr>
            <w:pStyle w:val="-"/>
            <w:keepNext/>
            <w:rPr>
              <w:rtl/>
            </w:rPr>
          </w:pPr>
          <w:r w:rsidRPr="00044163">
            <w:rPr>
              <w:rStyle w:val="afd"/>
              <w:color w:val="000000"/>
              <w:rtl/>
            </w:rPr>
            <w:t xml:space="preserve">מיכאל </w:t>
          </w:r>
          <w:proofErr w:type="spellStart"/>
          <w:r w:rsidRPr="00044163">
            <w:rPr>
              <w:rStyle w:val="afd"/>
              <w:color w:val="000000"/>
              <w:rtl/>
            </w:rPr>
            <w:t>מלכיאלי</w:t>
          </w:r>
          <w:proofErr w:type="spellEnd"/>
          <w:r w:rsidRPr="00044163">
            <w:rPr>
              <w:rStyle w:val="afd"/>
              <w:color w:val="000000"/>
              <w:rtl/>
            </w:rPr>
            <w:t xml:space="preserve"> (ש"ס)</w:t>
          </w:r>
          <w:r w:rsidRPr="00044163">
            <w:rPr>
              <w:color w:val="000000"/>
              <w:rtl/>
            </w:rPr>
            <w:t>:</w:t>
          </w:r>
        </w:p>
      </w:sdtContent>
    </w:sdt>
    <w:p w:rsidR="00044163" w:rsidRDefault="00044163" w:rsidP="00044163">
      <w:pPr>
        <w:pStyle w:val="KeepWithNext"/>
        <w:rPr>
          <w:rtl/>
        </w:rPr>
      </w:pPr>
    </w:p>
    <w:p w:rsidR="00044163" w:rsidRDefault="00044163" w:rsidP="00044163">
      <w:pPr>
        <w:rPr>
          <w:rtl/>
        </w:rPr>
      </w:pPr>
      <w:r>
        <w:rPr>
          <w:rFonts w:hint="cs"/>
          <w:rtl/>
        </w:rPr>
        <w:t xml:space="preserve">יש עשרות, באזור 40. </w:t>
      </w:r>
    </w:p>
    <w:p w:rsidR="00044163" w:rsidRDefault="00044163" w:rsidP="00044163">
      <w:pPr>
        <w:rPr>
          <w:rtl/>
        </w:rPr>
      </w:pPr>
    </w:p>
    <w:bookmarkStart w:id="37" w:name="_ETM_Q1_468255" w:displacedByCustomXml="next"/>
    <w:bookmarkEnd w:id="37" w:displacedByCustomXml="next"/>
    <w:bookmarkStart w:id="38" w:name="_ETM_Q1_468175" w:displacedByCustomXml="next"/>
    <w:bookmarkEnd w:id="38" w:displacedByCustomXml="next"/>
    <w:sdt>
      <w:sdtPr>
        <w:rPr>
          <w:rtl/>
        </w:rPr>
        <w:alias w:val="יור"/>
        <w:tag w:val="&lt;ID&gt;5094&lt;/ID&gt;&lt;Name&gt;ניסן סלומינסקי - יו&quot;רַ&lt;/Name&gt;&lt;Data&gt;ניסן סלומינסקי&lt;/Data&gt;&lt;Shortcut&gt;ניסל&lt;/Shortcut&gt;"/>
        <w:id w:val="-1280798220"/>
        <w:placeholder>
          <w:docPart w:val="DefaultPlaceholder_-1854013440"/>
        </w:placeholder>
        <w15:color w:val="993366"/>
      </w:sdtPr>
      <w:sdtEndPr/>
      <w:sdtContent>
        <w:p w:rsidR="00BC34BA" w:rsidRDefault="00BC34BA" w:rsidP="00BC34BA">
          <w:pPr>
            <w:pStyle w:val="af6"/>
            <w:keepNext/>
            <w:rPr>
              <w:rtl/>
            </w:rPr>
          </w:pPr>
          <w:r w:rsidRPr="00BC34BA">
            <w:rPr>
              <w:rStyle w:val="afd"/>
              <w:color w:val="000000"/>
              <w:rtl/>
            </w:rPr>
            <w:t>היו"ר ניסן סלומינסקי</w:t>
          </w:r>
          <w:r w:rsidRPr="00BC34BA">
            <w:rPr>
              <w:color w:val="000000"/>
              <w:rtl/>
            </w:rPr>
            <w:t>:</w:t>
          </w:r>
        </w:p>
      </w:sdtContent>
    </w:sdt>
    <w:p w:rsidR="00BC34BA" w:rsidRDefault="00BC34BA" w:rsidP="00BC34BA">
      <w:pPr>
        <w:pStyle w:val="KeepWithNext"/>
        <w:rPr>
          <w:rtl/>
        </w:rPr>
      </w:pPr>
    </w:p>
    <w:p w:rsidR="00BC34BA" w:rsidRDefault="00BC34BA" w:rsidP="00BC34BA">
      <w:pPr>
        <w:rPr>
          <w:rtl/>
        </w:rPr>
      </w:pPr>
      <w:bookmarkStart w:id="39" w:name="_ETM_Q1_464969"/>
      <w:bookmarkEnd w:id="39"/>
      <w:r>
        <w:rPr>
          <w:rFonts w:hint="cs"/>
          <w:rtl/>
        </w:rPr>
        <w:t xml:space="preserve">38 בני אדם בסך הכול בשנה. </w:t>
      </w:r>
    </w:p>
    <w:p w:rsidR="00BC34BA" w:rsidRDefault="00BC34BA" w:rsidP="00BC34BA">
      <w:pPr>
        <w:rPr>
          <w:rtl/>
        </w:rPr>
      </w:pPr>
      <w:bookmarkStart w:id="40" w:name="_ETM_Q1_470933"/>
      <w:bookmarkStart w:id="41" w:name="_ETM_Q1_471022"/>
      <w:bookmarkEnd w:id="40"/>
      <w:bookmarkEnd w:id="41"/>
    </w:p>
    <w:bookmarkStart w:id="42" w:name="_ETM_Q1_471323" w:displacedByCustomXml="next"/>
    <w:bookmarkEnd w:id="42" w:displacedByCustomXml="next"/>
    <w:bookmarkStart w:id="43" w:name="_ETM_Q1_471253" w:displacedByCustomXml="next"/>
    <w:bookmarkEnd w:id="43" w:displacedByCustomXml="next"/>
    <w:sdt>
      <w:sdtPr>
        <w:rPr>
          <w:rtl/>
        </w:rPr>
        <w:alias w:val="דובר"/>
        <w:tag w:val="&lt;ID&gt;5628&lt;/ID&gt;&lt;Name&gt;מיכאל מלכיאלי - ש&quot;ס&lt;/Name&gt;&lt;Data&gt;מיכאל מלכיאלי (ש&quot;ס)&lt;/Data&gt;&lt;Shortcut&gt;מימל&lt;/Shortcut&gt;&lt;MemberID&gt;2610&lt;/MemberID&gt;"/>
        <w:id w:val="1109387445"/>
        <w:placeholder>
          <w:docPart w:val="DefaultPlaceholder_-1854013440"/>
        </w:placeholder>
        <w15:color w:val="993366"/>
      </w:sdtPr>
      <w:sdtEndPr/>
      <w:sdtContent>
        <w:p w:rsidR="00BC34BA" w:rsidRDefault="00BC34BA" w:rsidP="00BC34BA">
          <w:pPr>
            <w:pStyle w:val="a4"/>
            <w:keepNext/>
            <w:rPr>
              <w:rtl/>
            </w:rPr>
          </w:pPr>
          <w:r w:rsidRPr="00BC34BA">
            <w:rPr>
              <w:rStyle w:val="afd"/>
              <w:color w:val="000000"/>
              <w:rtl/>
            </w:rPr>
            <w:t xml:space="preserve">מיכאל </w:t>
          </w:r>
          <w:proofErr w:type="spellStart"/>
          <w:r w:rsidRPr="00BC34BA">
            <w:rPr>
              <w:rStyle w:val="afd"/>
              <w:color w:val="000000"/>
              <w:rtl/>
            </w:rPr>
            <w:t>מלכיאלי</w:t>
          </w:r>
          <w:proofErr w:type="spellEnd"/>
          <w:r w:rsidRPr="00BC34BA">
            <w:rPr>
              <w:rStyle w:val="afd"/>
              <w:color w:val="000000"/>
              <w:rtl/>
            </w:rPr>
            <w:t xml:space="preserve"> (ש"ס)</w:t>
          </w:r>
          <w:r w:rsidRPr="00BC34BA">
            <w:rPr>
              <w:color w:val="000000"/>
              <w:rtl/>
            </w:rPr>
            <w:t>:</w:t>
          </w:r>
        </w:p>
      </w:sdtContent>
    </w:sdt>
    <w:p w:rsidR="00BC34BA" w:rsidRDefault="00BC34BA" w:rsidP="00BC34BA">
      <w:pPr>
        <w:pStyle w:val="KeepWithNext"/>
        <w:rPr>
          <w:rtl/>
        </w:rPr>
      </w:pPr>
    </w:p>
    <w:p w:rsidR="00BC34BA" w:rsidRDefault="00BC34BA" w:rsidP="00BC34BA">
      <w:pPr>
        <w:rPr>
          <w:rtl/>
        </w:rPr>
      </w:pPr>
      <w:r>
        <w:rPr>
          <w:rFonts w:hint="cs"/>
          <w:rtl/>
        </w:rPr>
        <w:t xml:space="preserve">אתמול חוקקו </w:t>
      </w:r>
      <w:bookmarkStart w:id="44" w:name="_ETM_Q1_471720"/>
      <w:bookmarkEnd w:id="44"/>
      <w:r>
        <w:rPr>
          <w:rFonts w:hint="cs"/>
          <w:rtl/>
        </w:rPr>
        <w:t xml:space="preserve">בכנסת חוק לאדם אחד. </w:t>
      </w:r>
    </w:p>
    <w:p w:rsidR="00044163" w:rsidRDefault="00044163" w:rsidP="00044163">
      <w:pPr>
        <w:rPr>
          <w:rtl/>
        </w:rPr>
      </w:pPr>
      <w:bookmarkStart w:id="45" w:name="_ETM_Q1_471500"/>
      <w:bookmarkStart w:id="46" w:name="_ETM_Q1_471662"/>
      <w:bookmarkEnd w:id="45"/>
      <w:bookmarkEnd w:id="46"/>
    </w:p>
    <w:sdt>
      <w:sdtPr>
        <w:rPr>
          <w:rtl/>
        </w:rPr>
        <w:alias w:val="יור"/>
        <w:tag w:val="&lt;ID&gt;5094&lt;/ID&gt;&lt;Name&gt;ניסן סלומינסקי - יו&quot;רַ&lt;/Name&gt;&lt;Data&gt;ניסן סלומינסקי&lt;/Data&gt;&lt;Shortcut&gt;ניסל&lt;/Shortcut&gt;"/>
        <w:id w:val="-602416673"/>
        <w:placeholder>
          <w:docPart w:val="DefaultPlaceholder_-1854013440"/>
        </w:placeholder>
        <w15:color w:val="993366"/>
      </w:sdtPr>
      <w:sdtEndPr/>
      <w:sdtContent>
        <w:p w:rsidR="00044163" w:rsidRDefault="00044163" w:rsidP="00044163">
          <w:pPr>
            <w:pStyle w:val="af6"/>
            <w:keepNext/>
            <w:rPr>
              <w:rtl/>
            </w:rPr>
          </w:pPr>
          <w:r w:rsidRPr="00044163">
            <w:rPr>
              <w:rStyle w:val="afd"/>
              <w:color w:val="000000"/>
              <w:rtl/>
            </w:rPr>
            <w:t>היו"ר ניסן סלומינסקי</w:t>
          </w:r>
          <w:r w:rsidRPr="00044163">
            <w:rPr>
              <w:color w:val="000000"/>
              <w:rtl/>
            </w:rPr>
            <w:t>:</w:t>
          </w:r>
        </w:p>
      </w:sdtContent>
    </w:sdt>
    <w:p w:rsidR="00044163" w:rsidRDefault="00044163" w:rsidP="00044163">
      <w:pPr>
        <w:pStyle w:val="KeepWithNext"/>
        <w:rPr>
          <w:rtl/>
        </w:rPr>
      </w:pPr>
    </w:p>
    <w:p w:rsidR="001B2216" w:rsidRDefault="00044163" w:rsidP="00044163">
      <w:pPr>
        <w:rPr>
          <w:rtl/>
        </w:rPr>
      </w:pPr>
      <w:r>
        <w:rPr>
          <w:rFonts w:hint="cs"/>
          <w:rtl/>
        </w:rPr>
        <w:t xml:space="preserve">זה </w:t>
      </w:r>
      <w:r w:rsidR="00BC34BA">
        <w:rPr>
          <w:rFonts w:hint="cs"/>
          <w:rtl/>
        </w:rPr>
        <w:t xml:space="preserve">דווקא </w:t>
      </w:r>
      <w:r>
        <w:rPr>
          <w:rFonts w:hint="cs"/>
          <w:rtl/>
        </w:rPr>
        <w:t xml:space="preserve">מסוכן. </w:t>
      </w:r>
      <w:r w:rsidR="001B2216">
        <w:rPr>
          <w:rFonts w:hint="cs"/>
          <w:rtl/>
        </w:rPr>
        <w:t xml:space="preserve">אתה מתכוון לראש הממשלה? </w:t>
      </w:r>
    </w:p>
    <w:p w:rsidR="001B2216" w:rsidRDefault="001B2216" w:rsidP="00044163">
      <w:pPr>
        <w:rPr>
          <w:rtl/>
        </w:rPr>
      </w:pPr>
      <w:bookmarkStart w:id="47" w:name="_ETM_Q1_480825"/>
      <w:bookmarkEnd w:id="47"/>
    </w:p>
    <w:bookmarkStart w:id="48" w:name="_ETM_Q1_480922" w:displacedByCustomXml="next"/>
    <w:bookmarkEnd w:id="48" w:displacedByCustomXml="next"/>
    <w:sdt>
      <w:sdtPr>
        <w:rPr>
          <w:rtl/>
        </w:rPr>
        <w:alias w:val="דובר_המשך"/>
        <w:tag w:val="&lt;ID&gt;5628&lt;/ID&gt;&lt;Name&gt;מיכאל מלכיאלי - ש&quot;ס&lt;/Name&gt;&lt;Data&gt;מיכאל מלכיאלי (ש&quot;ס)&lt;/Data&gt;&lt;Shortcut&gt;מימל&lt;/Shortcut&gt;"/>
        <w:id w:val="-1003279117"/>
        <w:placeholder>
          <w:docPart w:val="DefaultPlaceholder_-1854013440"/>
        </w:placeholder>
        <w15:color w:val="993366"/>
      </w:sdtPr>
      <w:sdtEndPr/>
      <w:sdtContent>
        <w:p w:rsidR="001B2216" w:rsidRDefault="001B2216" w:rsidP="001B2216">
          <w:pPr>
            <w:pStyle w:val="-"/>
            <w:keepNext/>
            <w:rPr>
              <w:rtl/>
            </w:rPr>
          </w:pPr>
          <w:r w:rsidRPr="001B2216">
            <w:rPr>
              <w:rStyle w:val="afd"/>
              <w:color w:val="000000"/>
              <w:rtl/>
            </w:rPr>
            <w:t xml:space="preserve">מיכאל </w:t>
          </w:r>
          <w:proofErr w:type="spellStart"/>
          <w:r w:rsidRPr="001B2216">
            <w:rPr>
              <w:rStyle w:val="afd"/>
              <w:color w:val="000000"/>
              <w:rtl/>
            </w:rPr>
            <w:t>מלכיאלי</w:t>
          </w:r>
          <w:proofErr w:type="spellEnd"/>
          <w:r w:rsidRPr="001B2216">
            <w:rPr>
              <w:rStyle w:val="afd"/>
              <w:color w:val="000000"/>
              <w:rtl/>
            </w:rPr>
            <w:t xml:space="preserve"> (ש"ס)</w:t>
          </w:r>
          <w:r w:rsidRPr="001B2216">
            <w:rPr>
              <w:color w:val="000000"/>
              <w:rtl/>
            </w:rPr>
            <w:t>:</w:t>
          </w:r>
        </w:p>
      </w:sdtContent>
    </w:sdt>
    <w:p w:rsidR="001B2216" w:rsidRDefault="001B2216" w:rsidP="001B2216">
      <w:pPr>
        <w:pStyle w:val="KeepWithNext"/>
        <w:rPr>
          <w:rtl/>
        </w:rPr>
      </w:pPr>
    </w:p>
    <w:p w:rsidR="001B2216" w:rsidRDefault="001B2216" w:rsidP="001B2216">
      <w:pPr>
        <w:rPr>
          <w:rtl/>
        </w:rPr>
      </w:pPr>
      <w:bookmarkStart w:id="49" w:name="_ETM_Q1_479324"/>
      <w:bookmarkEnd w:id="49"/>
      <w:r>
        <w:rPr>
          <w:rFonts w:hint="cs"/>
          <w:rtl/>
        </w:rPr>
        <w:t xml:space="preserve">נכון. </w:t>
      </w:r>
    </w:p>
    <w:p w:rsidR="001B2216" w:rsidRDefault="001B2216" w:rsidP="001B2216">
      <w:pPr>
        <w:rPr>
          <w:rtl/>
        </w:rPr>
      </w:pPr>
      <w:bookmarkStart w:id="50" w:name="_ETM_Q1_481255"/>
      <w:bookmarkStart w:id="51" w:name="_ETM_Q1_481378"/>
      <w:bookmarkEnd w:id="50"/>
      <w:bookmarkEnd w:id="51"/>
    </w:p>
    <w:bookmarkStart w:id="52" w:name="_ETM_Q1_483037" w:displacedByCustomXml="next"/>
    <w:bookmarkEnd w:id="52" w:displacedByCustomXml="next"/>
    <w:bookmarkStart w:id="53" w:name="_ETM_Q1_482936" w:displacedByCustomXml="next"/>
    <w:bookmarkEnd w:id="53" w:displacedByCustomXml="next"/>
    <w:sdt>
      <w:sdtPr>
        <w:rPr>
          <w:rtl/>
        </w:rPr>
        <w:alias w:val="יור"/>
        <w:tag w:val="&lt;ID&gt;5094&lt;/ID&gt;&lt;Name&gt;ניסן סלומינסקי - יו&quot;רַ&lt;/Name&gt;&lt;Data&gt;ניסן סלומינסקי&lt;/Data&gt;&lt;Shortcut&gt;ניסל&lt;/Shortcut&gt;"/>
        <w:id w:val="-250358589"/>
        <w:placeholder>
          <w:docPart w:val="DefaultPlaceholder_-1854013440"/>
        </w:placeholder>
        <w15:color w:val="993366"/>
      </w:sdtPr>
      <w:sdtEndPr/>
      <w:sdtContent>
        <w:p w:rsidR="001B2216" w:rsidRDefault="001B2216" w:rsidP="001B2216">
          <w:pPr>
            <w:pStyle w:val="af6"/>
            <w:keepNext/>
            <w:rPr>
              <w:rtl/>
            </w:rPr>
          </w:pPr>
          <w:r w:rsidRPr="001B2216">
            <w:rPr>
              <w:rStyle w:val="afd"/>
              <w:color w:val="000000"/>
              <w:rtl/>
            </w:rPr>
            <w:t>היו"ר ניסן סלומינסקי</w:t>
          </w:r>
          <w:r w:rsidRPr="001B2216">
            <w:rPr>
              <w:color w:val="000000"/>
              <w:rtl/>
            </w:rPr>
            <w:t>:</w:t>
          </w:r>
        </w:p>
      </w:sdtContent>
    </w:sdt>
    <w:p w:rsidR="001B2216" w:rsidRDefault="001B2216" w:rsidP="001B2216">
      <w:pPr>
        <w:pStyle w:val="KeepWithNext"/>
        <w:rPr>
          <w:rtl/>
        </w:rPr>
      </w:pPr>
    </w:p>
    <w:p w:rsidR="00044163" w:rsidRDefault="001B2216" w:rsidP="001B2216">
      <w:pPr>
        <w:rPr>
          <w:rtl/>
        </w:rPr>
      </w:pPr>
      <w:bookmarkStart w:id="54" w:name="_ETM_Q1_484560"/>
      <w:bookmarkEnd w:id="54"/>
      <w:r>
        <w:rPr>
          <w:rFonts w:hint="cs"/>
          <w:rtl/>
        </w:rPr>
        <w:t xml:space="preserve">לא, </w:t>
      </w:r>
      <w:bookmarkStart w:id="55" w:name="_ETM_Q1_480653"/>
      <w:bookmarkStart w:id="56" w:name="_ETM_Q1_480081"/>
      <w:bookmarkEnd w:id="55"/>
      <w:bookmarkEnd w:id="56"/>
      <w:r>
        <w:rPr>
          <w:rFonts w:hint="cs"/>
          <w:rtl/>
        </w:rPr>
        <w:t>זה</w:t>
      </w:r>
      <w:r w:rsidR="00044163">
        <w:rPr>
          <w:rFonts w:hint="cs"/>
          <w:rtl/>
        </w:rPr>
        <w:t xml:space="preserve"> משהו אחר. </w:t>
      </w:r>
    </w:p>
    <w:p w:rsidR="00044163" w:rsidRDefault="00044163" w:rsidP="00044163">
      <w:pPr>
        <w:rPr>
          <w:rtl/>
        </w:rPr>
      </w:pPr>
    </w:p>
    <w:sdt>
      <w:sdtPr>
        <w:rPr>
          <w:rtl/>
        </w:rPr>
        <w:alias w:val="דובר_המשך"/>
        <w:tag w:val="&lt;ID&gt;5628&lt;/ID&gt;&lt;Name&gt;מיכאל מלכיאלי - ש&quot;ס&lt;/Name&gt;&lt;Data&gt;מיכאל מלכיאלי (ש&quot;ס)&lt;/Data&gt;&lt;Shortcut&gt;מימל&lt;/Shortcut&gt;"/>
        <w:id w:val="-1253350038"/>
        <w:placeholder>
          <w:docPart w:val="DefaultPlaceholder_-1854013440"/>
        </w:placeholder>
        <w15:color w:val="993366"/>
      </w:sdtPr>
      <w:sdtEndPr/>
      <w:sdtContent>
        <w:p w:rsidR="00044163" w:rsidRDefault="00044163" w:rsidP="00044163">
          <w:pPr>
            <w:pStyle w:val="-"/>
            <w:keepNext/>
            <w:rPr>
              <w:rtl/>
            </w:rPr>
          </w:pPr>
          <w:r w:rsidRPr="00044163">
            <w:rPr>
              <w:rStyle w:val="afd"/>
              <w:color w:val="000000"/>
              <w:rtl/>
            </w:rPr>
            <w:t xml:space="preserve">מיכאל </w:t>
          </w:r>
          <w:proofErr w:type="spellStart"/>
          <w:r w:rsidRPr="00044163">
            <w:rPr>
              <w:rStyle w:val="afd"/>
              <w:color w:val="000000"/>
              <w:rtl/>
            </w:rPr>
            <w:t>מלכיאלי</w:t>
          </w:r>
          <w:proofErr w:type="spellEnd"/>
          <w:r w:rsidRPr="00044163">
            <w:rPr>
              <w:rStyle w:val="afd"/>
              <w:color w:val="000000"/>
              <w:rtl/>
            </w:rPr>
            <w:t xml:space="preserve"> (ש"ס)</w:t>
          </w:r>
          <w:r w:rsidRPr="00044163">
            <w:rPr>
              <w:color w:val="000000"/>
              <w:rtl/>
            </w:rPr>
            <w:t>:</w:t>
          </w:r>
        </w:p>
      </w:sdtContent>
    </w:sdt>
    <w:p w:rsidR="00044163" w:rsidRDefault="00044163" w:rsidP="00044163">
      <w:pPr>
        <w:pStyle w:val="KeepWithNext"/>
        <w:rPr>
          <w:rtl/>
        </w:rPr>
      </w:pPr>
    </w:p>
    <w:p w:rsidR="00044163" w:rsidRDefault="001B2216" w:rsidP="00044163">
      <w:pPr>
        <w:rPr>
          <w:rtl/>
        </w:rPr>
      </w:pPr>
      <w:r>
        <w:rPr>
          <w:rFonts w:hint="cs"/>
          <w:rtl/>
        </w:rPr>
        <w:t xml:space="preserve">זה חוק חיובי, הוא מצוין. אם החוק הוא טוב, </w:t>
      </w:r>
      <w:bookmarkStart w:id="57" w:name="_ETM_Q1_487436"/>
      <w:bookmarkEnd w:id="57"/>
      <w:r>
        <w:rPr>
          <w:rFonts w:hint="cs"/>
          <w:rtl/>
        </w:rPr>
        <w:t>גם אם הוא לאדם אחד אז הוא מצוין. אז</w:t>
      </w:r>
      <w:r w:rsidR="00044163">
        <w:rPr>
          <w:rFonts w:hint="cs"/>
          <w:rtl/>
        </w:rPr>
        <w:t xml:space="preserve"> 38 מקרים בשנה, </w:t>
      </w:r>
      <w:r>
        <w:rPr>
          <w:rFonts w:hint="cs"/>
          <w:rtl/>
        </w:rPr>
        <w:t xml:space="preserve">זה 38 </w:t>
      </w:r>
      <w:bookmarkStart w:id="58" w:name="_ETM_Q1_490920"/>
      <w:bookmarkEnd w:id="58"/>
      <w:r>
        <w:rPr>
          <w:rFonts w:hint="cs"/>
          <w:rtl/>
        </w:rPr>
        <w:t xml:space="preserve">האנשים הכי מסכנים שיכולים להיות, </w:t>
      </w:r>
      <w:r w:rsidR="00044163">
        <w:rPr>
          <w:rFonts w:hint="cs"/>
          <w:rtl/>
        </w:rPr>
        <w:t xml:space="preserve">השקופים. </w:t>
      </w:r>
    </w:p>
    <w:p w:rsidR="00044163" w:rsidRDefault="00044163" w:rsidP="00044163">
      <w:pPr>
        <w:rPr>
          <w:rtl/>
        </w:rPr>
      </w:pPr>
    </w:p>
    <w:bookmarkStart w:id="59" w:name="_ETM_Q1_502363" w:displacedByCustomXml="next"/>
    <w:bookmarkEnd w:id="59" w:displacedByCustomXml="next"/>
    <w:bookmarkStart w:id="60" w:name="_ETM_Q1_502296" w:displacedByCustomXml="next"/>
    <w:bookmarkEnd w:id="60" w:displacedByCustomXml="next"/>
    <w:sdt>
      <w:sdtPr>
        <w:rPr>
          <w:rtl/>
        </w:rPr>
        <w:alias w:val="דובר"/>
        <w:tag w:val="&lt;ID&gt;0&lt;/ID&gt;&lt;Name&gt;יונתן שמואל&lt;/Name&gt;&lt;Data&gt;יונתן שמואל&lt;/Data&gt;&lt;MemberID&gt;&lt;/MemberID&gt;"/>
        <w:id w:val="180949602"/>
        <w:placeholder>
          <w:docPart w:val="DefaultPlaceholder_-1854013440"/>
        </w:placeholder>
        <w15:color w:val="993366"/>
      </w:sdtPr>
      <w:sdtEndPr/>
      <w:sdtContent>
        <w:p w:rsidR="001B2216" w:rsidRDefault="001B2216" w:rsidP="001B2216">
          <w:pPr>
            <w:pStyle w:val="a4"/>
            <w:keepNext/>
            <w:rPr>
              <w:rtl/>
            </w:rPr>
          </w:pPr>
          <w:r w:rsidRPr="001B2216">
            <w:rPr>
              <w:rStyle w:val="afd"/>
              <w:color w:val="000000"/>
              <w:rtl/>
            </w:rPr>
            <w:t>יונתן שמואל</w:t>
          </w:r>
          <w:r w:rsidRPr="001B2216">
            <w:rPr>
              <w:color w:val="000000"/>
              <w:rtl/>
            </w:rPr>
            <w:t>:</w:t>
          </w:r>
        </w:p>
      </w:sdtContent>
    </w:sdt>
    <w:p w:rsidR="001B2216" w:rsidRDefault="001B2216" w:rsidP="001B2216">
      <w:pPr>
        <w:pStyle w:val="KeepWithNext"/>
        <w:rPr>
          <w:rtl/>
        </w:rPr>
      </w:pPr>
    </w:p>
    <w:p w:rsidR="00044163" w:rsidRDefault="001B2216" w:rsidP="00DA67B9">
      <w:pPr>
        <w:rPr>
          <w:rtl/>
        </w:rPr>
      </w:pPr>
      <w:r>
        <w:rPr>
          <w:rFonts w:hint="cs"/>
          <w:rtl/>
        </w:rPr>
        <w:t xml:space="preserve">בוקר טוב לכולם, הצעת החוק של חברי הכנסת </w:t>
      </w:r>
      <w:proofErr w:type="spellStart"/>
      <w:r>
        <w:rPr>
          <w:rFonts w:hint="cs"/>
          <w:rtl/>
        </w:rPr>
        <w:t>מלכיאלי</w:t>
      </w:r>
      <w:proofErr w:type="spellEnd"/>
      <w:r>
        <w:rPr>
          <w:rFonts w:hint="cs"/>
          <w:rtl/>
        </w:rPr>
        <w:t xml:space="preserve"> ובן צור, מטרתה לאותם </w:t>
      </w:r>
      <w:bookmarkStart w:id="61" w:name="_ETM_Q1_514032"/>
      <w:bookmarkEnd w:id="61"/>
      <w:r>
        <w:rPr>
          <w:rFonts w:hint="cs"/>
          <w:rtl/>
        </w:rPr>
        <w:t xml:space="preserve">מקרים שכלי רכב שהוטל עליו כבר עיקול והוא נגנב או </w:t>
      </w:r>
      <w:bookmarkStart w:id="62" w:name="_ETM_Q1_517758"/>
      <w:bookmarkEnd w:id="62"/>
      <w:r>
        <w:rPr>
          <w:rFonts w:hint="cs"/>
          <w:rtl/>
        </w:rPr>
        <w:t xml:space="preserve">אבד, המצב היום, ששלושה גורמים: זוכה, חייב ומובטח, אנחנו רוצים </w:t>
      </w:r>
      <w:bookmarkStart w:id="63" w:name="_ETM_Q1_522575"/>
      <w:bookmarkEnd w:id="63"/>
      <w:r>
        <w:rPr>
          <w:rFonts w:hint="cs"/>
          <w:rtl/>
        </w:rPr>
        <w:t>באמצעות הצעת החוק</w:t>
      </w:r>
      <w:r w:rsidR="00DA67B9">
        <w:rPr>
          <w:rFonts w:hint="cs"/>
          <w:rtl/>
        </w:rPr>
        <w:t>,</w:t>
      </w:r>
      <w:r>
        <w:rPr>
          <w:rFonts w:hint="cs"/>
          <w:rtl/>
        </w:rPr>
        <w:t xml:space="preserve"> שהם יידעו מה סטאטוס הרכב, כלומר, חובת </w:t>
      </w:r>
      <w:bookmarkStart w:id="64" w:name="_ETM_Q1_524015"/>
      <w:bookmarkEnd w:id="64"/>
      <w:r>
        <w:rPr>
          <w:rFonts w:hint="cs"/>
          <w:rtl/>
        </w:rPr>
        <w:t xml:space="preserve">יידוע. ושהם יידעו מה הם צריכים לעשות כדי לגעת ולהגיע </w:t>
      </w:r>
      <w:bookmarkStart w:id="65" w:name="_ETM_Q1_530237"/>
      <w:bookmarkEnd w:id="65"/>
      <w:r>
        <w:rPr>
          <w:rFonts w:hint="cs"/>
          <w:rtl/>
        </w:rPr>
        <w:t xml:space="preserve">לכסף שיגיע למי שאמור להגיע אליו ולא ייתקע בדרכים. </w:t>
      </w:r>
    </w:p>
    <w:p w:rsidR="001B2216" w:rsidRDefault="001B2216" w:rsidP="001B2216">
      <w:pPr>
        <w:rPr>
          <w:rtl/>
        </w:rPr>
      </w:pPr>
    </w:p>
    <w:p w:rsidR="00044163" w:rsidRDefault="00044163" w:rsidP="001B2216">
      <w:pPr>
        <w:rPr>
          <w:rtl/>
        </w:rPr>
      </w:pPr>
      <w:r>
        <w:rPr>
          <w:rFonts w:hint="cs"/>
          <w:rtl/>
        </w:rPr>
        <w:t xml:space="preserve">חשוב לציין, מדובר במיעוט מקרים אבל אנחנו מאמינים שגם לאותם מקרים ראוי </w:t>
      </w:r>
      <w:r w:rsidR="001B2216">
        <w:rPr>
          <w:rFonts w:hint="cs"/>
          <w:rtl/>
        </w:rPr>
        <w:t xml:space="preserve">שתהיה </w:t>
      </w:r>
      <w:bookmarkStart w:id="66" w:name="_ETM_Q1_540544"/>
      <w:bookmarkEnd w:id="66"/>
      <w:r w:rsidR="001B2216">
        <w:rPr>
          <w:rFonts w:hint="cs"/>
          <w:rtl/>
        </w:rPr>
        <w:t xml:space="preserve">תשובה בחוק ושהם לא יהיו במצב שבו הם לא </w:t>
      </w:r>
      <w:bookmarkStart w:id="67" w:name="_ETM_Q1_545304"/>
      <w:bookmarkEnd w:id="67"/>
      <w:r w:rsidR="001B2216">
        <w:rPr>
          <w:rFonts w:hint="cs"/>
          <w:rtl/>
        </w:rPr>
        <w:t xml:space="preserve">יידעו מה עליהם לעשות </w:t>
      </w:r>
      <w:r>
        <w:rPr>
          <w:rFonts w:hint="cs"/>
          <w:rtl/>
        </w:rPr>
        <w:t>ואין להם הס</w:t>
      </w:r>
      <w:r w:rsidR="001B2216">
        <w:rPr>
          <w:rFonts w:hint="cs"/>
          <w:rtl/>
        </w:rPr>
        <w:t xml:space="preserve">דר שמטפל בהם. היום מה שקורה באותם מצבים, הם בעצם </w:t>
      </w:r>
      <w:bookmarkStart w:id="68" w:name="_ETM_Q1_548887"/>
      <w:bookmarkEnd w:id="68"/>
      <w:r w:rsidR="001B2216">
        <w:rPr>
          <w:rFonts w:hint="cs"/>
          <w:rtl/>
        </w:rPr>
        <w:t xml:space="preserve">מתחלקים לשלושה. האפשרות הראשונה, רכב שנגנב במצב כזה והיום </w:t>
      </w:r>
      <w:bookmarkStart w:id="69" w:name="_ETM_Q1_554473"/>
      <w:bookmarkEnd w:id="69"/>
      <w:r w:rsidR="001B2216">
        <w:rPr>
          <w:rFonts w:hint="cs"/>
          <w:rtl/>
        </w:rPr>
        <w:t xml:space="preserve">בעצם עוקפים את הזוכה, חברת הביטוח מעבירה את הפיצויים ישר </w:t>
      </w:r>
      <w:bookmarkStart w:id="70" w:name="_ETM_Q1_556988"/>
      <w:bookmarkEnd w:id="70"/>
      <w:r w:rsidR="001B2216">
        <w:rPr>
          <w:rFonts w:hint="cs"/>
          <w:rtl/>
        </w:rPr>
        <w:t xml:space="preserve">לחייב והזוכה לא יודע שהעיקול שהוא הטיל לא שווה הרבה </w:t>
      </w:r>
      <w:bookmarkStart w:id="71" w:name="_ETM_Q1_562450"/>
      <w:bookmarkEnd w:id="71"/>
      <w:r w:rsidR="001B2216">
        <w:rPr>
          <w:rFonts w:hint="cs"/>
          <w:rtl/>
        </w:rPr>
        <w:t xml:space="preserve">כי אין רכב. המצב השני הוא מצב שבו התקבולים </w:t>
      </w:r>
      <w:bookmarkStart w:id="72" w:name="_ETM_Q1_565958"/>
      <w:bookmarkEnd w:id="72"/>
      <w:r w:rsidR="001B2216">
        <w:rPr>
          <w:rFonts w:hint="cs"/>
          <w:rtl/>
        </w:rPr>
        <w:t xml:space="preserve">או הפיצויים לכלי רכב שאבד בתאונה, מה שנקרא טוטאל </w:t>
      </w:r>
      <w:bookmarkStart w:id="73" w:name="_ETM_Q1_568988"/>
      <w:bookmarkEnd w:id="73"/>
      <w:r w:rsidR="001B2216">
        <w:rPr>
          <w:rFonts w:hint="cs"/>
          <w:rtl/>
        </w:rPr>
        <w:t xml:space="preserve">לוס, הם יחסית גבוהים או אפילו גבוהים מאוד </w:t>
      </w:r>
      <w:bookmarkStart w:id="74" w:name="_ETM_Q1_572032"/>
      <w:bookmarkEnd w:id="74"/>
      <w:r w:rsidR="001B2216">
        <w:rPr>
          <w:rFonts w:hint="cs"/>
          <w:rtl/>
        </w:rPr>
        <w:t xml:space="preserve">ביחס לחוב של החייב ואז יש לו עניין ותמריץ כלכלי להסדיר את נושא החוב מול הזוכה ולהסיר את העיקול </w:t>
      </w:r>
      <w:bookmarkStart w:id="75" w:name="_ETM_Q1_580401"/>
      <w:bookmarkEnd w:id="75"/>
      <w:r w:rsidR="001B2216">
        <w:rPr>
          <w:rFonts w:hint="cs"/>
          <w:rtl/>
        </w:rPr>
        <w:t xml:space="preserve">כדי שיהיה אפשר להעביר את הבעלות על מה שנקרא הברזלים ולהעביר את הפיצויים לאותו חייב. </w:t>
      </w:r>
    </w:p>
    <w:p w:rsidR="001B2216" w:rsidRDefault="001B2216" w:rsidP="001B2216">
      <w:pPr>
        <w:rPr>
          <w:rtl/>
        </w:rPr>
      </w:pPr>
    </w:p>
    <w:p w:rsidR="001B2216" w:rsidRDefault="001B2216" w:rsidP="001B2216">
      <w:pPr>
        <w:rPr>
          <w:rtl/>
        </w:rPr>
      </w:pPr>
      <w:r>
        <w:rPr>
          <w:rFonts w:hint="cs"/>
          <w:rtl/>
        </w:rPr>
        <w:t>אלא שבמקרה השלישי</w:t>
      </w:r>
      <w:bookmarkStart w:id="76" w:name="_ETM_Q1_588397"/>
      <w:bookmarkEnd w:id="76"/>
      <w:r>
        <w:rPr>
          <w:rFonts w:hint="cs"/>
          <w:rtl/>
        </w:rPr>
        <w:t xml:space="preserve">, שבו סכום הפיצוי הוא יחסית נמוך ביחס לחוב, </w:t>
      </w:r>
      <w:bookmarkStart w:id="77" w:name="_ETM_Q1_596406"/>
      <w:bookmarkEnd w:id="77"/>
      <w:r>
        <w:rPr>
          <w:rFonts w:hint="cs"/>
          <w:rtl/>
        </w:rPr>
        <w:t xml:space="preserve">הכספים תקועים אצל חברת הביטוח, הברזלים לא פה ולא שם, </w:t>
      </w:r>
      <w:bookmarkStart w:id="78" w:name="_ETM_Q1_600825"/>
      <w:bookmarkEnd w:id="78"/>
      <w:r>
        <w:rPr>
          <w:rFonts w:hint="cs"/>
          <w:rtl/>
        </w:rPr>
        <w:t xml:space="preserve">הם רשומים על העיקול, העיקול לא שווה שום דבר כי </w:t>
      </w:r>
      <w:bookmarkStart w:id="79" w:name="_ETM_Q1_603426"/>
      <w:bookmarkEnd w:id="79"/>
      <w:r>
        <w:rPr>
          <w:rFonts w:hint="cs"/>
          <w:rtl/>
        </w:rPr>
        <w:t xml:space="preserve">בעצם הרכב היה באובדן גמור ואף אחד לא מרוויח מהעניין. </w:t>
      </w:r>
      <w:bookmarkStart w:id="80" w:name="_ETM_Q1_606981"/>
      <w:bookmarkEnd w:id="80"/>
      <w:r>
        <w:rPr>
          <w:rFonts w:hint="cs"/>
          <w:rtl/>
        </w:rPr>
        <w:t xml:space="preserve">בית המשפט השלום דן בנושא הזה - - - </w:t>
      </w:r>
    </w:p>
    <w:p w:rsidR="001B2216" w:rsidRDefault="001B2216" w:rsidP="001B2216">
      <w:pPr>
        <w:rPr>
          <w:rtl/>
        </w:rPr>
      </w:pPr>
      <w:bookmarkStart w:id="81" w:name="_ETM_Q1_612802"/>
      <w:bookmarkStart w:id="82" w:name="_ETM_Q1_612968"/>
      <w:bookmarkEnd w:id="81"/>
      <w:bookmarkEnd w:id="82"/>
    </w:p>
    <w:sdt>
      <w:sdtPr>
        <w:rPr>
          <w:rtl/>
        </w:rPr>
        <w:alias w:val="יור"/>
        <w:tag w:val="&lt;ID&gt;5094&lt;/ID&gt;&lt;Name&gt;ניסן סלומינסקי - יו&quot;רַ&lt;/Name&gt;&lt;Data&gt;ניסן סלומינסקי&lt;/Data&gt;&lt;Shortcut&gt;ניסל&lt;/Shortcut&gt;"/>
        <w:id w:val="19749142"/>
        <w:placeholder>
          <w:docPart w:val="DefaultPlaceholder_-1854013440"/>
        </w:placeholder>
        <w15:color w:val="993366"/>
      </w:sdtPr>
      <w:sdtEndPr/>
      <w:sdtContent>
        <w:p w:rsidR="00044163" w:rsidRDefault="001B2216" w:rsidP="001B2216">
          <w:pPr>
            <w:pStyle w:val="af6"/>
            <w:keepNext/>
            <w:rPr>
              <w:rtl/>
            </w:rPr>
          </w:pPr>
          <w:r w:rsidRPr="001B2216">
            <w:rPr>
              <w:rStyle w:val="afd"/>
              <w:color w:val="000000"/>
              <w:rtl/>
            </w:rPr>
            <w:t>היו"ר ניסן סלומינסקי</w:t>
          </w:r>
          <w:r w:rsidRPr="001B2216">
            <w:rPr>
              <w:color w:val="000000"/>
              <w:rtl/>
            </w:rPr>
            <w:t>:</w:t>
          </w:r>
        </w:p>
      </w:sdtContent>
    </w:sdt>
    <w:p w:rsidR="001B2216" w:rsidRDefault="001B2216" w:rsidP="001B2216">
      <w:pPr>
        <w:pStyle w:val="KeepWithNext"/>
        <w:rPr>
          <w:rtl/>
        </w:rPr>
      </w:pPr>
    </w:p>
    <w:p w:rsidR="001B2216" w:rsidRDefault="001B2216" w:rsidP="001B2216">
      <w:pPr>
        <w:rPr>
          <w:rtl/>
        </w:rPr>
      </w:pPr>
      <w:r>
        <w:rPr>
          <w:rFonts w:hint="cs"/>
          <w:rtl/>
        </w:rPr>
        <w:t xml:space="preserve">החייב </w:t>
      </w:r>
      <w:bookmarkStart w:id="83" w:name="_ETM_Q1_611650"/>
      <w:bookmarkEnd w:id="83"/>
      <w:r>
        <w:rPr>
          <w:rFonts w:hint="cs"/>
          <w:rtl/>
        </w:rPr>
        <w:t xml:space="preserve">נשאר חייב - - - </w:t>
      </w:r>
    </w:p>
    <w:p w:rsidR="001B2216" w:rsidRDefault="001B2216" w:rsidP="001B2216">
      <w:pPr>
        <w:rPr>
          <w:rtl/>
        </w:rPr>
      </w:pPr>
    </w:p>
    <w:bookmarkStart w:id="84" w:name="_ETM_Q1_610866" w:displacedByCustomXml="next"/>
    <w:bookmarkEnd w:id="84" w:displacedByCustomXml="next"/>
    <w:bookmarkStart w:id="85" w:name="_ETM_Q1_612806" w:displacedByCustomXml="next"/>
    <w:bookmarkEnd w:id="85" w:displacedByCustomXml="next"/>
    <w:sdt>
      <w:sdtPr>
        <w:rPr>
          <w:rtl/>
        </w:rPr>
        <w:alias w:val="דובר"/>
        <w:tag w:val="&lt;ID&gt;0&lt;/ID&gt;&lt;Name&gt;יונתן שמואל&lt;/Name&gt;&lt;Data&gt;יונתן שמואל&lt;/Data&gt;&lt;MemberID&gt;&lt;/MemberID&gt;"/>
        <w:id w:val="-66500203"/>
        <w:placeholder>
          <w:docPart w:val="DefaultPlaceholder_-1854013440"/>
        </w:placeholder>
        <w15:color w:val="993366"/>
      </w:sdtPr>
      <w:sdtEndPr/>
      <w:sdtContent>
        <w:p w:rsidR="001B2216" w:rsidRDefault="001B2216" w:rsidP="001B2216">
          <w:pPr>
            <w:pStyle w:val="a4"/>
            <w:keepNext/>
            <w:rPr>
              <w:rtl/>
            </w:rPr>
          </w:pPr>
          <w:r w:rsidRPr="001B2216">
            <w:rPr>
              <w:rStyle w:val="afd"/>
              <w:color w:val="000000"/>
              <w:rtl/>
            </w:rPr>
            <w:t>יונתן שמואל</w:t>
          </w:r>
          <w:r w:rsidRPr="001B2216">
            <w:rPr>
              <w:color w:val="000000"/>
              <w:rtl/>
            </w:rPr>
            <w:t>:</w:t>
          </w:r>
        </w:p>
      </w:sdtContent>
    </w:sdt>
    <w:p w:rsidR="001B2216" w:rsidRDefault="001B2216" w:rsidP="001B2216">
      <w:pPr>
        <w:pStyle w:val="KeepWithNext"/>
        <w:rPr>
          <w:rtl/>
        </w:rPr>
      </w:pPr>
    </w:p>
    <w:p w:rsidR="001B2216" w:rsidRDefault="001B2216" w:rsidP="001B2216">
      <w:pPr>
        <w:rPr>
          <w:rtl/>
        </w:rPr>
      </w:pPr>
      <w:bookmarkStart w:id="86" w:name="_ETM_Q1_616168"/>
      <w:bookmarkEnd w:id="86"/>
      <w:r>
        <w:rPr>
          <w:rFonts w:hint="cs"/>
          <w:rtl/>
        </w:rPr>
        <w:t>ה</w:t>
      </w:r>
      <w:bookmarkStart w:id="87" w:name="_ETM_Q1_616420"/>
      <w:bookmarkEnd w:id="87"/>
      <w:r>
        <w:rPr>
          <w:rFonts w:hint="cs"/>
          <w:rtl/>
        </w:rPr>
        <w:t>ח</w:t>
      </w:r>
      <w:bookmarkStart w:id="88" w:name="_ETM_Q1_616482"/>
      <w:bookmarkEnd w:id="88"/>
      <w:r>
        <w:rPr>
          <w:rFonts w:hint="cs"/>
          <w:rtl/>
        </w:rPr>
        <w:t xml:space="preserve">ייב אין לו רכב, אין </w:t>
      </w:r>
      <w:bookmarkStart w:id="89" w:name="_ETM_Q1_615039"/>
      <w:bookmarkEnd w:id="89"/>
      <w:r>
        <w:rPr>
          <w:rFonts w:hint="cs"/>
          <w:rtl/>
        </w:rPr>
        <w:t xml:space="preserve">לו כסף. </w:t>
      </w:r>
    </w:p>
    <w:p w:rsidR="001B2216" w:rsidRDefault="001B2216" w:rsidP="001B2216">
      <w:pPr>
        <w:rPr>
          <w:rtl/>
        </w:rPr>
      </w:pPr>
      <w:bookmarkStart w:id="90" w:name="_ETM_Q1_616190"/>
      <w:bookmarkStart w:id="91" w:name="_ETM_Q1_616281"/>
      <w:bookmarkEnd w:id="90"/>
      <w:bookmarkEnd w:id="91"/>
    </w:p>
    <w:bookmarkStart w:id="92" w:name="_ETM_Q1_616607" w:displacedByCustomXml="next"/>
    <w:bookmarkEnd w:id="92" w:displacedByCustomXml="next"/>
    <w:bookmarkStart w:id="93" w:name="_ETM_Q1_616515" w:displacedByCustomXml="next"/>
    <w:bookmarkEnd w:id="93" w:displacedByCustomXml="next"/>
    <w:sdt>
      <w:sdtPr>
        <w:rPr>
          <w:rtl/>
        </w:rPr>
        <w:alias w:val="יור"/>
        <w:tag w:val="&lt;ID&gt;5094&lt;/ID&gt;&lt;Name&gt;ניסן סלומינסקי - יו&quot;רַ&lt;/Name&gt;&lt;Data&gt;ניסן סלומינסקי&lt;/Data&gt;&lt;Shortcut&gt;ניסל&lt;/Shortcut&gt;"/>
        <w:id w:val="1214388490"/>
        <w:placeholder>
          <w:docPart w:val="DefaultPlaceholder_-1854013440"/>
        </w:placeholder>
        <w15:color w:val="993366"/>
      </w:sdtPr>
      <w:sdtEndPr/>
      <w:sdtContent>
        <w:p w:rsidR="001B2216" w:rsidRDefault="001B2216" w:rsidP="001B2216">
          <w:pPr>
            <w:pStyle w:val="af6"/>
            <w:keepNext/>
            <w:rPr>
              <w:rtl/>
            </w:rPr>
          </w:pPr>
          <w:r w:rsidRPr="001B2216">
            <w:rPr>
              <w:rStyle w:val="afd"/>
              <w:color w:val="000000"/>
              <w:rtl/>
            </w:rPr>
            <w:t>היו"ר ניסן סלומינסקי</w:t>
          </w:r>
          <w:r w:rsidRPr="001B2216">
            <w:rPr>
              <w:color w:val="000000"/>
              <w:rtl/>
            </w:rPr>
            <w:t>:</w:t>
          </w:r>
        </w:p>
      </w:sdtContent>
    </w:sdt>
    <w:p w:rsidR="001B2216" w:rsidRDefault="001B2216" w:rsidP="001B2216">
      <w:pPr>
        <w:pStyle w:val="KeepWithNext"/>
        <w:rPr>
          <w:rtl/>
        </w:rPr>
      </w:pPr>
    </w:p>
    <w:p w:rsidR="001B2216" w:rsidRDefault="001B2216" w:rsidP="001B2216">
      <w:pPr>
        <w:rPr>
          <w:rtl/>
        </w:rPr>
      </w:pPr>
      <w:bookmarkStart w:id="94" w:name="_ETM_Q1_617783"/>
      <w:bookmarkEnd w:id="94"/>
      <w:r>
        <w:rPr>
          <w:rFonts w:hint="cs"/>
          <w:rtl/>
        </w:rPr>
        <w:t xml:space="preserve">והוא נשאר חייב. </w:t>
      </w:r>
    </w:p>
    <w:p w:rsidR="001B2216" w:rsidRDefault="001B2216" w:rsidP="001B2216">
      <w:pPr>
        <w:rPr>
          <w:rtl/>
        </w:rPr>
      </w:pPr>
      <w:bookmarkStart w:id="95" w:name="_ETM_Q1_615577"/>
      <w:bookmarkStart w:id="96" w:name="_ETM_Q1_615661"/>
      <w:bookmarkEnd w:id="95"/>
      <w:bookmarkEnd w:id="96"/>
    </w:p>
    <w:bookmarkStart w:id="97" w:name="_ETM_Q1_615961" w:displacedByCustomXml="next"/>
    <w:bookmarkEnd w:id="97" w:displacedByCustomXml="next"/>
    <w:bookmarkStart w:id="98" w:name="_ETM_Q1_615892" w:displacedByCustomXml="next"/>
    <w:bookmarkEnd w:id="98" w:displacedByCustomXml="next"/>
    <w:sdt>
      <w:sdtPr>
        <w:rPr>
          <w:rtl/>
        </w:rPr>
        <w:alias w:val="דובר_המשך"/>
        <w:tag w:val="&lt;ID&gt;0&lt;/ID&gt;&lt;Name&gt;יונתן שמואל:&lt;/Name&gt;&lt;Data&gt;יונתן שמואל&lt;/Data&gt;&lt;Shortcut&gt;&lt;/Shortcut&gt;"/>
        <w:id w:val="2015872121"/>
        <w:placeholder>
          <w:docPart w:val="DefaultPlaceholder_-1854013440"/>
        </w:placeholder>
        <w15:color w:val="993366"/>
      </w:sdtPr>
      <w:sdtEndPr/>
      <w:sdtContent>
        <w:p w:rsidR="001B2216" w:rsidRDefault="001B2216" w:rsidP="001B2216">
          <w:pPr>
            <w:pStyle w:val="-"/>
            <w:keepNext/>
            <w:rPr>
              <w:rtl/>
            </w:rPr>
          </w:pPr>
          <w:r w:rsidRPr="001B2216">
            <w:rPr>
              <w:rStyle w:val="afd"/>
              <w:color w:val="000000"/>
              <w:rtl/>
            </w:rPr>
            <w:t>יונתן שמואל</w:t>
          </w:r>
          <w:r w:rsidRPr="001B2216">
            <w:rPr>
              <w:color w:val="000000"/>
              <w:rtl/>
            </w:rPr>
            <w:t>:</w:t>
          </w:r>
        </w:p>
      </w:sdtContent>
    </w:sdt>
    <w:p w:rsidR="001B2216" w:rsidRDefault="001B2216" w:rsidP="001B2216">
      <w:pPr>
        <w:pStyle w:val="KeepWithNext"/>
        <w:rPr>
          <w:rtl/>
        </w:rPr>
      </w:pPr>
    </w:p>
    <w:p w:rsidR="001B2216" w:rsidRDefault="001B2216" w:rsidP="001B2216">
      <w:pPr>
        <w:rPr>
          <w:rtl/>
        </w:rPr>
      </w:pPr>
      <w:bookmarkStart w:id="99" w:name="_ETM_Q1_616850"/>
      <w:bookmarkEnd w:id="99"/>
      <w:r>
        <w:rPr>
          <w:rFonts w:hint="cs"/>
          <w:rtl/>
        </w:rPr>
        <w:t xml:space="preserve">והזוכה לא מקבל את </w:t>
      </w:r>
      <w:bookmarkStart w:id="100" w:name="_ETM_Q1_615779"/>
      <w:bookmarkEnd w:id="100"/>
      <w:r>
        <w:rPr>
          <w:rFonts w:hint="cs"/>
          <w:rtl/>
        </w:rPr>
        <w:t xml:space="preserve">הכספים. </w:t>
      </w:r>
    </w:p>
    <w:p w:rsidR="001B2216" w:rsidRDefault="001B2216" w:rsidP="001B2216">
      <w:pPr>
        <w:rPr>
          <w:rtl/>
        </w:rPr>
      </w:pPr>
      <w:bookmarkStart w:id="101" w:name="_ETM_Q1_617028"/>
      <w:bookmarkStart w:id="102" w:name="_ETM_Q1_617096"/>
      <w:bookmarkEnd w:id="101"/>
      <w:bookmarkEnd w:id="102"/>
    </w:p>
    <w:bookmarkStart w:id="103" w:name="_ETM_Q1_617395" w:displacedByCustomXml="next"/>
    <w:bookmarkEnd w:id="103" w:displacedByCustomXml="next"/>
    <w:bookmarkStart w:id="104" w:name="_ETM_Q1_617323" w:displacedByCustomXml="next"/>
    <w:bookmarkEnd w:id="104" w:displacedByCustomXml="next"/>
    <w:sdt>
      <w:sdtPr>
        <w:rPr>
          <w:rtl/>
        </w:rPr>
        <w:alias w:val="יור"/>
        <w:tag w:val="&lt;ID&gt;5094&lt;/ID&gt;&lt;Name&gt;ניסן סלומינסקי - יו&quot;רַ&lt;/Name&gt;&lt;Data&gt;ניסן סלומינסקי&lt;/Data&gt;&lt;Shortcut&gt;ניסל&lt;/Shortcut&gt;"/>
        <w:id w:val="-1319174008"/>
        <w:placeholder>
          <w:docPart w:val="DefaultPlaceholder_-1854013440"/>
        </w:placeholder>
        <w15:color w:val="993366"/>
      </w:sdtPr>
      <w:sdtEndPr/>
      <w:sdtContent>
        <w:p w:rsidR="001B2216" w:rsidRDefault="001B2216" w:rsidP="001B2216">
          <w:pPr>
            <w:pStyle w:val="af6"/>
            <w:keepNext/>
            <w:rPr>
              <w:rtl/>
            </w:rPr>
          </w:pPr>
          <w:r w:rsidRPr="001B2216">
            <w:rPr>
              <w:rStyle w:val="afd"/>
              <w:color w:val="000000"/>
              <w:rtl/>
            </w:rPr>
            <w:t>היו"ר ניסן סלומינסקי</w:t>
          </w:r>
          <w:r w:rsidRPr="001B2216">
            <w:rPr>
              <w:color w:val="000000"/>
              <w:rtl/>
            </w:rPr>
            <w:t>:</w:t>
          </w:r>
        </w:p>
      </w:sdtContent>
    </w:sdt>
    <w:p w:rsidR="001B2216" w:rsidRDefault="001B2216" w:rsidP="001B2216">
      <w:pPr>
        <w:pStyle w:val="KeepWithNext"/>
        <w:rPr>
          <w:rtl/>
        </w:rPr>
      </w:pPr>
    </w:p>
    <w:p w:rsidR="001B2216" w:rsidRDefault="001B2216" w:rsidP="001B2216">
      <w:pPr>
        <w:rPr>
          <w:rtl/>
        </w:rPr>
      </w:pPr>
      <w:bookmarkStart w:id="105" w:name="_ETM_Q1_620419"/>
      <w:bookmarkEnd w:id="105"/>
      <w:r>
        <w:rPr>
          <w:rFonts w:hint="cs"/>
          <w:rtl/>
        </w:rPr>
        <w:t xml:space="preserve">יותר גרוע שהוא נשאר חייב. אם יום </w:t>
      </w:r>
      <w:bookmarkStart w:id="106" w:name="_ETM_Q1_623270"/>
      <w:bookmarkEnd w:id="106"/>
      <w:r>
        <w:rPr>
          <w:rFonts w:hint="cs"/>
          <w:rtl/>
        </w:rPr>
        <w:t xml:space="preserve">אחד הוא ימשיך להיות נושה שלו - - - </w:t>
      </w:r>
      <w:bookmarkStart w:id="107" w:name="_ETM_Q1_627062"/>
      <w:bookmarkEnd w:id="107"/>
    </w:p>
    <w:p w:rsidR="001B2216" w:rsidRDefault="001B2216" w:rsidP="001B2216">
      <w:pPr>
        <w:rPr>
          <w:rtl/>
        </w:rPr>
      </w:pPr>
      <w:bookmarkStart w:id="108" w:name="_ETM_Q1_627229"/>
      <w:bookmarkStart w:id="109" w:name="_ETM_Q1_627363"/>
      <w:bookmarkEnd w:id="108"/>
      <w:bookmarkEnd w:id="109"/>
    </w:p>
    <w:bookmarkStart w:id="110" w:name="_ETM_Q1_627220" w:displacedByCustomXml="next"/>
    <w:bookmarkEnd w:id="110" w:displacedByCustomXml="next"/>
    <w:bookmarkStart w:id="111" w:name="_ETM_Q1_627146" w:displacedByCustomXml="next"/>
    <w:bookmarkEnd w:id="111" w:displacedByCustomXml="next"/>
    <w:sdt>
      <w:sdtPr>
        <w:rPr>
          <w:rtl/>
        </w:rPr>
        <w:alias w:val="דובר"/>
        <w:tag w:val="&lt;ID&gt;0&lt;/ID&gt;&lt;Name&gt;תמי סלע&lt;/Name&gt;&lt;Data&gt;תמי סלע&lt;/Data&gt;&lt;MemberID&gt;&lt;/MemberID&gt;"/>
        <w:id w:val="-572192846"/>
        <w:placeholder>
          <w:docPart w:val="DefaultPlaceholder_-1854013440"/>
        </w:placeholder>
        <w15:color w:val="993366"/>
      </w:sdtPr>
      <w:sdtEndPr/>
      <w:sdtContent>
        <w:p w:rsidR="001B2216" w:rsidRDefault="001B2216" w:rsidP="001B2216">
          <w:pPr>
            <w:pStyle w:val="a4"/>
            <w:keepNext/>
            <w:rPr>
              <w:rtl/>
            </w:rPr>
          </w:pPr>
          <w:r w:rsidRPr="001B2216">
            <w:rPr>
              <w:rStyle w:val="afd"/>
              <w:color w:val="000000"/>
              <w:rtl/>
            </w:rPr>
            <w:t>תמי סלע</w:t>
          </w:r>
          <w:r w:rsidRPr="001B2216">
            <w:rPr>
              <w:color w:val="000000"/>
              <w:rtl/>
            </w:rPr>
            <w:t>:</w:t>
          </w:r>
        </w:p>
      </w:sdtContent>
    </w:sdt>
    <w:p w:rsidR="001B2216" w:rsidRDefault="001B2216" w:rsidP="001B2216">
      <w:pPr>
        <w:pStyle w:val="KeepWithNext"/>
        <w:rPr>
          <w:rtl/>
        </w:rPr>
      </w:pPr>
    </w:p>
    <w:p w:rsidR="001B2216" w:rsidRDefault="001B2216" w:rsidP="001B2216">
      <w:pPr>
        <w:rPr>
          <w:rtl/>
        </w:rPr>
      </w:pPr>
      <w:bookmarkStart w:id="112" w:name="_ETM_Q1_631141"/>
      <w:bookmarkStart w:id="113" w:name="_ETM_Q1_631396"/>
      <w:bookmarkStart w:id="114" w:name="_ETM_Q1_631447"/>
      <w:bookmarkEnd w:id="112"/>
      <w:bookmarkEnd w:id="113"/>
      <w:bookmarkEnd w:id="114"/>
      <w:r>
        <w:rPr>
          <w:rFonts w:hint="cs"/>
          <w:rtl/>
        </w:rPr>
        <w:t xml:space="preserve">הוא לא יכול לסגור את החוב. </w:t>
      </w:r>
    </w:p>
    <w:p w:rsidR="001B2216" w:rsidRDefault="001B2216" w:rsidP="001B2216">
      <w:pPr>
        <w:rPr>
          <w:rtl/>
        </w:rPr>
      </w:pPr>
      <w:bookmarkStart w:id="115" w:name="_ETM_Q1_628665"/>
      <w:bookmarkStart w:id="116" w:name="_ETM_Q1_628768"/>
      <w:bookmarkEnd w:id="115"/>
      <w:bookmarkEnd w:id="116"/>
    </w:p>
    <w:bookmarkStart w:id="117" w:name="_ETM_Q1_629088" w:displacedByCustomXml="next"/>
    <w:bookmarkEnd w:id="117" w:displacedByCustomXml="next"/>
    <w:bookmarkStart w:id="118" w:name="_ETM_Q1_629002" w:displacedByCustomXml="next"/>
    <w:bookmarkEnd w:id="118" w:displacedByCustomXml="next"/>
    <w:sdt>
      <w:sdtPr>
        <w:rPr>
          <w:rtl/>
        </w:rPr>
        <w:alias w:val="יור"/>
        <w:tag w:val="&lt;ID&gt;5094&lt;/ID&gt;&lt;Name&gt;ניסן סלומינסקי - יו&quot;רַ&lt;/Name&gt;&lt;Data&gt;ניסן סלומינסקי&lt;/Data&gt;&lt;Shortcut&gt;ניסל&lt;/Shortcut&gt;"/>
        <w:id w:val="893009157"/>
        <w:placeholder>
          <w:docPart w:val="DefaultPlaceholder_-1854013440"/>
        </w:placeholder>
        <w15:color w:val="993366"/>
      </w:sdtPr>
      <w:sdtEndPr/>
      <w:sdtContent>
        <w:p w:rsidR="001B2216" w:rsidRDefault="001B2216" w:rsidP="001B2216">
          <w:pPr>
            <w:pStyle w:val="af6"/>
            <w:keepNext/>
            <w:rPr>
              <w:rtl/>
            </w:rPr>
          </w:pPr>
          <w:r w:rsidRPr="001B2216">
            <w:rPr>
              <w:rStyle w:val="afd"/>
              <w:color w:val="000000"/>
              <w:rtl/>
            </w:rPr>
            <w:t>היו"ר ניסן סלומינסקי</w:t>
          </w:r>
          <w:r w:rsidRPr="001B2216">
            <w:rPr>
              <w:color w:val="000000"/>
              <w:rtl/>
            </w:rPr>
            <w:t>:</w:t>
          </w:r>
        </w:p>
      </w:sdtContent>
    </w:sdt>
    <w:p w:rsidR="001B2216" w:rsidRDefault="001B2216" w:rsidP="001B2216">
      <w:pPr>
        <w:pStyle w:val="KeepWithNext"/>
        <w:rPr>
          <w:rtl/>
        </w:rPr>
      </w:pPr>
    </w:p>
    <w:p w:rsidR="001B2216" w:rsidRDefault="001B2216" w:rsidP="001B2216">
      <w:pPr>
        <w:rPr>
          <w:rtl/>
        </w:rPr>
      </w:pPr>
      <w:bookmarkStart w:id="119" w:name="_ETM_Q1_630376"/>
      <w:bookmarkEnd w:id="119"/>
      <w:r>
        <w:rPr>
          <w:rFonts w:hint="cs"/>
          <w:rtl/>
        </w:rPr>
        <w:t xml:space="preserve">הוא </w:t>
      </w:r>
      <w:bookmarkStart w:id="120" w:name="_ETM_Q1_628845"/>
      <w:bookmarkEnd w:id="120"/>
      <w:r>
        <w:rPr>
          <w:rFonts w:hint="cs"/>
          <w:rtl/>
        </w:rPr>
        <w:t xml:space="preserve">גם יכול להטיל עיקול על משהו אחר. </w:t>
      </w:r>
    </w:p>
    <w:p w:rsidR="001B2216" w:rsidRDefault="001B2216" w:rsidP="001B2216">
      <w:pPr>
        <w:rPr>
          <w:rtl/>
        </w:rPr>
      </w:pPr>
      <w:bookmarkStart w:id="121" w:name="_ETM_Q1_632386"/>
      <w:bookmarkStart w:id="122" w:name="_ETM_Q1_632479"/>
      <w:bookmarkEnd w:id="121"/>
      <w:bookmarkEnd w:id="122"/>
    </w:p>
    <w:bookmarkStart w:id="123" w:name="_ETM_Q1_632795" w:displacedByCustomXml="next"/>
    <w:bookmarkEnd w:id="123" w:displacedByCustomXml="next"/>
    <w:bookmarkStart w:id="124" w:name="_ETM_Q1_632707" w:displacedByCustomXml="next"/>
    <w:bookmarkEnd w:id="124" w:displacedByCustomXml="next"/>
    <w:sdt>
      <w:sdtPr>
        <w:rPr>
          <w:rtl/>
        </w:rPr>
        <w:alias w:val="דובר"/>
        <w:tag w:val="&lt;ID&gt;0&lt;/ID&gt;&lt;Name&gt;יונתן שמואל&lt;/Name&gt;&lt;Data&gt;יונתן שמואל&lt;/Data&gt;&lt;MemberID&gt;&lt;/MemberID&gt;"/>
        <w:id w:val="-714357028"/>
        <w:placeholder>
          <w:docPart w:val="DefaultPlaceholder_-1854013440"/>
        </w:placeholder>
        <w15:color w:val="993366"/>
      </w:sdtPr>
      <w:sdtEndPr/>
      <w:sdtContent>
        <w:p w:rsidR="001B2216" w:rsidRDefault="001B2216" w:rsidP="001B2216">
          <w:pPr>
            <w:pStyle w:val="a4"/>
            <w:keepNext/>
            <w:rPr>
              <w:rtl/>
            </w:rPr>
          </w:pPr>
          <w:r w:rsidRPr="001B2216">
            <w:rPr>
              <w:rStyle w:val="afd"/>
              <w:color w:val="000000"/>
              <w:rtl/>
            </w:rPr>
            <w:t>יונתן שמואל</w:t>
          </w:r>
          <w:r w:rsidRPr="001B2216">
            <w:rPr>
              <w:color w:val="000000"/>
              <w:rtl/>
            </w:rPr>
            <w:t>:</w:t>
          </w:r>
        </w:p>
      </w:sdtContent>
    </w:sdt>
    <w:p w:rsidR="001B2216" w:rsidRDefault="001B2216" w:rsidP="001B2216">
      <w:pPr>
        <w:pStyle w:val="KeepWithNext"/>
        <w:rPr>
          <w:rtl/>
        </w:rPr>
      </w:pPr>
    </w:p>
    <w:p w:rsidR="001B2216" w:rsidRDefault="001B2216" w:rsidP="001B2216">
      <w:pPr>
        <w:rPr>
          <w:rtl/>
        </w:rPr>
      </w:pPr>
      <w:bookmarkStart w:id="125" w:name="_ETM_Q1_633622"/>
      <w:bookmarkStart w:id="126" w:name="_ETM_Q1_633881"/>
      <w:bookmarkStart w:id="127" w:name="_ETM_Q1_633930"/>
      <w:bookmarkEnd w:id="125"/>
      <w:bookmarkEnd w:id="126"/>
      <w:bookmarkEnd w:id="127"/>
      <w:r>
        <w:rPr>
          <w:rFonts w:hint="cs"/>
          <w:rtl/>
        </w:rPr>
        <w:t>נכון. בית מש</w:t>
      </w:r>
      <w:bookmarkStart w:id="128" w:name="_ETM_Q1_634461"/>
      <w:bookmarkEnd w:id="128"/>
      <w:r>
        <w:rPr>
          <w:rFonts w:hint="cs"/>
          <w:rtl/>
        </w:rPr>
        <w:t xml:space="preserve">פט השלום באשקלון במצב דומה ואמר, שלא ראוי שהכספים </w:t>
      </w:r>
      <w:bookmarkStart w:id="129" w:name="_ETM_Q1_638701"/>
      <w:bookmarkEnd w:id="129"/>
      <w:r>
        <w:rPr>
          <w:rFonts w:hint="cs"/>
          <w:rtl/>
        </w:rPr>
        <w:t xml:space="preserve">יישארו אצל חברות הביטוח וצריך לפעול בנושא. מאחר ואין היום </w:t>
      </w:r>
      <w:bookmarkStart w:id="130" w:name="_ETM_Q1_642921"/>
      <w:bookmarkEnd w:id="130"/>
      <w:r>
        <w:rPr>
          <w:rFonts w:hint="cs"/>
          <w:rtl/>
        </w:rPr>
        <w:t xml:space="preserve">הסדר בחוק אז הצעת החוק של חבר הכנסת </w:t>
      </w:r>
      <w:proofErr w:type="spellStart"/>
      <w:r>
        <w:rPr>
          <w:rFonts w:hint="cs"/>
          <w:rtl/>
        </w:rPr>
        <w:t>מלכיאלי</w:t>
      </w:r>
      <w:proofErr w:type="spellEnd"/>
      <w:r>
        <w:rPr>
          <w:rFonts w:hint="cs"/>
          <w:rtl/>
        </w:rPr>
        <w:t xml:space="preserve"> </w:t>
      </w:r>
      <w:bookmarkStart w:id="131" w:name="_ETM_Q1_645908"/>
      <w:bookmarkEnd w:id="131"/>
      <w:r>
        <w:rPr>
          <w:rFonts w:hint="cs"/>
          <w:rtl/>
        </w:rPr>
        <w:t xml:space="preserve">מנסה להסדיר את המצב בצורה מאוזנת שתיקח בחשבון את </w:t>
      </w:r>
      <w:bookmarkStart w:id="132" w:name="_ETM_Q1_649389"/>
      <w:bookmarkEnd w:id="132"/>
      <w:r>
        <w:rPr>
          <w:rFonts w:hint="cs"/>
          <w:rtl/>
        </w:rPr>
        <w:t xml:space="preserve">הזכויות והחובות של כל הצדדים המעורבים. </w:t>
      </w:r>
    </w:p>
    <w:p w:rsidR="001B2216" w:rsidRDefault="001B2216" w:rsidP="001B2216">
      <w:pPr>
        <w:rPr>
          <w:rtl/>
        </w:rPr>
      </w:pPr>
      <w:bookmarkStart w:id="133" w:name="_ETM_Q1_653611"/>
      <w:bookmarkEnd w:id="133"/>
    </w:p>
    <w:p w:rsidR="001B65AD" w:rsidRDefault="001B2216" w:rsidP="001B2216">
      <w:pPr>
        <w:rPr>
          <w:rtl/>
        </w:rPr>
      </w:pPr>
      <w:bookmarkStart w:id="134" w:name="_ETM_Q1_653784"/>
      <w:bookmarkStart w:id="135" w:name="_ETM_Q1_654017"/>
      <w:bookmarkEnd w:id="134"/>
      <w:bookmarkEnd w:id="135"/>
      <w:r>
        <w:rPr>
          <w:rFonts w:hint="cs"/>
          <w:rtl/>
        </w:rPr>
        <w:t>ק</w:t>
      </w:r>
      <w:bookmarkStart w:id="136" w:name="_ETM_Q1_654076"/>
      <w:bookmarkEnd w:id="136"/>
      <w:r>
        <w:rPr>
          <w:rFonts w:hint="cs"/>
          <w:rtl/>
        </w:rPr>
        <w:t xml:space="preserve">צת נתונים להסביר למה </w:t>
      </w:r>
      <w:bookmarkStart w:id="137" w:name="_ETM_Q1_652699"/>
      <w:bookmarkEnd w:id="137"/>
      <w:r>
        <w:rPr>
          <w:rFonts w:hint="cs"/>
          <w:rtl/>
        </w:rPr>
        <w:t>אנחנו רוצים איזשהו מנגנון שלא יעלה בעוד כספים ו</w:t>
      </w:r>
      <w:bookmarkStart w:id="138" w:name="_ETM_Q1_658723"/>
      <w:bookmarkEnd w:id="138"/>
      <w:r>
        <w:rPr>
          <w:rFonts w:hint="cs"/>
          <w:rtl/>
        </w:rPr>
        <w:t>לא יהיה איזשהו מנגנון שיטיל יותר מדי הוצאות על המדינה</w:t>
      </w:r>
      <w:bookmarkStart w:id="139" w:name="_ETM_Q1_663292"/>
      <w:bookmarkEnd w:id="139"/>
      <w:r>
        <w:rPr>
          <w:rFonts w:hint="cs"/>
          <w:rtl/>
        </w:rPr>
        <w:t xml:space="preserve">. </w:t>
      </w:r>
      <w:bookmarkStart w:id="140" w:name="_ETM_Q1_630898"/>
      <w:bookmarkStart w:id="141" w:name="_ETM_Q1_630968"/>
      <w:bookmarkStart w:id="142" w:name="_ETM_Q1_631198"/>
      <w:bookmarkStart w:id="143" w:name="_ETM_Q1_631316"/>
      <w:bookmarkEnd w:id="140"/>
      <w:bookmarkEnd w:id="141"/>
      <w:bookmarkEnd w:id="142"/>
      <w:bookmarkEnd w:id="143"/>
      <w:r w:rsidR="001B65AD">
        <w:rPr>
          <w:rFonts w:hint="cs"/>
          <w:rtl/>
        </w:rPr>
        <w:t xml:space="preserve">בישראל יש כיום 3 מיליון ו-300,000 כלי רכב, </w:t>
      </w:r>
      <w:bookmarkStart w:id="144" w:name="_ETM_Q1_667615"/>
      <w:bookmarkEnd w:id="144"/>
      <w:r w:rsidR="001B65AD">
        <w:rPr>
          <w:rFonts w:hint="cs"/>
          <w:rtl/>
        </w:rPr>
        <w:t xml:space="preserve">מתוכם 2 מיליון ו-700,000 כלי רכב הם כלי רכב מבוטחים. </w:t>
      </w:r>
      <w:bookmarkStart w:id="145" w:name="_ETM_Q1_671270"/>
      <w:bookmarkEnd w:id="145"/>
      <w:r w:rsidR="001B65AD">
        <w:rPr>
          <w:rFonts w:hint="cs"/>
          <w:rtl/>
        </w:rPr>
        <w:t xml:space="preserve">מתוך אותם מיליוני כלי רכב מבוטחים יש 470 מקרים של </w:t>
      </w:r>
      <w:bookmarkStart w:id="146" w:name="_ETM_Q1_674538"/>
      <w:bookmarkEnd w:id="146"/>
      <w:r w:rsidR="001B65AD">
        <w:rPr>
          <w:rFonts w:hint="cs"/>
          <w:rtl/>
        </w:rPr>
        <w:t>כלי רכב מעוקלים שהיו באובדן ומתוך אותם מקרי</w:t>
      </w:r>
      <w:bookmarkStart w:id="147" w:name="_ETM_Q1_680374"/>
      <w:bookmarkEnd w:id="147"/>
      <w:r w:rsidR="001B65AD">
        <w:rPr>
          <w:rFonts w:hint="cs"/>
          <w:rtl/>
        </w:rPr>
        <w:t xml:space="preserve">ם - - - </w:t>
      </w:r>
    </w:p>
    <w:p w:rsidR="00044163" w:rsidRDefault="00044163" w:rsidP="00044163">
      <w:pPr>
        <w:rPr>
          <w:rtl/>
        </w:rPr>
      </w:pPr>
    </w:p>
    <w:sdt>
      <w:sdtPr>
        <w:rPr>
          <w:rtl/>
        </w:rPr>
        <w:alias w:val="דובר"/>
        <w:tag w:val="&lt;ID&gt;0&lt;/ID&gt;&lt;Name&gt;תמי סלע&lt;/Name&gt;&lt;Data&gt;תמי סלע&lt;/Data&gt;&lt;MemberID&gt;&lt;/MemberID&gt;"/>
        <w:id w:val="-1743015242"/>
        <w:placeholder>
          <w:docPart w:val="DefaultPlaceholder_-1854013440"/>
        </w:placeholder>
        <w15:color w:val="993366"/>
      </w:sdtPr>
      <w:sdtEndPr/>
      <w:sdtContent>
        <w:p w:rsidR="00044163" w:rsidRDefault="00044163" w:rsidP="00044163">
          <w:pPr>
            <w:pStyle w:val="a4"/>
            <w:keepNext/>
            <w:rPr>
              <w:rtl/>
            </w:rPr>
          </w:pPr>
          <w:r w:rsidRPr="00044163">
            <w:rPr>
              <w:rStyle w:val="afd"/>
              <w:color w:val="000000"/>
              <w:rtl/>
            </w:rPr>
            <w:t>תמי סלע</w:t>
          </w:r>
          <w:r w:rsidRPr="00044163">
            <w:rPr>
              <w:color w:val="000000"/>
              <w:rtl/>
            </w:rPr>
            <w:t>:</w:t>
          </w:r>
        </w:p>
      </w:sdtContent>
    </w:sdt>
    <w:p w:rsidR="00044163" w:rsidRDefault="00044163" w:rsidP="00044163">
      <w:pPr>
        <w:pStyle w:val="KeepWithNext"/>
        <w:rPr>
          <w:rtl/>
        </w:rPr>
      </w:pPr>
    </w:p>
    <w:p w:rsidR="00044163" w:rsidRDefault="00044163" w:rsidP="00044163">
      <w:pPr>
        <w:rPr>
          <w:rtl/>
        </w:rPr>
      </w:pPr>
      <w:r>
        <w:rPr>
          <w:rFonts w:hint="cs"/>
          <w:rtl/>
        </w:rPr>
        <w:t xml:space="preserve">כולל גניבה. </w:t>
      </w:r>
    </w:p>
    <w:p w:rsidR="00044163" w:rsidRDefault="00044163" w:rsidP="00044163">
      <w:pPr>
        <w:rPr>
          <w:rtl/>
        </w:rPr>
      </w:pPr>
    </w:p>
    <w:sdt>
      <w:sdtPr>
        <w:rPr>
          <w:rtl/>
        </w:rPr>
        <w:alias w:val="דובר"/>
        <w:tag w:val="&lt;ID&gt;0&lt;/ID&gt;&lt;Name&gt;יונתן שמואל&lt;/Name&gt;&lt;Data&gt;יונתן שמואל&lt;/Data&gt;&lt;MemberID&gt;&lt;/MemberID&gt;"/>
        <w:id w:val="-475999962"/>
        <w:placeholder>
          <w:docPart w:val="DefaultPlaceholder_-1854013440"/>
        </w:placeholder>
        <w15:color w:val="993366"/>
      </w:sdtPr>
      <w:sdtEndPr/>
      <w:sdtContent>
        <w:p w:rsidR="00044163" w:rsidRDefault="00044163" w:rsidP="00044163">
          <w:pPr>
            <w:pStyle w:val="a4"/>
            <w:keepNext/>
            <w:rPr>
              <w:rtl/>
            </w:rPr>
          </w:pPr>
          <w:r w:rsidRPr="00044163">
            <w:rPr>
              <w:rStyle w:val="afd"/>
              <w:color w:val="000000"/>
              <w:rtl/>
            </w:rPr>
            <w:t>יונתן שמואל</w:t>
          </w:r>
          <w:r w:rsidRPr="00044163">
            <w:rPr>
              <w:color w:val="000000"/>
              <w:rtl/>
            </w:rPr>
            <w:t>:</w:t>
          </w:r>
        </w:p>
      </w:sdtContent>
    </w:sdt>
    <w:p w:rsidR="00044163" w:rsidRDefault="00044163" w:rsidP="00044163">
      <w:pPr>
        <w:pStyle w:val="KeepWithNext"/>
        <w:rPr>
          <w:rtl/>
        </w:rPr>
      </w:pPr>
    </w:p>
    <w:p w:rsidR="00534C10" w:rsidRDefault="001B65AD" w:rsidP="00044163">
      <w:pPr>
        <w:rPr>
          <w:rtl/>
        </w:rPr>
      </w:pPr>
      <w:r>
        <w:rPr>
          <w:rFonts w:hint="cs"/>
          <w:rtl/>
        </w:rPr>
        <w:t xml:space="preserve">כולל גניבה. אובדן </w:t>
      </w:r>
      <w:bookmarkStart w:id="148" w:name="_ETM_Q1_678125"/>
      <w:bookmarkEnd w:id="148"/>
      <w:r>
        <w:rPr>
          <w:rFonts w:hint="cs"/>
          <w:rtl/>
        </w:rPr>
        <w:t>להלכה זה אובדן גמור, טוטאל לוס, ומתוך אותם מקרים</w:t>
      </w:r>
      <w:bookmarkStart w:id="149" w:name="_ETM_Q1_681207"/>
      <w:bookmarkEnd w:id="149"/>
      <w:r>
        <w:rPr>
          <w:rFonts w:hint="cs"/>
          <w:rtl/>
        </w:rPr>
        <w:t xml:space="preserve">, 90% נפתרים, מסדירים אותם תוך 80 יום. </w:t>
      </w:r>
      <w:bookmarkStart w:id="150" w:name="_ETM_Q1_686397"/>
      <w:bookmarkEnd w:id="150"/>
      <w:r>
        <w:rPr>
          <w:rFonts w:hint="cs"/>
          <w:rtl/>
        </w:rPr>
        <w:t xml:space="preserve">כלומר, אנחנו מדברים על 38 מקרים בשנת 2017 </w:t>
      </w:r>
      <w:bookmarkStart w:id="151" w:name="_ETM_Q1_691151"/>
      <w:bookmarkEnd w:id="151"/>
      <w:r>
        <w:rPr>
          <w:rFonts w:hint="cs"/>
          <w:rtl/>
        </w:rPr>
        <w:t xml:space="preserve">של כלי רכב </w:t>
      </w:r>
      <w:r w:rsidR="00044163">
        <w:rPr>
          <w:rFonts w:hint="cs"/>
          <w:rtl/>
        </w:rPr>
        <w:t>שבהם הנושא לא הוסדר והכספים נשארו בחברות הביטוח</w:t>
      </w:r>
      <w:r w:rsidR="00534C10">
        <w:rPr>
          <w:rFonts w:hint="cs"/>
          <w:rtl/>
        </w:rPr>
        <w:t xml:space="preserve"> והחייב לא פעל כדי להסדיר </w:t>
      </w:r>
      <w:bookmarkStart w:id="152" w:name="_ETM_Q1_707149"/>
      <w:bookmarkEnd w:id="152"/>
      <w:r w:rsidR="00534C10">
        <w:rPr>
          <w:rFonts w:hint="cs"/>
          <w:rtl/>
        </w:rPr>
        <w:t>את הנושא</w:t>
      </w:r>
      <w:r w:rsidR="00044163">
        <w:rPr>
          <w:rFonts w:hint="cs"/>
          <w:rtl/>
        </w:rPr>
        <w:t xml:space="preserve">. </w:t>
      </w:r>
    </w:p>
    <w:p w:rsidR="00534C10" w:rsidRDefault="00534C10" w:rsidP="00044163">
      <w:pPr>
        <w:rPr>
          <w:rtl/>
        </w:rPr>
      </w:pPr>
      <w:bookmarkStart w:id="153" w:name="_ETM_Q1_709302"/>
      <w:bookmarkStart w:id="154" w:name="_ETM_Q1_709333"/>
      <w:bookmarkEnd w:id="153"/>
      <w:bookmarkEnd w:id="154"/>
    </w:p>
    <w:p w:rsidR="00FB40F2" w:rsidRDefault="00534C10" w:rsidP="00C862A6">
      <w:pPr>
        <w:rPr>
          <w:rtl/>
        </w:rPr>
      </w:pPr>
      <w:bookmarkStart w:id="155" w:name="_ETM_Q1_709560"/>
      <w:bookmarkStart w:id="156" w:name="_ETM_Q1_709612"/>
      <w:bookmarkEnd w:id="155"/>
      <w:bookmarkEnd w:id="156"/>
      <w:r>
        <w:rPr>
          <w:rFonts w:hint="cs"/>
          <w:rtl/>
        </w:rPr>
        <w:t xml:space="preserve">בעקבות מיעוט המקרים מוצע בהצעת החוק לקבוע הסדר </w:t>
      </w:r>
      <w:r w:rsidR="00FB40F2">
        <w:rPr>
          <w:rFonts w:hint="cs"/>
          <w:rtl/>
        </w:rPr>
        <w:t xml:space="preserve">שיחול על כל המצבים שבהם מוטל עיקול, לא רק מחוק ההוצאה לפועל אלא מכל החוקים הנוספים </w:t>
      </w:r>
      <w:bookmarkStart w:id="157" w:name="_ETM_Q1_718901"/>
      <w:bookmarkEnd w:id="157"/>
      <w:r w:rsidR="00FB40F2">
        <w:rPr>
          <w:rFonts w:hint="cs"/>
          <w:rtl/>
        </w:rPr>
        <w:t xml:space="preserve">שנוגעים אליהם פקודת המסים ורשות האכיפה והגבייה </w:t>
      </w:r>
      <w:bookmarkStart w:id="158" w:name="_ETM_Q1_722398"/>
      <w:bookmarkEnd w:id="158"/>
      <w:r w:rsidR="00FB40F2">
        <w:rPr>
          <w:rFonts w:hint="cs"/>
          <w:rtl/>
        </w:rPr>
        <w:t xml:space="preserve">והסדר שלא ידרוש בנייה של מערכות חדשות, </w:t>
      </w:r>
      <w:bookmarkStart w:id="159" w:name="_ETM_Q1_723976"/>
      <w:bookmarkEnd w:id="159"/>
      <w:r w:rsidR="00FB40F2">
        <w:rPr>
          <w:rFonts w:hint="cs"/>
          <w:rtl/>
        </w:rPr>
        <w:t xml:space="preserve">הסדר שלא ידרוש הוצאות נוספות מעבר למה שקיים ובעצם ילך </w:t>
      </w:r>
      <w:bookmarkStart w:id="160" w:name="_ETM_Q1_727990"/>
      <w:bookmarkEnd w:id="160"/>
      <w:r w:rsidR="00FB40F2">
        <w:rPr>
          <w:rFonts w:hint="cs"/>
          <w:rtl/>
        </w:rPr>
        <w:t>לפותר היעיל ביותר, וגם זה בהטלת חובות גבוה</w:t>
      </w:r>
      <w:r w:rsidR="00C862A6">
        <w:rPr>
          <w:rFonts w:hint="cs"/>
          <w:rtl/>
        </w:rPr>
        <w:t>ים</w:t>
      </w:r>
      <w:r w:rsidR="00FB40F2">
        <w:rPr>
          <w:rFonts w:hint="cs"/>
          <w:rtl/>
        </w:rPr>
        <w:t xml:space="preserve"> מדי. </w:t>
      </w:r>
      <w:r w:rsidR="00C862A6">
        <w:rPr>
          <w:rFonts w:hint="cs"/>
          <w:rtl/>
        </w:rPr>
        <w:t>זה גם הסדר שאמור להתחשב בתמריצים הקיימים ולהוסיף תמריץ לזוכה. כלומר, מעבר לזה שאנחנו מיידעים אותו, אנחנו מצ</w:t>
      </w:r>
      <w:r w:rsidR="00DA67B9">
        <w:rPr>
          <w:rFonts w:hint="cs"/>
          <w:rtl/>
        </w:rPr>
        <w:t>י</w:t>
      </w:r>
      <w:r w:rsidR="00C862A6">
        <w:rPr>
          <w:rFonts w:hint="cs"/>
          <w:rtl/>
        </w:rPr>
        <w:t xml:space="preserve">בים </w:t>
      </w:r>
      <w:bookmarkStart w:id="161" w:name="_ETM_Q1_744158"/>
      <w:bookmarkEnd w:id="161"/>
      <w:r w:rsidR="00C862A6">
        <w:rPr>
          <w:rFonts w:hint="cs"/>
          <w:rtl/>
        </w:rPr>
        <w:t xml:space="preserve">לו איזשהו תאריך סיום שבו הוא יהיה חייב להסיר את </w:t>
      </w:r>
      <w:bookmarkStart w:id="162" w:name="_ETM_Q1_741896"/>
      <w:bookmarkEnd w:id="162"/>
      <w:r w:rsidR="00C862A6">
        <w:rPr>
          <w:rFonts w:hint="cs"/>
          <w:rtl/>
        </w:rPr>
        <w:t xml:space="preserve">העיקול כדי לתמרץ אותו לפעול בנושא. </w:t>
      </w:r>
    </w:p>
    <w:p w:rsidR="00C862A6" w:rsidRDefault="00C862A6" w:rsidP="00C862A6">
      <w:pPr>
        <w:rPr>
          <w:rtl/>
        </w:rPr>
      </w:pPr>
      <w:bookmarkStart w:id="163" w:name="_ETM_Q1_750114"/>
      <w:bookmarkEnd w:id="163"/>
    </w:p>
    <w:p w:rsidR="00C862A6" w:rsidRDefault="00C862A6" w:rsidP="00C862A6">
      <w:pPr>
        <w:rPr>
          <w:rtl/>
        </w:rPr>
      </w:pPr>
      <w:bookmarkStart w:id="164" w:name="_ETM_Q1_750486"/>
      <w:bookmarkStart w:id="165" w:name="_ETM_Q1_750725"/>
      <w:bookmarkEnd w:id="164"/>
      <w:bookmarkEnd w:id="165"/>
      <w:r>
        <w:rPr>
          <w:rFonts w:hint="cs"/>
          <w:rtl/>
        </w:rPr>
        <w:t>וגם</w:t>
      </w:r>
      <w:bookmarkStart w:id="166" w:name="_ETM_Q1_750800"/>
      <w:bookmarkEnd w:id="166"/>
      <w:r>
        <w:rPr>
          <w:rFonts w:hint="cs"/>
          <w:rtl/>
        </w:rPr>
        <w:t xml:space="preserve"> נושא שמנסה לקחת </w:t>
      </w:r>
      <w:bookmarkStart w:id="167" w:name="_ETM_Q1_750474"/>
      <w:bookmarkEnd w:id="167"/>
      <w:r>
        <w:rPr>
          <w:rFonts w:hint="cs"/>
          <w:rtl/>
        </w:rPr>
        <w:t>בחשבון שמדובר בעצם בחייב שאיבד רכב, רכב שלא מומש עדיין</w:t>
      </w:r>
      <w:bookmarkStart w:id="168" w:name="_ETM_Q1_757775"/>
      <w:bookmarkEnd w:id="168"/>
      <w:r>
        <w:rPr>
          <w:rFonts w:hint="cs"/>
          <w:rtl/>
        </w:rPr>
        <w:t xml:space="preserve">, </w:t>
      </w:r>
      <w:bookmarkStart w:id="169" w:name="_ETM_Q1_735326"/>
      <w:bookmarkStart w:id="170" w:name="_ETM_Q1_735395"/>
      <w:bookmarkStart w:id="171" w:name="_ETM_Q1_734261"/>
      <w:bookmarkStart w:id="172" w:name="_ETM_Q1_733833"/>
      <w:bookmarkStart w:id="173" w:name="_ETM_Q1_735635"/>
      <w:bookmarkStart w:id="174" w:name="_ETM_Q1_735722"/>
      <w:bookmarkStart w:id="175" w:name="_ETM_Q1_735950"/>
      <w:bookmarkStart w:id="176" w:name="_ETM_Q1_736023"/>
      <w:bookmarkEnd w:id="169"/>
      <w:bookmarkEnd w:id="170"/>
      <w:bookmarkEnd w:id="171"/>
      <w:bookmarkEnd w:id="172"/>
      <w:bookmarkEnd w:id="173"/>
      <w:bookmarkEnd w:id="174"/>
      <w:bookmarkEnd w:id="175"/>
      <w:bookmarkEnd w:id="176"/>
      <w:r>
        <w:rPr>
          <w:rFonts w:hint="cs"/>
          <w:rtl/>
        </w:rPr>
        <w:t>ו</w:t>
      </w:r>
      <w:r w:rsidR="00044163">
        <w:rPr>
          <w:rFonts w:hint="cs"/>
          <w:rtl/>
        </w:rPr>
        <w:t>הכספים הללו, שלא יהיה עיקול קל מדי על הכסף.</w:t>
      </w:r>
      <w:r>
        <w:rPr>
          <w:rFonts w:hint="cs"/>
          <w:rtl/>
        </w:rPr>
        <w:t xml:space="preserve"> כלומר, אנחנו כן רוצים שהגורם המעקל בסופו של </w:t>
      </w:r>
      <w:bookmarkStart w:id="177" w:name="_ETM_Q1_761724"/>
      <w:bookmarkEnd w:id="177"/>
      <w:r>
        <w:rPr>
          <w:rFonts w:hint="cs"/>
          <w:rtl/>
        </w:rPr>
        <w:t>דבר</w:t>
      </w:r>
      <w:r w:rsidR="003069C2">
        <w:rPr>
          <w:rFonts w:hint="cs"/>
          <w:rtl/>
        </w:rPr>
        <w:t xml:space="preserve"> </w:t>
      </w:r>
      <w:r w:rsidR="00044163">
        <w:rPr>
          <w:rFonts w:hint="cs"/>
          <w:rtl/>
        </w:rPr>
        <w:t xml:space="preserve">ייקח בחשבון </w:t>
      </w:r>
      <w:r>
        <w:rPr>
          <w:rFonts w:hint="cs"/>
          <w:rtl/>
        </w:rPr>
        <w:t xml:space="preserve">בצורה כזאת או אחרת את העובדה שזה </w:t>
      </w:r>
      <w:r w:rsidR="00044163">
        <w:rPr>
          <w:rFonts w:hint="cs"/>
          <w:rtl/>
        </w:rPr>
        <w:t>כסף שאמור להוות תחליף</w:t>
      </w:r>
      <w:r>
        <w:rPr>
          <w:rFonts w:hint="cs"/>
          <w:rtl/>
        </w:rPr>
        <w:t xml:space="preserve"> לכלי </w:t>
      </w:r>
      <w:bookmarkStart w:id="178" w:name="_ETM_Q1_768447"/>
      <w:bookmarkEnd w:id="178"/>
      <w:r>
        <w:rPr>
          <w:rFonts w:hint="cs"/>
          <w:rtl/>
        </w:rPr>
        <w:t>רכב שאבד</w:t>
      </w:r>
      <w:r w:rsidR="00044163">
        <w:rPr>
          <w:rFonts w:hint="cs"/>
          <w:rtl/>
        </w:rPr>
        <w:t>.</w:t>
      </w:r>
    </w:p>
    <w:p w:rsidR="00C862A6" w:rsidRDefault="00C862A6" w:rsidP="00C862A6">
      <w:pPr>
        <w:rPr>
          <w:rtl/>
        </w:rPr>
      </w:pPr>
      <w:bookmarkStart w:id="179" w:name="_ETM_Q1_767013"/>
      <w:bookmarkStart w:id="180" w:name="_ETM_Q1_767148"/>
      <w:bookmarkEnd w:id="179"/>
      <w:bookmarkEnd w:id="180"/>
    </w:p>
    <w:p w:rsidR="00C862A6" w:rsidRDefault="00C862A6" w:rsidP="00C862A6">
      <w:pPr>
        <w:rPr>
          <w:rtl/>
        </w:rPr>
      </w:pPr>
      <w:bookmarkStart w:id="181" w:name="_ETM_Q1_767382"/>
      <w:bookmarkEnd w:id="181"/>
      <w:r>
        <w:rPr>
          <w:rFonts w:hint="cs"/>
          <w:rtl/>
        </w:rPr>
        <w:t>א</w:t>
      </w:r>
      <w:bookmarkStart w:id="182" w:name="_ETM_Q1_767571"/>
      <w:bookmarkEnd w:id="182"/>
      <w:r>
        <w:rPr>
          <w:rFonts w:hint="cs"/>
          <w:rtl/>
        </w:rPr>
        <w:t xml:space="preserve">ני רוצה להגיד את הנתון הזה, </w:t>
      </w:r>
      <w:r w:rsidR="00044163">
        <w:rPr>
          <w:rFonts w:hint="cs"/>
          <w:rtl/>
        </w:rPr>
        <w:t>לפי רשות האכיפה</w:t>
      </w:r>
      <w:r>
        <w:rPr>
          <w:rFonts w:hint="cs"/>
          <w:rtl/>
        </w:rPr>
        <w:t xml:space="preserve"> והגבייה </w:t>
      </w:r>
      <w:bookmarkStart w:id="183" w:name="_ETM_Q1_774909"/>
      <w:bookmarkEnd w:id="183"/>
      <w:r>
        <w:rPr>
          <w:rFonts w:hint="cs"/>
          <w:rtl/>
        </w:rPr>
        <w:t xml:space="preserve">מדובר במאות </w:t>
      </w:r>
      <w:r w:rsidR="00044163">
        <w:rPr>
          <w:rFonts w:hint="cs"/>
          <w:rtl/>
        </w:rPr>
        <w:t>אלפי כלי רכב</w:t>
      </w:r>
      <w:r>
        <w:rPr>
          <w:rFonts w:hint="cs"/>
          <w:rtl/>
        </w:rPr>
        <w:t xml:space="preserve"> שיש עליהם עיקול היום, כ-700,000 כלי </w:t>
      </w:r>
      <w:bookmarkStart w:id="184" w:name="_ETM_Q1_776861"/>
      <w:bookmarkEnd w:id="184"/>
      <w:r>
        <w:rPr>
          <w:rFonts w:hint="cs"/>
          <w:rtl/>
        </w:rPr>
        <w:t>רכב, ו</w:t>
      </w:r>
      <w:r w:rsidR="00044163">
        <w:rPr>
          <w:rFonts w:hint="cs"/>
          <w:rtl/>
        </w:rPr>
        <w:t>מימוש בפועל</w:t>
      </w:r>
      <w:r>
        <w:rPr>
          <w:rFonts w:hint="cs"/>
          <w:rtl/>
        </w:rPr>
        <w:t xml:space="preserve"> יש רק 3,000. כלומר, אלפים בודדים מתוך אותם </w:t>
      </w:r>
      <w:bookmarkStart w:id="185" w:name="_ETM_Q1_782894"/>
      <w:bookmarkEnd w:id="185"/>
      <w:r>
        <w:rPr>
          <w:rFonts w:hint="cs"/>
          <w:rtl/>
        </w:rPr>
        <w:t xml:space="preserve">כלי רכב. אפשר לציין, שבחוק הזה </w:t>
      </w:r>
      <w:r w:rsidR="00044163">
        <w:rPr>
          <w:rFonts w:hint="cs"/>
          <w:rtl/>
        </w:rPr>
        <w:t>מנסים לקחת את זה בחשבון כדי שהחייב לא יהפוך</w:t>
      </w:r>
      <w:r>
        <w:rPr>
          <w:rFonts w:hint="cs"/>
          <w:rtl/>
        </w:rPr>
        <w:t xml:space="preserve"> אוטומטית </w:t>
      </w:r>
      <w:bookmarkStart w:id="186" w:name="_ETM_Q1_788245"/>
      <w:bookmarkEnd w:id="186"/>
      <w:r>
        <w:rPr>
          <w:rFonts w:hint="cs"/>
          <w:rtl/>
        </w:rPr>
        <w:t>מכלי רכב שרק נרשם עליו עיקול,</w:t>
      </w:r>
      <w:r w:rsidR="00044163">
        <w:rPr>
          <w:rFonts w:hint="cs"/>
          <w:rtl/>
        </w:rPr>
        <w:t xml:space="preserve"> למימוש מידי. </w:t>
      </w:r>
    </w:p>
    <w:p w:rsidR="00C862A6" w:rsidRDefault="00C862A6" w:rsidP="00C862A6">
      <w:pPr>
        <w:rPr>
          <w:rtl/>
        </w:rPr>
      </w:pPr>
      <w:bookmarkStart w:id="187" w:name="_ETM_Q1_794347"/>
      <w:bookmarkStart w:id="188" w:name="_ETM_Q1_794377"/>
      <w:bookmarkEnd w:id="187"/>
      <w:bookmarkEnd w:id="188"/>
    </w:p>
    <w:p w:rsidR="007876CC" w:rsidRDefault="00C862A6" w:rsidP="006A503D">
      <w:pPr>
        <w:rPr>
          <w:rtl/>
        </w:rPr>
      </w:pPr>
      <w:bookmarkStart w:id="189" w:name="_ETM_Q1_794621"/>
      <w:bookmarkStart w:id="190" w:name="_ETM_Q1_794672"/>
      <w:bookmarkEnd w:id="189"/>
      <w:bookmarkEnd w:id="190"/>
      <w:r>
        <w:rPr>
          <w:rFonts w:hint="cs"/>
          <w:rtl/>
        </w:rPr>
        <w:t xml:space="preserve">אז </w:t>
      </w:r>
      <w:r w:rsidR="00044163">
        <w:rPr>
          <w:rFonts w:hint="cs"/>
          <w:rtl/>
        </w:rPr>
        <w:t xml:space="preserve">בעצם ההסבר עצמו, מוצע לקבוע, </w:t>
      </w:r>
      <w:r>
        <w:rPr>
          <w:rFonts w:hint="cs"/>
          <w:rtl/>
        </w:rPr>
        <w:t>ש</w:t>
      </w:r>
      <w:r w:rsidR="00044163">
        <w:rPr>
          <w:rFonts w:hint="cs"/>
          <w:rtl/>
        </w:rPr>
        <w:t>במקרה של אובדן או גניבה</w:t>
      </w:r>
      <w:r>
        <w:rPr>
          <w:rFonts w:hint="cs"/>
          <w:rtl/>
        </w:rPr>
        <w:t xml:space="preserve"> כהגדרתם בחוק</w:t>
      </w:r>
      <w:r w:rsidR="00044163">
        <w:rPr>
          <w:rFonts w:hint="cs"/>
          <w:rtl/>
        </w:rPr>
        <w:t>,</w:t>
      </w:r>
      <w:r>
        <w:rPr>
          <w:rFonts w:hint="cs"/>
          <w:rtl/>
        </w:rPr>
        <w:t xml:space="preserve"> חברת </w:t>
      </w:r>
      <w:bookmarkStart w:id="191" w:name="_ETM_Q1_799037"/>
      <w:bookmarkEnd w:id="191"/>
      <w:r>
        <w:rPr>
          <w:rFonts w:hint="cs"/>
          <w:rtl/>
        </w:rPr>
        <w:t xml:space="preserve">הביטוח תיידע את הגורם המעקל, כהגדרתו בחוק, תוך 100 ימים </w:t>
      </w:r>
      <w:bookmarkStart w:id="192" w:name="_ETM_Q1_804759"/>
      <w:bookmarkEnd w:id="192"/>
      <w:r>
        <w:rPr>
          <w:rFonts w:hint="cs"/>
          <w:rtl/>
        </w:rPr>
        <w:t>על השינוי בסטאטוס הרכב. הנוסח המוצע כרגע מולכם,</w:t>
      </w:r>
      <w:r w:rsidR="003069C2">
        <w:rPr>
          <w:rFonts w:hint="cs"/>
          <w:rtl/>
        </w:rPr>
        <w:t xml:space="preserve"> </w:t>
      </w:r>
      <w:r w:rsidR="00044163">
        <w:rPr>
          <w:rFonts w:hint="cs"/>
          <w:rtl/>
        </w:rPr>
        <w:t xml:space="preserve">שזה יהיה מיום </w:t>
      </w:r>
      <w:r>
        <w:rPr>
          <w:rFonts w:hint="cs"/>
          <w:rtl/>
        </w:rPr>
        <w:t xml:space="preserve">מועד הרישוי </w:t>
      </w:r>
      <w:bookmarkStart w:id="193" w:name="_ETM_Q1_808384"/>
      <w:bookmarkEnd w:id="193"/>
      <w:r>
        <w:rPr>
          <w:rFonts w:hint="cs"/>
          <w:rtl/>
        </w:rPr>
        <w:t xml:space="preserve">ברשות הרישוי על שינוי המצב, על שינוי הסטאטוס. אם הגורם </w:t>
      </w:r>
      <w:bookmarkStart w:id="194" w:name="_ETM_Q1_813054"/>
      <w:bookmarkEnd w:id="194"/>
      <w:r>
        <w:rPr>
          <w:rFonts w:hint="cs"/>
          <w:rtl/>
        </w:rPr>
        <w:t xml:space="preserve">שהטיל את העיקול זה הוצאה לפועל, אז מערכת ההוצאה </w:t>
      </w:r>
      <w:bookmarkStart w:id="195" w:name="_ETM_Q1_815996"/>
      <w:bookmarkEnd w:id="195"/>
      <w:r>
        <w:rPr>
          <w:rFonts w:hint="cs"/>
          <w:rtl/>
        </w:rPr>
        <w:t>לפועל צריכה ליידע את כל הזוכים -</w:t>
      </w:r>
      <w:r w:rsidR="003069C2">
        <w:rPr>
          <w:rFonts w:hint="cs"/>
          <w:rtl/>
        </w:rPr>
        <w:t xml:space="preserve"> </w:t>
      </w:r>
      <w:r>
        <w:rPr>
          <w:rFonts w:hint="cs"/>
          <w:rtl/>
        </w:rPr>
        <w:t xml:space="preserve">אם יש כמה </w:t>
      </w:r>
      <w:bookmarkStart w:id="196" w:name="_ETM_Q1_818699"/>
      <w:bookmarkEnd w:id="196"/>
      <w:r>
        <w:rPr>
          <w:rFonts w:hint="cs"/>
          <w:rtl/>
        </w:rPr>
        <w:t xml:space="preserve">זוכים שהטילו את העיקולים על הרכב </w:t>
      </w:r>
      <w:r>
        <w:rPr>
          <w:rtl/>
        </w:rPr>
        <w:t>–</w:t>
      </w:r>
      <w:r>
        <w:rPr>
          <w:rFonts w:hint="cs"/>
          <w:rtl/>
        </w:rPr>
        <w:t xml:space="preserve"> וליידע אותם שיש להם </w:t>
      </w:r>
      <w:r w:rsidR="007876CC">
        <w:rPr>
          <w:rFonts w:hint="cs"/>
          <w:rtl/>
        </w:rPr>
        <w:t>זמן קצוב</w:t>
      </w:r>
      <w:r>
        <w:rPr>
          <w:rFonts w:hint="cs"/>
          <w:rtl/>
        </w:rPr>
        <w:t xml:space="preserve"> להטיל עיקול בידי צד שלישי</w:t>
      </w:r>
      <w:r w:rsidR="007876CC">
        <w:rPr>
          <w:rFonts w:hint="cs"/>
          <w:rtl/>
        </w:rPr>
        <w:t xml:space="preserve"> על אותם תקבולים או פיצויים</w:t>
      </w:r>
      <w:r>
        <w:rPr>
          <w:rFonts w:hint="cs"/>
          <w:rtl/>
        </w:rPr>
        <w:t>.</w:t>
      </w:r>
      <w:r w:rsidR="003069C2">
        <w:rPr>
          <w:rFonts w:hint="cs"/>
          <w:rtl/>
        </w:rPr>
        <w:t xml:space="preserve"> </w:t>
      </w:r>
      <w:r w:rsidR="007876CC">
        <w:rPr>
          <w:rFonts w:hint="cs"/>
          <w:rtl/>
        </w:rPr>
        <w:t>אם</w:t>
      </w:r>
      <w:r>
        <w:rPr>
          <w:rFonts w:hint="cs"/>
          <w:rtl/>
        </w:rPr>
        <w:t xml:space="preserve"> מדובר בגורמים שהטילו מכוח פקודת המסים גביה, אם </w:t>
      </w:r>
      <w:bookmarkStart w:id="197" w:name="_ETM_Q1_832828"/>
      <w:bookmarkEnd w:id="197"/>
      <w:r w:rsidR="007876CC">
        <w:rPr>
          <w:rFonts w:hint="cs"/>
          <w:rtl/>
        </w:rPr>
        <w:t>זה רשות המיסים, עיריות או ביטוח לאומי,</w:t>
      </w:r>
      <w:r w:rsidR="006A503D">
        <w:rPr>
          <w:rFonts w:hint="cs"/>
          <w:rtl/>
        </w:rPr>
        <w:t xml:space="preserve"> או </w:t>
      </w:r>
      <w:r w:rsidR="007876CC">
        <w:rPr>
          <w:rFonts w:hint="cs"/>
          <w:rtl/>
        </w:rPr>
        <w:t>המר</w:t>
      </w:r>
      <w:r w:rsidR="006A503D">
        <w:rPr>
          <w:rFonts w:hint="cs"/>
          <w:rtl/>
        </w:rPr>
        <w:t>כז לגביית קנסות, אגרות והוצאות, הם עצמם, מרגע שקיבלו הודעה, י</w:t>
      </w:r>
      <w:r w:rsidR="007876CC">
        <w:rPr>
          <w:rFonts w:hint="cs"/>
          <w:rtl/>
        </w:rPr>
        <w:t>כולים להחליט האם הם רוצים להטיל את העיקול</w:t>
      </w:r>
      <w:r w:rsidR="006A503D">
        <w:rPr>
          <w:rFonts w:hint="cs"/>
          <w:rtl/>
        </w:rPr>
        <w:t xml:space="preserve"> </w:t>
      </w:r>
      <w:bookmarkStart w:id="198" w:name="_ETM_Q1_845932"/>
      <w:bookmarkEnd w:id="198"/>
      <w:r w:rsidR="006A503D">
        <w:rPr>
          <w:rFonts w:hint="cs"/>
          <w:rtl/>
        </w:rPr>
        <w:t>בידי צד שלישי על אותם כספים ופיצויים</w:t>
      </w:r>
      <w:r w:rsidR="007876CC">
        <w:rPr>
          <w:rFonts w:hint="cs"/>
          <w:rtl/>
        </w:rPr>
        <w:t>. בכל מקרה, יש 120 ימים מיום ההודעה</w:t>
      </w:r>
      <w:r w:rsidR="006A503D">
        <w:rPr>
          <w:rFonts w:hint="cs"/>
          <w:rtl/>
        </w:rPr>
        <w:t xml:space="preserve"> של חברות הביטוח </w:t>
      </w:r>
      <w:bookmarkStart w:id="199" w:name="_ETM_Q1_853017"/>
      <w:bookmarkEnd w:id="199"/>
      <w:r w:rsidR="006A503D">
        <w:rPr>
          <w:rFonts w:hint="cs"/>
          <w:rtl/>
        </w:rPr>
        <w:t>לגורם המעקל</w:t>
      </w:r>
      <w:r w:rsidR="007876CC">
        <w:rPr>
          <w:rFonts w:hint="cs"/>
          <w:rtl/>
        </w:rPr>
        <w:t>,</w:t>
      </w:r>
      <w:r w:rsidR="006A503D">
        <w:rPr>
          <w:rFonts w:hint="cs"/>
          <w:rtl/>
        </w:rPr>
        <w:t xml:space="preserve"> שבהם הוא יכול לפעול בנושא. </w:t>
      </w:r>
      <w:r w:rsidR="007876CC">
        <w:rPr>
          <w:rFonts w:hint="cs"/>
          <w:rtl/>
        </w:rPr>
        <w:t>אם חלף הזמן הזה, יש חובה על הגורם המעקל</w:t>
      </w:r>
      <w:r w:rsidR="006A503D">
        <w:rPr>
          <w:rFonts w:hint="cs"/>
          <w:rtl/>
        </w:rPr>
        <w:t xml:space="preserve"> לבטל את </w:t>
      </w:r>
      <w:bookmarkStart w:id="200" w:name="_ETM_Q1_857260"/>
      <w:bookmarkEnd w:id="200"/>
      <w:r w:rsidR="006A503D">
        <w:rPr>
          <w:rFonts w:hint="cs"/>
          <w:rtl/>
        </w:rPr>
        <w:t>העיקול, להודיע לצדדים על ביטול העיקול</w:t>
      </w:r>
      <w:r w:rsidR="007876CC">
        <w:rPr>
          <w:rFonts w:hint="cs"/>
          <w:rtl/>
        </w:rPr>
        <w:t xml:space="preserve"> וכך בעצם יהיה אפשר להחליף את הבעלות, </w:t>
      </w:r>
      <w:r w:rsidR="006A503D">
        <w:rPr>
          <w:rFonts w:hint="cs"/>
          <w:rtl/>
        </w:rPr>
        <w:t xml:space="preserve">להעביר את הכסף לחייב. </w:t>
      </w:r>
    </w:p>
    <w:p w:rsidR="007876CC" w:rsidRDefault="007876CC" w:rsidP="00044163">
      <w:pPr>
        <w:rPr>
          <w:rtl/>
        </w:rPr>
      </w:pPr>
    </w:p>
    <w:p w:rsidR="007876CC" w:rsidRDefault="007876CC" w:rsidP="006A503D">
      <w:pPr>
        <w:rPr>
          <w:rtl/>
        </w:rPr>
      </w:pPr>
      <w:r>
        <w:rPr>
          <w:rFonts w:hint="cs"/>
          <w:rtl/>
        </w:rPr>
        <w:lastRenderedPageBreak/>
        <w:t xml:space="preserve">חשוב לציין, שההסדר הזה הוא לא שלם, אנחנו פה בקריאה ראשונה </w:t>
      </w:r>
      <w:r w:rsidR="006A503D">
        <w:rPr>
          <w:rFonts w:hint="cs"/>
          <w:rtl/>
        </w:rPr>
        <w:t xml:space="preserve">להכין </w:t>
      </w:r>
      <w:bookmarkStart w:id="201" w:name="_ETM_Q1_873163"/>
      <w:bookmarkEnd w:id="201"/>
      <w:r w:rsidR="006A503D">
        <w:rPr>
          <w:rFonts w:hint="cs"/>
          <w:rtl/>
        </w:rPr>
        <w:t xml:space="preserve">אותו, אבל בעיקרון הוא מוסדר על הגורמים שעבדו מולם, אם </w:t>
      </w:r>
      <w:bookmarkStart w:id="202" w:name="_ETM_Q1_874081"/>
      <w:bookmarkEnd w:id="202"/>
      <w:r w:rsidR="006A503D">
        <w:rPr>
          <w:rFonts w:hint="cs"/>
          <w:rtl/>
        </w:rPr>
        <w:t xml:space="preserve">זה משרד המשפטים, הרשות לאכיפה וגבייה, </w:t>
      </w:r>
      <w:r>
        <w:rPr>
          <w:rFonts w:hint="cs"/>
          <w:rtl/>
        </w:rPr>
        <w:t xml:space="preserve">משרד האוצר ומשרד התחבורה. </w:t>
      </w:r>
    </w:p>
    <w:p w:rsidR="007876CC" w:rsidRDefault="007876CC" w:rsidP="00044163">
      <w:pPr>
        <w:rPr>
          <w:rtl/>
        </w:rPr>
      </w:pPr>
    </w:p>
    <w:sdt>
      <w:sdtPr>
        <w:rPr>
          <w:rtl/>
        </w:rPr>
        <w:alias w:val="יור"/>
        <w:tag w:val="&lt;ID&gt;5094&lt;/ID&gt;&lt;Name&gt;ניסן סלומינסקי - יו&quot;רַ&lt;/Name&gt;&lt;Data&gt;ניסן סלומינסקי&lt;/Data&gt;&lt;Shortcut&gt;ניסל&lt;/Shortcut&gt;"/>
        <w:id w:val="1784536545"/>
        <w:placeholder>
          <w:docPart w:val="DefaultPlaceholder_-1854013440"/>
        </w:placeholder>
        <w15:color w:val="993366"/>
      </w:sdtPr>
      <w:sdtEndPr/>
      <w:sdtContent>
        <w:p w:rsidR="007876CC" w:rsidRDefault="007876CC" w:rsidP="007876CC">
          <w:pPr>
            <w:pStyle w:val="af6"/>
            <w:keepNext/>
            <w:rPr>
              <w:rtl/>
            </w:rPr>
          </w:pPr>
          <w:r w:rsidRPr="007876CC">
            <w:rPr>
              <w:rStyle w:val="afd"/>
              <w:color w:val="000000"/>
              <w:rtl/>
            </w:rPr>
            <w:t>היו"ר ניסן סלומינסקי</w:t>
          </w:r>
          <w:r w:rsidRPr="007876CC">
            <w:rPr>
              <w:color w:val="000000"/>
              <w:rtl/>
            </w:rPr>
            <w:t>:</w:t>
          </w:r>
        </w:p>
      </w:sdtContent>
    </w:sdt>
    <w:p w:rsidR="007876CC" w:rsidRDefault="007876CC" w:rsidP="007876CC">
      <w:pPr>
        <w:pStyle w:val="KeepWithNext"/>
        <w:rPr>
          <w:rtl/>
        </w:rPr>
      </w:pPr>
    </w:p>
    <w:p w:rsidR="006A503D" w:rsidRDefault="006A503D" w:rsidP="006A503D">
      <w:pPr>
        <w:rPr>
          <w:rtl/>
        </w:rPr>
      </w:pPr>
      <w:bookmarkStart w:id="203" w:name="_ETM_Q1_882178"/>
      <w:bookmarkStart w:id="204" w:name="_ETM_Q1_882277"/>
      <w:bookmarkEnd w:id="203"/>
      <w:bookmarkEnd w:id="204"/>
      <w:r>
        <w:rPr>
          <w:rFonts w:hint="cs"/>
          <w:rtl/>
        </w:rPr>
        <w:t xml:space="preserve">יישר כוח. </w:t>
      </w:r>
    </w:p>
    <w:p w:rsidR="006A503D" w:rsidRDefault="006A503D" w:rsidP="006A503D">
      <w:pPr>
        <w:rPr>
          <w:rtl/>
        </w:rPr>
      </w:pPr>
      <w:bookmarkStart w:id="205" w:name="_ETM_Q1_885065"/>
      <w:bookmarkStart w:id="206" w:name="_ETM_Q1_885166"/>
      <w:bookmarkEnd w:id="205"/>
      <w:bookmarkEnd w:id="206"/>
    </w:p>
    <w:bookmarkStart w:id="207" w:name="_ETM_Q1_885417" w:displacedByCustomXml="next"/>
    <w:bookmarkEnd w:id="207" w:displacedByCustomXml="next"/>
    <w:bookmarkStart w:id="208" w:name="_ETM_Q1_885506" w:displacedByCustomXml="next"/>
    <w:bookmarkEnd w:id="208" w:displacedByCustomXml="next"/>
    <w:sdt>
      <w:sdtPr>
        <w:rPr>
          <w:rtl/>
        </w:rPr>
        <w:alias w:val="דובר"/>
        <w:tag w:val="&lt;ID&gt;0&lt;/ID&gt;&lt;Name&gt;יונתן שמואל&lt;/Name&gt;&lt;Data&gt;יונתן שמואל&lt;/Data&gt;&lt;MemberID&gt;&lt;/MemberID&gt;"/>
        <w:id w:val="588201718"/>
        <w:placeholder>
          <w:docPart w:val="DefaultPlaceholder_-1854013440"/>
        </w:placeholder>
        <w15:color w:val="993366"/>
      </w:sdtPr>
      <w:sdtEndPr/>
      <w:sdtContent>
        <w:p w:rsidR="006A503D" w:rsidRDefault="006A503D" w:rsidP="006A503D">
          <w:pPr>
            <w:pStyle w:val="a4"/>
            <w:keepNext/>
            <w:rPr>
              <w:rtl/>
            </w:rPr>
          </w:pPr>
          <w:r w:rsidRPr="006A503D">
            <w:rPr>
              <w:rStyle w:val="afd"/>
              <w:color w:val="000000"/>
              <w:rtl/>
            </w:rPr>
            <w:t>יונתן שמואל</w:t>
          </w:r>
          <w:r w:rsidRPr="006A503D">
            <w:rPr>
              <w:color w:val="000000"/>
              <w:rtl/>
            </w:rPr>
            <w:t>:</w:t>
          </w:r>
        </w:p>
      </w:sdtContent>
    </w:sdt>
    <w:p w:rsidR="006A503D" w:rsidRDefault="006A503D" w:rsidP="006A503D">
      <w:pPr>
        <w:pStyle w:val="KeepWithNext"/>
        <w:rPr>
          <w:rtl/>
        </w:rPr>
      </w:pPr>
    </w:p>
    <w:p w:rsidR="006A503D" w:rsidRDefault="006A503D" w:rsidP="006A503D">
      <w:pPr>
        <w:rPr>
          <w:rtl/>
        </w:rPr>
      </w:pPr>
      <w:bookmarkStart w:id="209" w:name="_ETM_Q1_890143"/>
      <w:bookmarkEnd w:id="209"/>
      <w:r>
        <w:rPr>
          <w:rFonts w:hint="cs"/>
          <w:rtl/>
        </w:rPr>
        <w:t>ת</w:t>
      </w:r>
      <w:bookmarkStart w:id="210" w:name="_ETM_Q1_890411"/>
      <w:bookmarkEnd w:id="210"/>
      <w:r>
        <w:rPr>
          <w:rFonts w:hint="cs"/>
          <w:rtl/>
        </w:rPr>
        <w:t>וד</w:t>
      </w:r>
      <w:bookmarkStart w:id="211" w:name="_ETM_Q1_890502"/>
      <w:bookmarkEnd w:id="211"/>
      <w:r>
        <w:rPr>
          <w:rFonts w:hint="cs"/>
          <w:rtl/>
        </w:rPr>
        <w:t xml:space="preserve">ה רבה. </w:t>
      </w:r>
    </w:p>
    <w:p w:rsidR="006A503D" w:rsidRDefault="006A503D" w:rsidP="006A503D">
      <w:pPr>
        <w:rPr>
          <w:rtl/>
        </w:rPr>
      </w:pPr>
      <w:bookmarkStart w:id="212" w:name="_ETM_Q1_886655"/>
      <w:bookmarkStart w:id="213" w:name="_ETM_Q1_886769"/>
      <w:bookmarkEnd w:id="212"/>
      <w:bookmarkEnd w:id="213"/>
    </w:p>
    <w:bookmarkStart w:id="214" w:name="_ETM_Q1_887015" w:displacedByCustomXml="next"/>
    <w:bookmarkEnd w:id="214" w:displacedByCustomXml="next"/>
    <w:bookmarkStart w:id="215" w:name="_ETM_Q1_887098" w:displacedByCustomXml="next"/>
    <w:bookmarkEnd w:id="215" w:displacedByCustomXml="next"/>
    <w:sdt>
      <w:sdtPr>
        <w:rPr>
          <w:rtl/>
        </w:rPr>
        <w:alias w:val="יור"/>
        <w:tag w:val="&lt;ID&gt;5094&lt;/ID&gt;&lt;Name&gt;ניסן סלומינסקי - יו&quot;רַ&lt;/Name&gt;&lt;Data&gt;ניסן סלומינסקי&lt;/Data&gt;&lt;Shortcut&gt;ניסל&lt;/Shortcut&gt;"/>
        <w:id w:val="1211463698"/>
        <w:placeholder>
          <w:docPart w:val="DefaultPlaceholder_-1854013440"/>
        </w:placeholder>
        <w15:color w:val="993366"/>
      </w:sdtPr>
      <w:sdtEndPr/>
      <w:sdtContent>
        <w:p w:rsidR="006A503D" w:rsidRDefault="006A503D" w:rsidP="006A503D">
          <w:pPr>
            <w:pStyle w:val="af6"/>
            <w:keepNext/>
            <w:rPr>
              <w:rtl/>
            </w:rPr>
          </w:pPr>
          <w:r w:rsidRPr="006A503D">
            <w:rPr>
              <w:rStyle w:val="afd"/>
              <w:color w:val="000000"/>
              <w:rtl/>
            </w:rPr>
            <w:t>היו"ר ניסן סלומינסקי</w:t>
          </w:r>
          <w:r w:rsidRPr="006A503D">
            <w:rPr>
              <w:color w:val="000000"/>
              <w:rtl/>
            </w:rPr>
            <w:t>:</w:t>
          </w:r>
        </w:p>
      </w:sdtContent>
    </w:sdt>
    <w:p w:rsidR="006A503D" w:rsidRDefault="006A503D" w:rsidP="006A503D">
      <w:pPr>
        <w:pStyle w:val="KeepWithNext"/>
        <w:rPr>
          <w:rtl/>
        </w:rPr>
      </w:pPr>
    </w:p>
    <w:p w:rsidR="006A503D" w:rsidRDefault="006A503D" w:rsidP="006A503D">
      <w:pPr>
        <w:rPr>
          <w:rtl/>
        </w:rPr>
      </w:pPr>
      <w:bookmarkStart w:id="216" w:name="_ETM_Q1_888214"/>
      <w:bookmarkEnd w:id="216"/>
      <w:r>
        <w:rPr>
          <w:rFonts w:hint="cs"/>
          <w:rtl/>
        </w:rPr>
        <w:t xml:space="preserve">מי יתחיל מטעם הממלכה? </w:t>
      </w:r>
    </w:p>
    <w:p w:rsidR="006A503D" w:rsidRPr="006A503D" w:rsidRDefault="006A503D" w:rsidP="006A503D">
      <w:pPr>
        <w:rPr>
          <w:rtl/>
        </w:rPr>
      </w:pPr>
      <w:bookmarkStart w:id="217" w:name="_ETM_Q1_892455"/>
      <w:bookmarkStart w:id="218" w:name="_ETM_Q1_892570"/>
      <w:bookmarkEnd w:id="217"/>
      <w:bookmarkEnd w:id="218"/>
    </w:p>
    <w:sdt>
      <w:sdtPr>
        <w:rPr>
          <w:rtl/>
        </w:rPr>
        <w:alias w:val="דובר"/>
        <w:tag w:val="&lt;ID&gt;0&lt;/ID&gt;&lt;Name&gt;תמי סלע&lt;/Name&gt;&lt;Data&gt;תמי סלע&lt;/Data&gt;&lt;MemberID&gt;&lt;/MemberID&gt;"/>
        <w:id w:val="-1838684689"/>
        <w:placeholder>
          <w:docPart w:val="DefaultPlaceholder_-1854013440"/>
        </w:placeholder>
        <w15:color w:val="993366"/>
      </w:sdtPr>
      <w:sdtEndPr/>
      <w:sdtContent>
        <w:p w:rsidR="007876CC" w:rsidRDefault="007876CC" w:rsidP="007876CC">
          <w:pPr>
            <w:pStyle w:val="a4"/>
            <w:keepNext/>
            <w:rPr>
              <w:rtl/>
            </w:rPr>
          </w:pPr>
          <w:r w:rsidRPr="007876CC">
            <w:rPr>
              <w:rStyle w:val="afd"/>
              <w:color w:val="000000"/>
              <w:rtl/>
            </w:rPr>
            <w:t>תמי סלע</w:t>
          </w:r>
          <w:r w:rsidRPr="007876CC">
            <w:rPr>
              <w:color w:val="000000"/>
              <w:rtl/>
            </w:rPr>
            <w:t>:</w:t>
          </w:r>
        </w:p>
      </w:sdtContent>
    </w:sdt>
    <w:p w:rsidR="007876CC" w:rsidRDefault="007876CC" w:rsidP="007876CC">
      <w:pPr>
        <w:pStyle w:val="KeepWithNext"/>
        <w:rPr>
          <w:rtl/>
        </w:rPr>
      </w:pPr>
    </w:p>
    <w:p w:rsidR="007876CC" w:rsidRDefault="006A503D" w:rsidP="007876CC">
      <w:pPr>
        <w:rPr>
          <w:rtl/>
        </w:rPr>
      </w:pPr>
      <w:r>
        <w:rPr>
          <w:rFonts w:hint="cs"/>
          <w:rtl/>
        </w:rPr>
        <w:t xml:space="preserve">השאלה אם רוצים כבר להתייחס לסעיפים ספציפיים או יש </w:t>
      </w:r>
      <w:bookmarkStart w:id="219" w:name="_ETM_Q1_894850"/>
      <w:bookmarkEnd w:id="219"/>
      <w:r>
        <w:rPr>
          <w:rFonts w:hint="cs"/>
          <w:rtl/>
        </w:rPr>
        <w:t xml:space="preserve">איזה משהו כללי, או שכבר נקרא את הסעיפים? </w:t>
      </w:r>
    </w:p>
    <w:p w:rsidR="007876CC" w:rsidRDefault="007876CC" w:rsidP="007876CC">
      <w:pPr>
        <w:rPr>
          <w:rtl/>
        </w:rPr>
      </w:pPr>
    </w:p>
    <w:sdt>
      <w:sdtPr>
        <w:rPr>
          <w:rtl/>
        </w:rPr>
        <w:alias w:val="אורח"/>
        <w:tag w:val="&lt;ID&gt;593613&lt;/ID&gt;&lt;Name&gt;יעל דקל&lt;/Name&gt;&lt;Data&gt;יעל דקל&lt;/Data&gt;&lt;Shortcut&gt;יעדק&lt;/Shortcut&gt;&lt;Title&gt;עו&quot;ד, פרקליטות המדינה&lt;/Title&gt;"/>
        <w:id w:val="91205443"/>
        <w:placeholder>
          <w:docPart w:val="DefaultPlaceholder_-1854013440"/>
        </w:placeholder>
        <w15:color w:val="993366"/>
      </w:sdtPr>
      <w:sdtEndPr/>
      <w:sdtContent>
        <w:p w:rsidR="007876CC" w:rsidRDefault="00DC0576" w:rsidP="007876CC">
          <w:pPr>
            <w:pStyle w:val="af9"/>
            <w:keepNext/>
            <w:rPr>
              <w:rtl/>
            </w:rPr>
          </w:pPr>
          <w:r>
            <w:rPr>
              <w:rStyle w:val="afd"/>
              <w:color w:val="000000"/>
              <w:rtl/>
            </w:rPr>
            <w:t>ענת הר-אבן:</w:t>
          </w:r>
        </w:p>
      </w:sdtContent>
    </w:sdt>
    <w:p w:rsidR="007876CC" w:rsidRDefault="007876CC" w:rsidP="007876CC">
      <w:pPr>
        <w:pStyle w:val="KeepWithNext"/>
        <w:rPr>
          <w:rtl/>
        </w:rPr>
      </w:pPr>
    </w:p>
    <w:p w:rsidR="006A503D" w:rsidRDefault="006A503D" w:rsidP="006A503D">
      <w:pPr>
        <w:rPr>
          <w:rtl/>
        </w:rPr>
      </w:pPr>
      <w:bookmarkStart w:id="220" w:name="_ETM_Q1_898250"/>
      <w:bookmarkStart w:id="221" w:name="_ETM_Q1_898325"/>
      <w:bookmarkEnd w:id="220"/>
      <w:bookmarkEnd w:id="221"/>
      <w:r>
        <w:rPr>
          <w:rFonts w:hint="cs"/>
          <w:rtl/>
        </w:rPr>
        <w:t xml:space="preserve">ההסדר שהוצע </w:t>
      </w:r>
      <w:bookmarkStart w:id="222" w:name="_ETM_Q1_897109"/>
      <w:bookmarkEnd w:id="222"/>
      <w:r>
        <w:rPr>
          <w:rFonts w:hint="cs"/>
          <w:rtl/>
        </w:rPr>
        <w:t xml:space="preserve">וגובש מקובל עלינו. ראינו את ההצעה של חבר הכנסת </w:t>
      </w:r>
      <w:bookmarkStart w:id="223" w:name="_ETM_Q1_904771"/>
      <w:bookmarkEnd w:id="223"/>
      <w:proofErr w:type="spellStart"/>
      <w:r>
        <w:rPr>
          <w:rFonts w:hint="cs"/>
          <w:rtl/>
        </w:rPr>
        <w:t>מלכיאלי</w:t>
      </w:r>
      <w:proofErr w:type="spellEnd"/>
      <w:r>
        <w:rPr>
          <w:rFonts w:hint="cs"/>
          <w:rtl/>
        </w:rPr>
        <w:t xml:space="preserve"> כשהייתה בוועדת שרים, חשבנו שהיא נכונה ולא התנגדנו </w:t>
      </w:r>
      <w:bookmarkStart w:id="224" w:name="_ETM_Q1_908893"/>
      <w:bookmarkEnd w:id="224"/>
      <w:r>
        <w:rPr>
          <w:rFonts w:hint="cs"/>
          <w:rtl/>
        </w:rPr>
        <w:t xml:space="preserve">ואנחנו פה כדי לקדם אותה. </w:t>
      </w:r>
    </w:p>
    <w:p w:rsidR="006A503D" w:rsidRDefault="006A503D" w:rsidP="006A503D">
      <w:pPr>
        <w:rPr>
          <w:rtl/>
        </w:rPr>
      </w:pPr>
      <w:bookmarkStart w:id="225" w:name="_ETM_Q1_910532"/>
      <w:bookmarkStart w:id="226" w:name="_ETM_Q1_910692"/>
      <w:bookmarkEnd w:id="225"/>
      <w:bookmarkEnd w:id="226"/>
    </w:p>
    <w:bookmarkStart w:id="227" w:name="_ETM_Q1_902843" w:displacedByCustomXml="next"/>
    <w:bookmarkEnd w:id="227" w:displacedByCustomXml="next"/>
    <w:bookmarkStart w:id="228" w:name="_ETM_Q1_902952" w:displacedByCustomXml="next"/>
    <w:bookmarkEnd w:id="228" w:displacedByCustomXml="next"/>
    <w:sdt>
      <w:sdtPr>
        <w:rPr>
          <w:rtl/>
        </w:rPr>
        <w:alias w:val="יור"/>
        <w:tag w:val="&lt;ID&gt;5094&lt;/ID&gt;&lt;Name&gt;ניסן סלומינסקי - יו&quot;רַ&lt;/Name&gt;&lt;Data&gt;ניסן סלומינסקי&lt;/Data&gt;&lt;Shortcut&gt;ניסל&lt;/Shortcut&gt;"/>
        <w:id w:val="209004488"/>
        <w:placeholder>
          <w:docPart w:val="DefaultPlaceholder_-1854013440"/>
        </w:placeholder>
        <w15:color w:val="993366"/>
      </w:sdtPr>
      <w:sdtEndPr/>
      <w:sdtContent>
        <w:p w:rsidR="006A503D" w:rsidRDefault="006A503D" w:rsidP="006A503D">
          <w:pPr>
            <w:pStyle w:val="af6"/>
            <w:keepNext/>
            <w:rPr>
              <w:rtl/>
            </w:rPr>
          </w:pPr>
          <w:r w:rsidRPr="006A503D">
            <w:rPr>
              <w:rStyle w:val="afd"/>
              <w:color w:val="000000"/>
              <w:rtl/>
            </w:rPr>
            <w:t>היו"ר ניסן סלומינסקי</w:t>
          </w:r>
          <w:r w:rsidRPr="006A503D">
            <w:rPr>
              <w:color w:val="000000"/>
              <w:rtl/>
            </w:rPr>
            <w:t>:</w:t>
          </w:r>
        </w:p>
      </w:sdtContent>
    </w:sdt>
    <w:p w:rsidR="006A503D" w:rsidRDefault="006A503D" w:rsidP="006A503D">
      <w:pPr>
        <w:pStyle w:val="KeepWithNext"/>
        <w:rPr>
          <w:rtl/>
        </w:rPr>
      </w:pPr>
    </w:p>
    <w:p w:rsidR="006A503D" w:rsidRDefault="006A503D" w:rsidP="006A503D">
      <w:pPr>
        <w:rPr>
          <w:rtl/>
        </w:rPr>
      </w:pPr>
      <w:bookmarkStart w:id="229" w:name="_ETM_Q1_905218"/>
      <w:bookmarkEnd w:id="229"/>
      <w:r>
        <w:rPr>
          <w:rFonts w:hint="cs"/>
          <w:rtl/>
        </w:rPr>
        <w:t xml:space="preserve">גם עליכם זה מקובל? </w:t>
      </w:r>
    </w:p>
    <w:p w:rsidR="006A503D" w:rsidRPr="006A503D" w:rsidRDefault="006A503D" w:rsidP="006A503D">
      <w:pPr>
        <w:rPr>
          <w:rtl/>
        </w:rPr>
      </w:pPr>
      <w:bookmarkStart w:id="230" w:name="_ETM_Q1_908535"/>
      <w:bookmarkStart w:id="231" w:name="_ETM_Q1_908624"/>
      <w:bookmarkEnd w:id="230"/>
      <w:bookmarkEnd w:id="231"/>
    </w:p>
    <w:sdt>
      <w:sdtPr>
        <w:rPr>
          <w:rtl/>
        </w:rPr>
        <w:alias w:val="אורח"/>
        <w:tag w:val="&lt;ID&gt;520877&lt;/ID&gt;&lt;Name&gt;נועם קציר&lt;/Name&gt;&lt;Data&gt;נועם קציר&lt;/Data&gt;&lt;Shortcut&gt;נוקצ&lt;/Shortcut&gt;&lt;Title&gt;מתמחה, משרד המשפטים&lt;/Title&gt;"/>
        <w:id w:val="-1991706406"/>
        <w:placeholder>
          <w:docPart w:val="DefaultPlaceholder_-1854013440"/>
        </w:placeholder>
        <w15:color w:val="993366"/>
      </w:sdtPr>
      <w:sdtEndPr/>
      <w:sdtContent>
        <w:p w:rsidR="007876CC" w:rsidRDefault="00DC0576" w:rsidP="007876CC">
          <w:pPr>
            <w:pStyle w:val="af9"/>
            <w:keepNext/>
            <w:rPr>
              <w:rtl/>
            </w:rPr>
          </w:pPr>
          <w:r>
            <w:rPr>
              <w:rStyle w:val="afd"/>
              <w:color w:val="000000"/>
              <w:rtl/>
            </w:rPr>
            <w:t>יעל דקל:</w:t>
          </w:r>
        </w:p>
      </w:sdtContent>
    </w:sdt>
    <w:p w:rsidR="007876CC" w:rsidRDefault="007876CC" w:rsidP="007876CC">
      <w:pPr>
        <w:pStyle w:val="KeepWithNext"/>
        <w:rPr>
          <w:rtl/>
        </w:rPr>
      </w:pPr>
      <w:bookmarkStart w:id="232" w:name="_ETM_Q1_909990"/>
      <w:bookmarkEnd w:id="232"/>
    </w:p>
    <w:p w:rsidR="006A503D" w:rsidRDefault="006A503D" w:rsidP="006A503D">
      <w:pPr>
        <w:rPr>
          <w:rtl/>
        </w:rPr>
      </w:pPr>
      <w:bookmarkStart w:id="233" w:name="_ETM_Q1_910100"/>
      <w:bookmarkEnd w:id="233"/>
      <w:r>
        <w:rPr>
          <w:rFonts w:hint="cs"/>
          <w:rtl/>
        </w:rPr>
        <w:t xml:space="preserve">כן, </w:t>
      </w:r>
      <w:bookmarkStart w:id="234" w:name="_ETM_Q1_911128"/>
      <w:bookmarkEnd w:id="234"/>
      <w:r>
        <w:rPr>
          <w:rFonts w:hint="cs"/>
          <w:rtl/>
        </w:rPr>
        <w:t xml:space="preserve">גם מבחינת משרד המשפטים ההסדר מקובל. הסיוע המשפטי </w:t>
      </w:r>
      <w:bookmarkStart w:id="235" w:name="_ETM_Q1_917094"/>
      <w:bookmarkEnd w:id="235"/>
      <w:r>
        <w:rPr>
          <w:rFonts w:hint="cs"/>
          <w:rtl/>
        </w:rPr>
        <w:t xml:space="preserve">לא פה והם ביקשו להעלות איזשהו נושא. הם ביקשו שלרכב </w:t>
      </w:r>
      <w:bookmarkStart w:id="236" w:name="_ETM_Q1_920471"/>
      <w:bookmarkEnd w:id="236"/>
      <w:r>
        <w:rPr>
          <w:rFonts w:hint="cs"/>
          <w:rtl/>
        </w:rPr>
        <w:t xml:space="preserve">נכה תינתן אותה הגנה שניתנת בכספי העיקול. זאת אומרת, הם </w:t>
      </w:r>
      <w:bookmarkStart w:id="237" w:name="_ETM_Q1_926464"/>
      <w:bookmarkEnd w:id="237"/>
      <w:r>
        <w:rPr>
          <w:rFonts w:hint="cs"/>
          <w:rtl/>
        </w:rPr>
        <w:t xml:space="preserve">ביקשו לדון בזה בהמשך, לצערם הם לא יכלו להגיע </w:t>
      </w:r>
      <w:bookmarkStart w:id="238" w:name="_ETM_Q1_930067"/>
      <w:bookmarkEnd w:id="238"/>
      <w:r>
        <w:rPr>
          <w:rFonts w:hint="cs"/>
          <w:rtl/>
        </w:rPr>
        <w:t xml:space="preserve">ואני מביאה את עמדתם בעניין הזה. </w:t>
      </w:r>
    </w:p>
    <w:p w:rsidR="006A503D" w:rsidRPr="006A503D" w:rsidRDefault="006A503D" w:rsidP="006A503D">
      <w:pPr>
        <w:rPr>
          <w:rtl/>
        </w:rPr>
      </w:pPr>
      <w:bookmarkStart w:id="239" w:name="_ETM_Q1_933682"/>
      <w:bookmarkStart w:id="240" w:name="_ETM_Q1_933860"/>
      <w:bookmarkEnd w:id="239"/>
      <w:bookmarkEnd w:id="240"/>
    </w:p>
    <w:sdt>
      <w:sdtPr>
        <w:rPr>
          <w:rtl/>
        </w:rPr>
        <w:alias w:val="אורח"/>
        <w:tag w:val="&lt;ID&gt;521698&lt;/ID&gt;&lt;Name&gt;יאיר אשואל&lt;/Name&gt;&lt;Data&gt;יאיר אשואל&lt;/Data&gt;&lt;Shortcut&gt;יאאש&lt;/Shortcut&gt;&lt;Title&gt;מנהל תחום בכיר אכיפת הגבייה, משרד האוצר&lt;/Title&gt;"/>
        <w:id w:val="13972938"/>
        <w:placeholder>
          <w:docPart w:val="DefaultPlaceholder_-1854013440"/>
        </w:placeholder>
        <w15:color w:val="993366"/>
      </w:sdtPr>
      <w:sdtEndPr/>
      <w:sdtContent>
        <w:p w:rsidR="007876CC" w:rsidRDefault="007876CC" w:rsidP="007876CC">
          <w:pPr>
            <w:pStyle w:val="af9"/>
            <w:keepNext/>
            <w:rPr>
              <w:rtl/>
            </w:rPr>
          </w:pPr>
          <w:r w:rsidRPr="007876CC">
            <w:rPr>
              <w:rStyle w:val="afd"/>
              <w:color w:val="000000"/>
              <w:rtl/>
            </w:rPr>
            <w:t xml:space="preserve">יאיר </w:t>
          </w:r>
          <w:proofErr w:type="spellStart"/>
          <w:r w:rsidRPr="007876CC">
            <w:rPr>
              <w:rStyle w:val="afd"/>
              <w:color w:val="000000"/>
              <w:rtl/>
            </w:rPr>
            <w:t>אשואל</w:t>
          </w:r>
          <w:proofErr w:type="spellEnd"/>
          <w:r w:rsidRPr="007876CC">
            <w:rPr>
              <w:color w:val="000000"/>
              <w:rtl/>
            </w:rPr>
            <w:t>:</w:t>
          </w:r>
        </w:p>
      </w:sdtContent>
    </w:sdt>
    <w:p w:rsidR="007876CC" w:rsidRDefault="007876CC" w:rsidP="007876CC">
      <w:pPr>
        <w:pStyle w:val="KeepWithNext"/>
        <w:rPr>
          <w:rtl/>
        </w:rPr>
      </w:pPr>
    </w:p>
    <w:p w:rsidR="006A503D" w:rsidRDefault="006A503D" w:rsidP="007876CC">
      <w:pPr>
        <w:rPr>
          <w:rtl/>
        </w:rPr>
      </w:pPr>
      <w:r>
        <w:rPr>
          <w:rFonts w:hint="cs"/>
          <w:rtl/>
        </w:rPr>
        <w:t xml:space="preserve">גם לעמדת רשות המסים אין </w:t>
      </w:r>
      <w:bookmarkStart w:id="241" w:name="_ETM_Q1_933843"/>
      <w:bookmarkEnd w:id="241"/>
      <w:r>
        <w:rPr>
          <w:rFonts w:hint="cs"/>
          <w:rtl/>
        </w:rPr>
        <w:t>התנגדות ואנחנו מקבלים את ההצעה.</w:t>
      </w:r>
    </w:p>
    <w:p w:rsidR="006A503D" w:rsidRDefault="006A503D" w:rsidP="007876CC">
      <w:pPr>
        <w:rPr>
          <w:rtl/>
        </w:rPr>
      </w:pPr>
    </w:p>
    <w:bookmarkStart w:id="242" w:name="_ETM_Q1_939672" w:displacedByCustomXml="next"/>
    <w:bookmarkEnd w:id="242" w:displacedByCustomXml="next"/>
    <w:bookmarkStart w:id="243" w:name="_ETM_Q1_939600" w:displacedByCustomXml="next"/>
    <w:bookmarkEnd w:id="243" w:displacedByCustomXml="next"/>
    <w:sdt>
      <w:sdtPr>
        <w:rPr>
          <w:rtl/>
        </w:rPr>
        <w:alias w:val="דובר"/>
        <w:tag w:val="&lt;ID&gt;5645&lt;/ID&gt;&lt;Name&gt;ירון מזוז - סגן שר&lt;/Name&gt;&lt;Data&gt;סגן שר להגנת הסביבה ירון מזוז&lt;/Data&gt;&lt;Shortcut&gt;ירמז&lt;/Shortcut&gt;"/>
        <w:id w:val="-294907579"/>
        <w:placeholder>
          <w:docPart w:val="DefaultPlaceholder_-1854013440"/>
        </w:placeholder>
        <w15:color w:val="993366"/>
      </w:sdtPr>
      <w:sdtEndPr/>
      <w:sdtContent>
        <w:p w:rsidR="007876CC" w:rsidRDefault="00E61D11" w:rsidP="007876CC">
          <w:pPr>
            <w:pStyle w:val="a4"/>
            <w:keepNext/>
            <w:rPr>
              <w:rtl/>
            </w:rPr>
          </w:pPr>
          <w:r>
            <w:rPr>
              <w:rStyle w:val="afd"/>
              <w:color w:val="000000"/>
              <w:rtl/>
            </w:rPr>
            <w:t>ירון</w:t>
          </w:r>
        </w:p>
      </w:sdtContent>
    </w:sdt>
    <w:p w:rsidR="007876CC" w:rsidRDefault="007876CC" w:rsidP="007876CC">
      <w:pPr>
        <w:pStyle w:val="KeepWithNext"/>
        <w:rPr>
          <w:rtl/>
        </w:rPr>
      </w:pPr>
    </w:p>
    <w:p w:rsidR="00D4104C" w:rsidRDefault="00D4104C" w:rsidP="00D4104C">
      <w:pPr>
        <w:rPr>
          <w:rtl/>
        </w:rPr>
      </w:pPr>
      <w:bookmarkStart w:id="244" w:name="_ETM_Q1_940274"/>
      <w:bookmarkStart w:id="245" w:name="_ETM_Q1_940630"/>
      <w:bookmarkEnd w:id="244"/>
      <w:bookmarkEnd w:id="245"/>
      <w:r>
        <w:rPr>
          <w:rFonts w:hint="cs"/>
          <w:rtl/>
        </w:rPr>
        <w:t xml:space="preserve">ירון מרשות שוק ההון, </w:t>
      </w:r>
      <w:bookmarkStart w:id="246" w:name="_ETM_Q1_945618"/>
      <w:bookmarkEnd w:id="246"/>
      <w:r>
        <w:rPr>
          <w:rFonts w:hint="cs"/>
          <w:rtl/>
        </w:rPr>
        <w:t xml:space="preserve">עבדנו ביחד עם הייעוץ המשפטי על ההצעה, יש לנו הערות </w:t>
      </w:r>
      <w:bookmarkStart w:id="247" w:name="_ETM_Q1_944405"/>
      <w:bookmarkEnd w:id="247"/>
      <w:r>
        <w:rPr>
          <w:rFonts w:hint="cs"/>
          <w:rtl/>
        </w:rPr>
        <w:t>שהעברנו לנוסח.</w:t>
      </w:r>
    </w:p>
    <w:p w:rsidR="00D4104C" w:rsidRPr="00D4104C" w:rsidRDefault="00D4104C" w:rsidP="00D4104C">
      <w:pPr>
        <w:rPr>
          <w:rtl/>
        </w:rPr>
      </w:pPr>
      <w:bookmarkStart w:id="248" w:name="_ETM_Q1_952475"/>
      <w:bookmarkStart w:id="249" w:name="_ETM_Q1_952581"/>
      <w:bookmarkEnd w:id="248"/>
      <w:bookmarkEnd w:id="249"/>
    </w:p>
    <w:sdt>
      <w:sdtPr>
        <w:rPr>
          <w:rtl/>
        </w:rPr>
        <w:alias w:val="אורח"/>
        <w:tag w:val="&lt;ID&gt;788631&lt;/ID&gt;&lt;Name&gt;תמר פרידמן&lt;/Name&gt;&lt;Data&gt;תמר פרידמן&lt;/Data&gt;&lt;Shortcut&gt;תמפר&lt;/Shortcut&gt;&lt;Title&gt;לשכה משפטית, משרד התחבורה&lt;/Title&gt;"/>
        <w:id w:val="-1505203985"/>
        <w:placeholder>
          <w:docPart w:val="DefaultPlaceholder_-1854013440"/>
        </w:placeholder>
        <w15:color w:val="993366"/>
      </w:sdtPr>
      <w:sdtEndPr/>
      <w:sdtContent>
        <w:p w:rsidR="007876CC" w:rsidRDefault="007876CC" w:rsidP="007876CC">
          <w:pPr>
            <w:pStyle w:val="af9"/>
            <w:keepNext/>
            <w:rPr>
              <w:rtl/>
            </w:rPr>
          </w:pPr>
          <w:r w:rsidRPr="007876CC">
            <w:rPr>
              <w:rStyle w:val="afd"/>
              <w:color w:val="000000"/>
              <w:rtl/>
            </w:rPr>
            <w:t>תמר פרידמן</w:t>
          </w:r>
          <w:r w:rsidRPr="007876CC">
            <w:rPr>
              <w:color w:val="000000"/>
              <w:rtl/>
            </w:rPr>
            <w:t>:</w:t>
          </w:r>
        </w:p>
      </w:sdtContent>
    </w:sdt>
    <w:p w:rsidR="007876CC" w:rsidRDefault="007876CC" w:rsidP="007876CC">
      <w:pPr>
        <w:pStyle w:val="KeepWithNext"/>
        <w:rPr>
          <w:rtl/>
        </w:rPr>
      </w:pPr>
    </w:p>
    <w:p w:rsidR="00D4104C" w:rsidRDefault="00D4104C" w:rsidP="00D4104C">
      <w:pPr>
        <w:rPr>
          <w:rtl/>
        </w:rPr>
      </w:pPr>
      <w:bookmarkStart w:id="250" w:name="_ETM_Q1_957123"/>
      <w:bookmarkStart w:id="251" w:name="_ETM_Q1_957202"/>
      <w:bookmarkEnd w:id="250"/>
      <w:bookmarkEnd w:id="251"/>
      <w:r>
        <w:rPr>
          <w:rFonts w:hint="cs"/>
          <w:rtl/>
        </w:rPr>
        <w:t xml:space="preserve">אותו הדבר משרד התחבורה, אבל בכפוף להערות </w:t>
      </w:r>
      <w:bookmarkStart w:id="252" w:name="_ETM_Q1_961707"/>
      <w:bookmarkEnd w:id="252"/>
      <w:r>
        <w:rPr>
          <w:rFonts w:hint="cs"/>
          <w:rtl/>
        </w:rPr>
        <w:t xml:space="preserve">שהעברנו. </w:t>
      </w:r>
    </w:p>
    <w:p w:rsidR="00D4104C" w:rsidRDefault="00D4104C" w:rsidP="00D4104C">
      <w:pPr>
        <w:rPr>
          <w:rtl/>
        </w:rPr>
      </w:pPr>
      <w:bookmarkStart w:id="253" w:name="_ETM_Q1_963228"/>
      <w:bookmarkStart w:id="254" w:name="_ETM_Q1_963336"/>
      <w:bookmarkEnd w:id="253"/>
      <w:bookmarkEnd w:id="254"/>
    </w:p>
    <w:bookmarkStart w:id="255" w:name="_ETM_Q1_964617" w:displacedByCustomXml="next"/>
    <w:bookmarkEnd w:id="255" w:displacedByCustomXml="next"/>
    <w:bookmarkStart w:id="256" w:name="_ETM_Q1_964555" w:displacedByCustomXml="next"/>
    <w:bookmarkEnd w:id="256" w:displacedByCustomXml="next"/>
    <w:sdt>
      <w:sdtPr>
        <w:rPr>
          <w:rtl/>
        </w:rPr>
        <w:alias w:val="אורח"/>
        <w:tag w:val="&lt;ID&gt;792744&lt;/ID&gt;&lt;Name&gt;יוסף פולסקי&lt;/Name&gt;&lt;Data&gt;יוסף פולסקי&lt;/Data&gt;&lt;Shortcut&gt;יופו&lt;/Shortcut&gt;&lt;Title&gt;לשכה משפטית, המוסד לביטוח לאומי&lt;/Title&gt;"/>
        <w:id w:val="654806550"/>
        <w:placeholder>
          <w:docPart w:val="DefaultPlaceholder_-1854013440"/>
        </w:placeholder>
        <w15:color w:val="993366"/>
      </w:sdtPr>
      <w:sdtEndPr/>
      <w:sdtContent>
        <w:p w:rsidR="00D4104C" w:rsidRDefault="00D4104C" w:rsidP="00D4104C">
          <w:pPr>
            <w:pStyle w:val="af9"/>
            <w:keepNext/>
            <w:rPr>
              <w:rtl/>
            </w:rPr>
          </w:pPr>
          <w:r w:rsidRPr="00D4104C">
            <w:rPr>
              <w:rStyle w:val="afd"/>
              <w:color w:val="000000"/>
              <w:rtl/>
            </w:rPr>
            <w:t xml:space="preserve">יוסף </w:t>
          </w:r>
          <w:proofErr w:type="spellStart"/>
          <w:r w:rsidRPr="00D4104C">
            <w:rPr>
              <w:rStyle w:val="afd"/>
              <w:color w:val="000000"/>
              <w:rtl/>
            </w:rPr>
            <w:t>פולסקי</w:t>
          </w:r>
          <w:proofErr w:type="spellEnd"/>
          <w:r w:rsidRPr="00D4104C">
            <w:rPr>
              <w:color w:val="000000"/>
              <w:rtl/>
            </w:rPr>
            <w:t>:</w:t>
          </w:r>
        </w:p>
      </w:sdtContent>
    </w:sdt>
    <w:p w:rsidR="00D4104C" w:rsidRDefault="00D4104C" w:rsidP="00D4104C">
      <w:pPr>
        <w:pStyle w:val="KeepWithNext"/>
        <w:rPr>
          <w:rtl/>
        </w:rPr>
      </w:pPr>
    </w:p>
    <w:p w:rsidR="007876CC" w:rsidRDefault="00D4104C" w:rsidP="007876CC">
      <w:pPr>
        <w:rPr>
          <w:rtl/>
        </w:rPr>
      </w:pPr>
      <w:r>
        <w:rPr>
          <w:rFonts w:hint="cs"/>
          <w:rtl/>
        </w:rPr>
        <w:t xml:space="preserve">ההצעה בגדול מקובלת עלינו, אני חושב שמדובר גם במיעוט </w:t>
      </w:r>
      <w:bookmarkStart w:id="257" w:name="_ETM_Q1_968640"/>
      <w:bookmarkEnd w:id="257"/>
      <w:r>
        <w:rPr>
          <w:rFonts w:hint="cs"/>
          <w:rtl/>
        </w:rPr>
        <w:t xml:space="preserve">מקרים, אני </w:t>
      </w:r>
      <w:r w:rsidR="007876CC">
        <w:rPr>
          <w:rFonts w:hint="cs"/>
          <w:rtl/>
        </w:rPr>
        <w:t xml:space="preserve">רק אציין שני דברים. </w:t>
      </w:r>
      <w:r>
        <w:rPr>
          <w:rFonts w:hint="cs"/>
          <w:rtl/>
        </w:rPr>
        <w:t>יש שוני טיפה בין ההצעה הראשונית של המציע</w:t>
      </w:r>
      <w:r w:rsidR="00DA67B9">
        <w:rPr>
          <w:rFonts w:hint="cs"/>
          <w:rtl/>
        </w:rPr>
        <w:t>,</w:t>
      </w:r>
      <w:r>
        <w:rPr>
          <w:rFonts w:hint="cs"/>
          <w:rtl/>
        </w:rPr>
        <w:t xml:space="preserve"> </w:t>
      </w:r>
      <w:bookmarkStart w:id="258" w:name="_ETM_Q1_975866"/>
      <w:bookmarkEnd w:id="258"/>
      <w:r>
        <w:rPr>
          <w:rFonts w:hint="cs"/>
          <w:rtl/>
        </w:rPr>
        <w:t>לנוסח שמונח בפנינו</w:t>
      </w:r>
      <w:r w:rsidR="00DA67B9">
        <w:rPr>
          <w:rFonts w:hint="cs"/>
          <w:rtl/>
        </w:rPr>
        <w:t>. ההבדל</w:t>
      </w:r>
      <w:r>
        <w:rPr>
          <w:rFonts w:hint="cs"/>
          <w:rtl/>
        </w:rPr>
        <w:t xml:space="preserve"> במובן הזה שההצעה של המציע מדברת על העברה אוטומטית של הכספים לגורם המעקל או להוצאה לפועל ובעצם </w:t>
      </w:r>
      <w:bookmarkStart w:id="259" w:name="_ETM_Q1_984732"/>
      <w:bookmarkEnd w:id="259"/>
      <w:r>
        <w:rPr>
          <w:rFonts w:hint="cs"/>
          <w:rtl/>
        </w:rPr>
        <w:t xml:space="preserve">בנוסח שמונח בפנינו ההצעה מדברת על עיקול נוסף. </w:t>
      </w:r>
    </w:p>
    <w:p w:rsidR="00D4104C" w:rsidRDefault="00D4104C" w:rsidP="007876CC">
      <w:pPr>
        <w:rPr>
          <w:rtl/>
        </w:rPr>
      </w:pPr>
      <w:bookmarkStart w:id="260" w:name="_ETM_Q1_992471"/>
      <w:bookmarkStart w:id="261" w:name="_ETM_Q1_992734"/>
      <w:bookmarkEnd w:id="260"/>
      <w:bookmarkEnd w:id="261"/>
    </w:p>
    <w:p w:rsidR="00D4104C" w:rsidRDefault="00D4104C" w:rsidP="007876CC">
      <w:pPr>
        <w:rPr>
          <w:rtl/>
        </w:rPr>
      </w:pPr>
      <w:bookmarkStart w:id="262" w:name="_ETM_Q1_992972"/>
      <w:bookmarkStart w:id="263" w:name="_ETM_Q1_993063"/>
      <w:bookmarkEnd w:id="262"/>
      <w:bookmarkEnd w:id="263"/>
      <w:r>
        <w:rPr>
          <w:rFonts w:hint="cs"/>
          <w:rtl/>
        </w:rPr>
        <w:t xml:space="preserve">דבר שני, </w:t>
      </w:r>
      <w:bookmarkStart w:id="264" w:name="_ETM_Q1_995664"/>
      <w:bookmarkEnd w:id="264"/>
      <w:r>
        <w:rPr>
          <w:rFonts w:hint="cs"/>
          <w:rtl/>
        </w:rPr>
        <w:t xml:space="preserve">בנייר העמדה המפורט של הייעוץ המשפטי בעצם התייחסתם לשלוש </w:t>
      </w:r>
      <w:bookmarkStart w:id="265" w:name="_ETM_Q1_998791"/>
      <w:bookmarkEnd w:id="265"/>
      <w:r>
        <w:rPr>
          <w:rFonts w:hint="cs"/>
          <w:rtl/>
        </w:rPr>
        <w:t xml:space="preserve">האפשרויות, בין היתר לגניבה. אני לא בטוח שבנוסח שבפנינו יש </w:t>
      </w:r>
      <w:bookmarkStart w:id="266" w:name="_ETM_Q1_1004289"/>
      <w:bookmarkEnd w:id="266"/>
      <w:r>
        <w:rPr>
          <w:rFonts w:hint="cs"/>
          <w:rtl/>
        </w:rPr>
        <w:t xml:space="preserve">פתרון לעניין הגניבה. </w:t>
      </w:r>
    </w:p>
    <w:p w:rsidR="00D4104C" w:rsidRDefault="00D4104C" w:rsidP="007876CC">
      <w:pPr>
        <w:rPr>
          <w:rtl/>
        </w:rPr>
      </w:pPr>
    </w:p>
    <w:bookmarkStart w:id="267" w:name="_ETM_Q1_1017076" w:displacedByCustomXml="next"/>
    <w:bookmarkEnd w:id="267" w:displacedByCustomXml="next"/>
    <w:bookmarkStart w:id="268" w:name="_ETM_Q1_1017025" w:displacedByCustomXml="next"/>
    <w:bookmarkEnd w:id="268" w:displacedByCustomXml="next"/>
    <w:sdt>
      <w:sdtPr>
        <w:rPr>
          <w:rFonts w:hint="cs"/>
          <w:rtl/>
        </w:rPr>
        <w:alias w:val="אורח"/>
        <w:tag w:val="&lt;ID&gt;618989&lt;/ID&gt;&lt;Name&gt;גיל סלומון&lt;/Name&gt;&lt;Data&gt;גיל סלומון&lt;/Data&gt;&lt;Shortcut&gt;גיסל&lt;/Shortcut&gt;&lt;Title&gt;סמנכ&quot;ל רגולציה, איגוד חברות הביטוח&lt;/Title&gt;"/>
        <w:id w:val="-841237969"/>
        <w:placeholder>
          <w:docPart w:val="DefaultPlaceholder_-1854013440"/>
        </w:placeholder>
        <w15:color w:val="993366"/>
      </w:sdtPr>
      <w:sdtEndPr/>
      <w:sdtContent>
        <w:p w:rsidR="00D4104C" w:rsidRDefault="00D4104C" w:rsidP="00D4104C">
          <w:pPr>
            <w:pStyle w:val="af9"/>
            <w:keepNext/>
            <w:rPr>
              <w:rtl/>
            </w:rPr>
          </w:pPr>
          <w:r w:rsidRPr="00D4104C">
            <w:rPr>
              <w:rStyle w:val="afd"/>
              <w:color w:val="000000"/>
              <w:rtl/>
            </w:rPr>
            <w:t>גיל סלומון</w:t>
          </w:r>
          <w:r w:rsidRPr="00D4104C">
            <w:rPr>
              <w:color w:val="000000"/>
              <w:rtl/>
            </w:rPr>
            <w:t>:</w:t>
          </w:r>
        </w:p>
      </w:sdtContent>
    </w:sdt>
    <w:p w:rsidR="00D4104C" w:rsidRDefault="00D4104C" w:rsidP="00D4104C">
      <w:pPr>
        <w:pStyle w:val="KeepWithNext"/>
        <w:rPr>
          <w:rtl/>
        </w:rPr>
      </w:pPr>
    </w:p>
    <w:p w:rsidR="00D4104C" w:rsidRDefault="007876CC" w:rsidP="007876CC">
      <w:pPr>
        <w:rPr>
          <w:rtl/>
        </w:rPr>
      </w:pPr>
      <w:bookmarkStart w:id="269" w:name="_ETM_Q1_1017360"/>
      <w:bookmarkEnd w:id="269"/>
      <w:r>
        <w:rPr>
          <w:rFonts w:hint="cs"/>
          <w:rtl/>
        </w:rPr>
        <w:t xml:space="preserve">אין </w:t>
      </w:r>
      <w:r w:rsidR="00D4104C">
        <w:rPr>
          <w:rFonts w:hint="cs"/>
          <w:rtl/>
        </w:rPr>
        <w:t xml:space="preserve">לנו התנגדות עקרונית להצעת החוק - - - </w:t>
      </w:r>
    </w:p>
    <w:p w:rsidR="00D4104C" w:rsidRDefault="00D4104C" w:rsidP="007876CC">
      <w:pPr>
        <w:rPr>
          <w:rtl/>
        </w:rPr>
      </w:pPr>
      <w:bookmarkStart w:id="270" w:name="_ETM_Q1_1028904"/>
      <w:bookmarkStart w:id="271" w:name="_ETM_Q1_1028947"/>
      <w:bookmarkEnd w:id="270"/>
      <w:bookmarkEnd w:id="271"/>
    </w:p>
    <w:bookmarkStart w:id="272" w:name="_ETM_Q1_1025796" w:displacedByCustomXml="next"/>
    <w:bookmarkEnd w:id="272" w:displacedByCustomXml="next"/>
    <w:bookmarkStart w:id="273" w:name="_ETM_Q1_1025689" w:displacedByCustomXml="next"/>
    <w:bookmarkEnd w:id="273" w:displacedByCustomXml="next"/>
    <w:sdt>
      <w:sdtPr>
        <w:rPr>
          <w:rtl/>
        </w:rPr>
        <w:alias w:val="יור"/>
        <w:tag w:val="&lt;ID&gt;5094&lt;/ID&gt;&lt;Name&gt;ניסן סלומינסקי - יו&quot;רַ&lt;/Name&gt;&lt;Data&gt;ניסן סלומינסקי&lt;/Data&gt;&lt;Shortcut&gt;ניסל&lt;/Shortcut&gt;"/>
        <w:id w:val="1241445590"/>
        <w:placeholder>
          <w:docPart w:val="DefaultPlaceholder_-1854013440"/>
        </w:placeholder>
        <w15:color w:val="993366"/>
      </w:sdtPr>
      <w:sdtEndPr/>
      <w:sdtContent>
        <w:p w:rsidR="00D4104C" w:rsidRDefault="00D4104C" w:rsidP="00D4104C">
          <w:pPr>
            <w:pStyle w:val="af6"/>
            <w:keepNext/>
            <w:rPr>
              <w:rtl/>
            </w:rPr>
          </w:pPr>
          <w:r w:rsidRPr="00D4104C">
            <w:rPr>
              <w:rStyle w:val="afd"/>
              <w:color w:val="000000"/>
              <w:rtl/>
            </w:rPr>
            <w:t>היו"ר ניסן סלומינסקי</w:t>
          </w:r>
          <w:r w:rsidRPr="00D4104C">
            <w:rPr>
              <w:color w:val="000000"/>
              <w:rtl/>
            </w:rPr>
            <w:t>:</w:t>
          </w:r>
        </w:p>
      </w:sdtContent>
    </w:sdt>
    <w:p w:rsidR="00D4104C" w:rsidRDefault="00D4104C" w:rsidP="00D4104C">
      <w:pPr>
        <w:pStyle w:val="KeepWithNext"/>
        <w:rPr>
          <w:rtl/>
        </w:rPr>
      </w:pPr>
      <w:bookmarkStart w:id="274" w:name="_ETM_Q1_1027441"/>
      <w:bookmarkEnd w:id="274"/>
    </w:p>
    <w:p w:rsidR="00D4104C" w:rsidRDefault="00D4104C" w:rsidP="00D4104C">
      <w:pPr>
        <w:rPr>
          <w:rtl/>
        </w:rPr>
      </w:pPr>
      <w:bookmarkStart w:id="275" w:name="_ETM_Q1_1024037"/>
      <w:bookmarkStart w:id="276" w:name="_ETM_Q1_1024153"/>
      <w:bookmarkEnd w:id="275"/>
      <w:bookmarkEnd w:id="276"/>
      <w:r>
        <w:rPr>
          <w:rFonts w:hint="cs"/>
          <w:rtl/>
        </w:rPr>
        <w:t xml:space="preserve">אבל? כשמתחילים </w:t>
      </w:r>
      <w:bookmarkStart w:id="277" w:name="_ETM_Q1_1026605"/>
      <w:bookmarkEnd w:id="277"/>
      <w:r>
        <w:rPr>
          <w:rFonts w:hint="cs"/>
          <w:rtl/>
        </w:rPr>
        <w:t xml:space="preserve">ככה אז יש אבל. </w:t>
      </w:r>
    </w:p>
    <w:p w:rsidR="00D4104C" w:rsidRDefault="00D4104C" w:rsidP="00D4104C">
      <w:pPr>
        <w:rPr>
          <w:rtl/>
        </w:rPr>
      </w:pPr>
      <w:bookmarkStart w:id="278" w:name="_ETM_Q1_1026398"/>
      <w:bookmarkStart w:id="279" w:name="_ETM_Q1_1026526"/>
      <w:bookmarkEnd w:id="278"/>
      <w:bookmarkEnd w:id="279"/>
    </w:p>
    <w:bookmarkStart w:id="280" w:name="_ETM_Q1_1026829" w:displacedByCustomXml="next"/>
    <w:bookmarkEnd w:id="280" w:displacedByCustomXml="next"/>
    <w:bookmarkStart w:id="281" w:name="_ETM_Q1_1026770" w:displacedByCustomXml="next"/>
    <w:bookmarkEnd w:id="281" w:displacedByCustomXml="next"/>
    <w:sdt>
      <w:sdtPr>
        <w:rPr>
          <w:rtl/>
        </w:rPr>
        <w:alias w:val="דובר_המשך"/>
        <w:tag w:val="&lt;ID&gt;618989&lt;/ID&gt;&lt;Name&gt;גיל סלומון&lt;/Name&gt;&lt;Data&gt;גיל סלומון&lt;/Data&gt;&lt;Shortcut&gt;גיסל&lt;/Shortcut&gt;"/>
        <w:id w:val="493074090"/>
        <w:placeholder>
          <w:docPart w:val="DefaultPlaceholder_-1854013440"/>
        </w:placeholder>
        <w15:color w:val="993366"/>
      </w:sdtPr>
      <w:sdtEndPr/>
      <w:sdtContent>
        <w:p w:rsidR="00D4104C" w:rsidRDefault="00D4104C" w:rsidP="00D4104C">
          <w:pPr>
            <w:pStyle w:val="-"/>
            <w:keepNext/>
            <w:rPr>
              <w:rtl/>
            </w:rPr>
          </w:pPr>
          <w:r w:rsidRPr="00D4104C">
            <w:rPr>
              <w:rStyle w:val="afd"/>
              <w:color w:val="000000"/>
              <w:rtl/>
            </w:rPr>
            <w:t>גיל סלומון</w:t>
          </w:r>
          <w:r w:rsidRPr="00D4104C">
            <w:rPr>
              <w:color w:val="000000"/>
              <w:rtl/>
            </w:rPr>
            <w:t>:</w:t>
          </w:r>
        </w:p>
      </w:sdtContent>
    </w:sdt>
    <w:p w:rsidR="00D4104C" w:rsidRDefault="00D4104C" w:rsidP="00D4104C">
      <w:pPr>
        <w:pStyle w:val="KeepWithNext"/>
        <w:rPr>
          <w:rtl/>
        </w:rPr>
      </w:pPr>
    </w:p>
    <w:p w:rsidR="00D4104C" w:rsidRDefault="00D4104C" w:rsidP="00D4104C">
      <w:pPr>
        <w:rPr>
          <w:rtl/>
        </w:rPr>
      </w:pPr>
      <w:bookmarkStart w:id="282" w:name="_ETM_Q1_1027998"/>
      <w:bookmarkEnd w:id="282"/>
      <w:r>
        <w:rPr>
          <w:rFonts w:hint="cs"/>
          <w:rtl/>
        </w:rPr>
        <w:t xml:space="preserve">לא, אין לנו התנגדות. אני רוצה </w:t>
      </w:r>
      <w:bookmarkStart w:id="283" w:name="_ETM_Q1_1033827"/>
      <w:bookmarkEnd w:id="283"/>
      <w:r>
        <w:rPr>
          <w:rFonts w:hint="cs"/>
          <w:rtl/>
        </w:rPr>
        <w:t xml:space="preserve">להגיד, שיש איזה תפיסה שכביכול חברות הביטוח מעוניינות להשאיר את </w:t>
      </w:r>
      <w:bookmarkStart w:id="284" w:name="_ETM_Q1_1038095"/>
      <w:bookmarkEnd w:id="284"/>
      <w:r>
        <w:rPr>
          <w:rFonts w:hint="cs"/>
          <w:rtl/>
        </w:rPr>
        <w:t xml:space="preserve">הכסף אצלן. קודם כל בוא נוריד את זה מהשולחן, </w:t>
      </w:r>
      <w:bookmarkStart w:id="285" w:name="_ETM_Q1_1043452"/>
      <w:bookmarkEnd w:id="285"/>
      <w:r>
        <w:rPr>
          <w:rFonts w:hint="cs"/>
          <w:rtl/>
        </w:rPr>
        <w:t xml:space="preserve">זה לא קיים. החברות מחויבות להחזיר את זה בכל מקרה </w:t>
      </w:r>
      <w:bookmarkStart w:id="286" w:name="_ETM_Q1_1058317"/>
      <w:bookmarkEnd w:id="286"/>
      <w:r>
        <w:rPr>
          <w:rFonts w:hint="cs"/>
          <w:rtl/>
        </w:rPr>
        <w:t xml:space="preserve">כך שיש אמירה שאומרת, שהחברות מוכנות לעשות איזה משחק כלשהו </w:t>
      </w:r>
      <w:bookmarkStart w:id="287" w:name="_ETM_Q1_1064158"/>
      <w:bookmarkEnd w:id="287"/>
      <w:r>
        <w:rPr>
          <w:rFonts w:hint="cs"/>
          <w:rtl/>
        </w:rPr>
        <w:t xml:space="preserve">כדי שהכסף יישאר, זה לא המקרה, זה לא כסף שהחברות </w:t>
      </w:r>
      <w:bookmarkStart w:id="288" w:name="_ETM_Q1_1066242"/>
      <w:bookmarkEnd w:id="288"/>
      <w:r>
        <w:rPr>
          <w:rFonts w:hint="cs"/>
          <w:rtl/>
        </w:rPr>
        <w:t xml:space="preserve">יכולות להרוויח ממנו והחברות רוצות למצוא את הפרוצדורה הנכונה. כמובן </w:t>
      </w:r>
      <w:bookmarkStart w:id="289" w:name="_ETM_Q1_1071416"/>
      <w:bookmarkEnd w:id="289"/>
      <w:r>
        <w:rPr>
          <w:rFonts w:hint="cs"/>
          <w:rtl/>
        </w:rPr>
        <w:t xml:space="preserve">שבתוך הסעיפים צריך לראות, שכל הפרוצדורה לא פוגעת בהליכים </w:t>
      </w:r>
      <w:bookmarkStart w:id="290" w:name="_ETM_Q1_1077173"/>
      <w:bookmarkEnd w:id="290"/>
      <w:r>
        <w:rPr>
          <w:rFonts w:hint="cs"/>
          <w:rtl/>
        </w:rPr>
        <w:t xml:space="preserve">הכלליים של מערכת העיקולים שחברות הביטוח שותפות לה. אבל ברמת </w:t>
      </w:r>
      <w:bookmarkStart w:id="291" w:name="_ETM_Q1_1081216"/>
      <w:bookmarkEnd w:id="291"/>
      <w:r>
        <w:rPr>
          <w:rFonts w:hint="cs"/>
          <w:rtl/>
        </w:rPr>
        <w:t xml:space="preserve">העיקרון, אין לנו כאן אינטרס כלכלי - - - </w:t>
      </w:r>
      <w:bookmarkStart w:id="292" w:name="_ETM_Q1_1086284"/>
      <w:bookmarkEnd w:id="292"/>
    </w:p>
    <w:p w:rsidR="00D4104C" w:rsidRDefault="00D4104C" w:rsidP="00D4104C">
      <w:pPr>
        <w:rPr>
          <w:rtl/>
        </w:rPr>
      </w:pPr>
      <w:bookmarkStart w:id="293" w:name="_ETM_Q1_1086465"/>
      <w:bookmarkStart w:id="294" w:name="_ETM_Q1_1086570"/>
      <w:bookmarkEnd w:id="293"/>
      <w:bookmarkEnd w:id="294"/>
    </w:p>
    <w:bookmarkStart w:id="295" w:name="_ETM_Q1_1086887" w:displacedByCustomXml="next"/>
    <w:bookmarkEnd w:id="295" w:displacedByCustomXml="next"/>
    <w:bookmarkStart w:id="296" w:name="_ETM_Q1_1086814" w:displacedByCustomXml="next"/>
    <w:bookmarkEnd w:id="296" w:displacedByCustomXml="next"/>
    <w:sdt>
      <w:sdtPr>
        <w:rPr>
          <w:rFonts w:hint="cs"/>
          <w:rtl/>
        </w:rPr>
        <w:alias w:val="יור"/>
        <w:tag w:val="&lt;ID&gt;5094&lt;/ID&gt;&lt;Name&gt;ניסן סלומינסקי - יו&quot;רַ&lt;/Name&gt;&lt;Data&gt;ניסן סלומינסקי&lt;/Data&gt;&lt;Shortcut&gt;ניסל&lt;/Shortcut&gt;"/>
        <w:id w:val="1493603069"/>
        <w:placeholder>
          <w:docPart w:val="DefaultPlaceholder_-1854013440"/>
        </w:placeholder>
        <w15:color w:val="993366"/>
      </w:sdtPr>
      <w:sdtEndPr/>
      <w:sdtContent>
        <w:p w:rsidR="00D4104C" w:rsidRDefault="00D4104C" w:rsidP="00D4104C">
          <w:pPr>
            <w:pStyle w:val="af6"/>
            <w:keepNext/>
            <w:rPr>
              <w:rtl/>
            </w:rPr>
          </w:pPr>
          <w:r w:rsidRPr="00D4104C">
            <w:rPr>
              <w:rStyle w:val="afd"/>
              <w:color w:val="000000"/>
              <w:rtl/>
            </w:rPr>
            <w:t>היו"ר ניסן סלומינסקי</w:t>
          </w:r>
          <w:r w:rsidRPr="00D4104C">
            <w:rPr>
              <w:color w:val="000000"/>
              <w:rtl/>
            </w:rPr>
            <w:t>:</w:t>
          </w:r>
        </w:p>
      </w:sdtContent>
    </w:sdt>
    <w:p w:rsidR="00D4104C" w:rsidRDefault="00D4104C" w:rsidP="00D4104C">
      <w:pPr>
        <w:pStyle w:val="KeepWithNext"/>
        <w:rPr>
          <w:rtl/>
        </w:rPr>
      </w:pPr>
    </w:p>
    <w:p w:rsidR="00D4104C" w:rsidRDefault="00D4104C" w:rsidP="00D4104C">
      <w:pPr>
        <w:rPr>
          <w:rtl/>
        </w:rPr>
      </w:pPr>
      <w:bookmarkStart w:id="297" w:name="_ETM_Q1_1088265"/>
      <w:bookmarkEnd w:id="297"/>
      <w:r>
        <w:rPr>
          <w:rFonts w:hint="cs"/>
          <w:rtl/>
        </w:rPr>
        <w:t xml:space="preserve">יש מהלך של חזרה בתשובה של חברות הביטוח, הן משנות </w:t>
      </w:r>
      <w:bookmarkStart w:id="298" w:name="_ETM_Q1_1091121"/>
      <w:bookmarkEnd w:id="298"/>
      <w:r>
        <w:rPr>
          <w:rFonts w:hint="cs"/>
          <w:rtl/>
        </w:rPr>
        <w:t>עכשיו את הזהות?</w:t>
      </w:r>
      <w:r>
        <w:rPr>
          <w:rFonts w:hint="cs"/>
        </w:rPr>
        <w:t xml:space="preserve"> </w:t>
      </w:r>
    </w:p>
    <w:p w:rsidR="00D4104C" w:rsidRDefault="00D4104C" w:rsidP="00D4104C">
      <w:pPr>
        <w:rPr>
          <w:rtl/>
        </w:rPr>
      </w:pPr>
      <w:bookmarkStart w:id="299" w:name="_ETM_Q1_1094811"/>
      <w:bookmarkStart w:id="300" w:name="_ETM_Q1_1094915"/>
      <w:bookmarkEnd w:id="299"/>
      <w:bookmarkEnd w:id="300"/>
    </w:p>
    <w:bookmarkStart w:id="301" w:name="_ETM_Q1_1095208" w:displacedByCustomXml="next"/>
    <w:bookmarkEnd w:id="301" w:displacedByCustomXml="next"/>
    <w:bookmarkStart w:id="302" w:name="_ETM_Q1_1095160" w:displacedByCustomXml="next"/>
    <w:bookmarkEnd w:id="302" w:displacedByCustomXml="next"/>
    <w:sdt>
      <w:sdtPr>
        <w:rPr>
          <w:rFonts w:hint="cs"/>
          <w:rtl/>
        </w:rPr>
        <w:alias w:val="דובר_המשך"/>
        <w:tag w:val="&lt;ID&gt;618989&lt;/ID&gt;&lt;Name&gt;גיל סלומון&lt;/Name&gt;&lt;Data&gt;גיל סלומון&lt;/Data&gt;&lt;Shortcut&gt;גיסל&lt;/Shortcut&gt;"/>
        <w:id w:val="-560412434"/>
        <w:placeholder>
          <w:docPart w:val="DefaultPlaceholder_-1854013440"/>
        </w:placeholder>
        <w15:color w:val="993366"/>
      </w:sdtPr>
      <w:sdtEndPr/>
      <w:sdtContent>
        <w:p w:rsidR="00D4104C" w:rsidRDefault="00D4104C" w:rsidP="00D4104C">
          <w:pPr>
            <w:pStyle w:val="-"/>
            <w:keepNext/>
            <w:rPr>
              <w:rtl/>
            </w:rPr>
          </w:pPr>
          <w:r w:rsidRPr="00D4104C">
            <w:rPr>
              <w:rStyle w:val="afd"/>
              <w:color w:val="000000"/>
              <w:rtl/>
            </w:rPr>
            <w:t>גיל סלומון</w:t>
          </w:r>
          <w:r w:rsidRPr="00D4104C">
            <w:rPr>
              <w:color w:val="000000"/>
              <w:rtl/>
            </w:rPr>
            <w:t>:</w:t>
          </w:r>
        </w:p>
      </w:sdtContent>
    </w:sdt>
    <w:p w:rsidR="00D4104C" w:rsidRDefault="00D4104C" w:rsidP="00D4104C">
      <w:pPr>
        <w:pStyle w:val="KeepWithNext"/>
        <w:rPr>
          <w:rtl/>
        </w:rPr>
      </w:pPr>
    </w:p>
    <w:p w:rsidR="007876CC" w:rsidRDefault="00D4104C" w:rsidP="00D4104C">
      <w:pPr>
        <w:rPr>
          <w:rtl/>
        </w:rPr>
      </w:pPr>
      <w:bookmarkStart w:id="303" w:name="_ETM_Q1_1097423"/>
      <w:bookmarkEnd w:id="303"/>
      <w:r>
        <w:rPr>
          <w:rFonts w:hint="cs"/>
          <w:rtl/>
        </w:rPr>
        <w:t xml:space="preserve">אדוני יודע, שאתמול עבר בכנסת חוק </w:t>
      </w:r>
      <w:bookmarkStart w:id="304" w:name="_ETM_Q1_1097726"/>
      <w:bookmarkEnd w:id="304"/>
      <w:r>
        <w:rPr>
          <w:rFonts w:hint="cs"/>
          <w:rtl/>
        </w:rPr>
        <w:t xml:space="preserve">חברתי לחלוטין, של מתן ביטוח משכנתאות לאנשים עם מוגבלויות, </w:t>
      </w:r>
      <w:bookmarkStart w:id="305" w:name="_ETM_Q1_1103814"/>
      <w:bookmarkEnd w:id="305"/>
      <w:r>
        <w:rPr>
          <w:rFonts w:hint="cs"/>
          <w:rtl/>
        </w:rPr>
        <w:t xml:space="preserve">שזה של חברות ביטוח, בנקים והמדינה באקט חברתי טהור. </w:t>
      </w:r>
      <w:bookmarkStart w:id="306" w:name="_ETM_Q1_1109467"/>
      <w:bookmarkEnd w:id="306"/>
      <w:r>
        <w:rPr>
          <w:rFonts w:hint="cs"/>
          <w:rtl/>
        </w:rPr>
        <w:t xml:space="preserve">אז לפעמים גם עושים דברים טובים. </w:t>
      </w:r>
    </w:p>
    <w:p w:rsidR="007876CC" w:rsidRDefault="007876CC" w:rsidP="007876CC">
      <w:pPr>
        <w:rPr>
          <w:rtl/>
        </w:rPr>
      </w:pPr>
    </w:p>
    <w:sdt>
      <w:sdtPr>
        <w:rPr>
          <w:rtl/>
        </w:rPr>
        <w:alias w:val="יור"/>
        <w:tag w:val="&lt;ID&gt;5094&lt;/ID&gt;&lt;Name&gt;ניסן סלומינסקי - יו&quot;רַ&lt;/Name&gt;&lt;Data&gt;ניסן סלומינסקי&lt;/Data&gt;&lt;Shortcut&gt;ניסל&lt;/Shortcut&gt;"/>
        <w:id w:val="-1315639248"/>
        <w:placeholder>
          <w:docPart w:val="DefaultPlaceholder_-1854013440"/>
        </w:placeholder>
        <w15:color w:val="993366"/>
      </w:sdtPr>
      <w:sdtEndPr/>
      <w:sdtContent>
        <w:p w:rsidR="007876CC" w:rsidRDefault="007876CC" w:rsidP="007876CC">
          <w:pPr>
            <w:pStyle w:val="af6"/>
            <w:keepNext/>
            <w:rPr>
              <w:rtl/>
            </w:rPr>
          </w:pPr>
          <w:r w:rsidRPr="007876CC">
            <w:rPr>
              <w:rStyle w:val="afd"/>
              <w:color w:val="000000"/>
              <w:rtl/>
            </w:rPr>
            <w:t>היו"ר ניסן סלומינסקי</w:t>
          </w:r>
          <w:r w:rsidRPr="007876CC">
            <w:rPr>
              <w:color w:val="000000"/>
              <w:rtl/>
            </w:rPr>
            <w:t>:</w:t>
          </w:r>
        </w:p>
      </w:sdtContent>
    </w:sdt>
    <w:p w:rsidR="007876CC" w:rsidRDefault="007876CC" w:rsidP="007876CC">
      <w:pPr>
        <w:pStyle w:val="KeepWithNext"/>
        <w:rPr>
          <w:rtl/>
        </w:rPr>
      </w:pPr>
    </w:p>
    <w:p w:rsidR="007876CC" w:rsidRDefault="007876CC" w:rsidP="007876CC">
      <w:pPr>
        <w:rPr>
          <w:rtl/>
        </w:rPr>
      </w:pPr>
      <w:r>
        <w:rPr>
          <w:rFonts w:hint="cs"/>
          <w:rtl/>
        </w:rPr>
        <w:t xml:space="preserve">זה נכון, רק לא הבנתי איך 70 שנה זה לא היה קיים. </w:t>
      </w:r>
      <w:r w:rsidR="00D4104C">
        <w:rPr>
          <w:rFonts w:hint="cs"/>
          <w:rtl/>
        </w:rPr>
        <w:t xml:space="preserve">פתאום התברר לי, לא </w:t>
      </w:r>
      <w:bookmarkStart w:id="307" w:name="_ETM_Q1_1126967"/>
      <w:bookmarkEnd w:id="307"/>
      <w:r w:rsidR="00D4104C">
        <w:rPr>
          <w:rFonts w:hint="cs"/>
          <w:rtl/>
        </w:rPr>
        <w:t xml:space="preserve">ידעתי, שלא נותנים להם משכנתא. עכשיו ברוך השם שהסירו את </w:t>
      </w:r>
      <w:bookmarkStart w:id="308" w:name="_ETM_Q1_1132842"/>
      <w:bookmarkEnd w:id="308"/>
      <w:r w:rsidR="00D4104C">
        <w:rPr>
          <w:rFonts w:hint="cs"/>
          <w:rtl/>
        </w:rPr>
        <w:t xml:space="preserve">החרפה הזאת, אבל עצם זה שעד עכשיו לא נתנו להם, </w:t>
      </w:r>
      <w:bookmarkStart w:id="309" w:name="_ETM_Q1_1139234"/>
      <w:bookmarkEnd w:id="309"/>
      <w:r w:rsidR="00D4104C">
        <w:rPr>
          <w:rFonts w:hint="cs"/>
          <w:rtl/>
        </w:rPr>
        <w:t xml:space="preserve">זה מדהים. </w:t>
      </w:r>
    </w:p>
    <w:p w:rsidR="00D4104C" w:rsidRDefault="00D4104C" w:rsidP="007876CC">
      <w:pPr>
        <w:rPr>
          <w:rtl/>
        </w:rPr>
      </w:pPr>
      <w:bookmarkStart w:id="310" w:name="_ETM_Q1_1142907"/>
      <w:bookmarkStart w:id="311" w:name="_ETM_Q1_1143073"/>
      <w:bookmarkEnd w:id="310"/>
      <w:bookmarkEnd w:id="311"/>
    </w:p>
    <w:bookmarkStart w:id="312" w:name="_ETM_Q1_1143866" w:displacedByCustomXml="next"/>
    <w:bookmarkEnd w:id="312" w:displacedByCustomXml="next"/>
    <w:bookmarkStart w:id="313" w:name="_ETM_Q1_1143803" w:displacedByCustomXml="next"/>
    <w:bookmarkEnd w:id="313" w:displacedByCustomXml="next"/>
    <w:sdt>
      <w:sdtPr>
        <w:rPr>
          <w:rtl/>
        </w:rPr>
        <w:alias w:val="אורח"/>
        <w:tag w:val="&lt;ID&gt;853220&lt;/ID&gt;&lt;Name&gt;גיא וגנר&lt;/Name&gt;&lt;Data&gt;גיא וגנר&lt;/Data&gt;&lt;Shortcut&gt;גיוג&lt;/Shortcut&gt;&lt;Title&gt;ועדת הוצלפ, לשכת עורכי הדין&lt;/Title&gt;"/>
        <w:id w:val="-807465533"/>
        <w:placeholder>
          <w:docPart w:val="DefaultPlaceholder_-1854013440"/>
        </w:placeholder>
        <w15:color w:val="993366"/>
      </w:sdtPr>
      <w:sdtEndPr/>
      <w:sdtContent>
        <w:p w:rsidR="00D4104C" w:rsidRDefault="00D4104C" w:rsidP="00D4104C">
          <w:pPr>
            <w:pStyle w:val="af9"/>
            <w:keepNext/>
            <w:rPr>
              <w:rtl/>
            </w:rPr>
          </w:pPr>
          <w:r w:rsidRPr="00D4104C">
            <w:rPr>
              <w:rStyle w:val="afd"/>
              <w:color w:val="000000"/>
              <w:rtl/>
            </w:rPr>
            <w:t>גיא וגנר</w:t>
          </w:r>
          <w:r w:rsidRPr="00D4104C">
            <w:rPr>
              <w:color w:val="000000"/>
              <w:rtl/>
            </w:rPr>
            <w:t>:</w:t>
          </w:r>
        </w:p>
      </w:sdtContent>
    </w:sdt>
    <w:p w:rsidR="00D4104C" w:rsidRDefault="00D4104C" w:rsidP="00D4104C">
      <w:pPr>
        <w:pStyle w:val="KeepWithNext"/>
        <w:rPr>
          <w:rtl/>
        </w:rPr>
      </w:pPr>
    </w:p>
    <w:p w:rsidR="007876CC" w:rsidRDefault="00D4104C" w:rsidP="006B1746">
      <w:pPr>
        <w:rPr>
          <w:rtl/>
        </w:rPr>
      </w:pPr>
      <w:r>
        <w:rPr>
          <w:rFonts w:hint="cs"/>
          <w:rtl/>
        </w:rPr>
        <w:t xml:space="preserve">כמי שמייצג אלפי נושים עם אלפי תיקי </w:t>
      </w:r>
      <w:bookmarkStart w:id="314" w:name="_ETM_Q1_1146049"/>
      <w:bookmarkEnd w:id="314"/>
      <w:r>
        <w:rPr>
          <w:rFonts w:hint="cs"/>
          <w:rtl/>
        </w:rPr>
        <w:t xml:space="preserve">הוצאה לפועל, חברות הביטוח עושות הכול, אבל הכול, כדי </w:t>
      </w:r>
      <w:bookmarkStart w:id="315" w:name="_ETM_Q1_1157704"/>
      <w:bookmarkEnd w:id="315"/>
      <w:r>
        <w:rPr>
          <w:rFonts w:hint="cs"/>
          <w:rtl/>
        </w:rPr>
        <w:t xml:space="preserve">לא להעביר כספים לנושים. </w:t>
      </w:r>
      <w:r w:rsidR="007876CC">
        <w:rPr>
          <w:rFonts w:hint="cs"/>
          <w:rtl/>
        </w:rPr>
        <w:t>חברות הביטוח עושו</w:t>
      </w:r>
      <w:r w:rsidR="006B1746">
        <w:rPr>
          <w:rFonts w:hint="cs"/>
          <w:rtl/>
        </w:rPr>
        <w:t>ת הכול כדי להשאיר את הכסף אצלן גם בעיקולים</w:t>
      </w:r>
      <w:bookmarkStart w:id="316" w:name="_ETM_Q1_1187806"/>
      <w:bookmarkEnd w:id="316"/>
      <w:r w:rsidR="006B1746">
        <w:rPr>
          <w:rFonts w:hint="cs"/>
          <w:rtl/>
        </w:rPr>
        <w:t xml:space="preserve">. ההערה הזאת שאין להן אינטרס - - - </w:t>
      </w:r>
    </w:p>
    <w:p w:rsidR="006B1746" w:rsidRDefault="006B1746" w:rsidP="006B1746">
      <w:pPr>
        <w:rPr>
          <w:rtl/>
        </w:rPr>
      </w:pPr>
    </w:p>
    <w:sdt>
      <w:sdtPr>
        <w:rPr>
          <w:rtl/>
        </w:rPr>
        <w:alias w:val="אורח"/>
        <w:tag w:val="&lt;ID&gt;618989&lt;/ID&gt;&lt;Name&gt;גיל סלומון&lt;/Name&gt;&lt;Data&gt;גיל סלומון&lt;/Data&gt;&lt;Shortcut&gt;גיסל&lt;/Shortcut&gt;&lt;Title&gt;סמנכ&quot;ל רגולציה, איגוד חברות הביטוח&lt;/Title&gt;"/>
        <w:id w:val="529077543"/>
        <w:placeholder>
          <w:docPart w:val="DefaultPlaceholder_-1854013440"/>
        </w:placeholder>
        <w15:color w:val="993366"/>
      </w:sdtPr>
      <w:sdtEndPr/>
      <w:sdtContent>
        <w:p w:rsidR="006B1746" w:rsidRDefault="006B1746" w:rsidP="006B1746">
          <w:pPr>
            <w:pStyle w:val="af9"/>
            <w:keepNext/>
            <w:rPr>
              <w:rtl/>
            </w:rPr>
          </w:pPr>
          <w:r w:rsidRPr="006B1746">
            <w:rPr>
              <w:rStyle w:val="afd"/>
              <w:color w:val="000000"/>
              <w:rtl/>
            </w:rPr>
            <w:t>גיל סלומון</w:t>
          </w:r>
          <w:r w:rsidRPr="006B1746">
            <w:rPr>
              <w:color w:val="000000"/>
              <w:rtl/>
            </w:rPr>
            <w:t>:</w:t>
          </w:r>
        </w:p>
      </w:sdtContent>
    </w:sdt>
    <w:p w:rsidR="006B1746" w:rsidRDefault="006B1746" w:rsidP="006B1746">
      <w:pPr>
        <w:pStyle w:val="KeepWithNext"/>
        <w:rPr>
          <w:rtl/>
        </w:rPr>
      </w:pPr>
    </w:p>
    <w:p w:rsidR="006B1746" w:rsidRDefault="006B1746" w:rsidP="006B1746">
      <w:pPr>
        <w:rPr>
          <w:rtl/>
        </w:rPr>
      </w:pPr>
      <w:bookmarkStart w:id="317" w:name="_ETM_Q1_1197264"/>
      <w:bookmarkStart w:id="318" w:name="_ETM_Q1_1197516"/>
      <w:bookmarkStart w:id="319" w:name="_ETM_Q1_1197563"/>
      <w:bookmarkEnd w:id="317"/>
      <w:bookmarkEnd w:id="318"/>
      <w:bookmarkEnd w:id="319"/>
      <w:r>
        <w:rPr>
          <w:rFonts w:hint="cs"/>
          <w:rtl/>
        </w:rPr>
        <w:t xml:space="preserve">איזה אינטרס יכול להיות לי פה ב-38 הרכבים האלה? </w:t>
      </w:r>
    </w:p>
    <w:p w:rsidR="006B1746" w:rsidRDefault="006B1746" w:rsidP="006B1746">
      <w:pPr>
        <w:rPr>
          <w:rtl/>
        </w:rPr>
      </w:pPr>
      <w:bookmarkStart w:id="320" w:name="_ETM_Q1_1198080"/>
      <w:bookmarkStart w:id="321" w:name="_ETM_Q1_1198169"/>
      <w:bookmarkEnd w:id="320"/>
      <w:bookmarkEnd w:id="321"/>
    </w:p>
    <w:bookmarkStart w:id="322" w:name="_ETM_Q1_1198476" w:displacedByCustomXml="next"/>
    <w:bookmarkEnd w:id="322" w:displacedByCustomXml="next"/>
    <w:bookmarkStart w:id="323" w:name="_ETM_Q1_1198402" w:displacedByCustomXml="next"/>
    <w:bookmarkEnd w:id="323" w:displacedByCustomXml="next"/>
    <w:sdt>
      <w:sdtPr>
        <w:rPr>
          <w:rtl/>
        </w:rPr>
        <w:alias w:val="אורח"/>
        <w:tag w:val="&lt;ID&gt;853220&lt;/ID&gt;&lt;Name&gt;גיא וגנר&lt;/Name&gt;&lt;Data&gt;גיא וגנר&lt;/Data&gt;&lt;Shortcut&gt;גיוג&lt;/Shortcut&gt;&lt;Title&gt;ועדת הוצלפ, לשכת עורכי הדין&lt;/Title&gt;"/>
        <w:id w:val="1605307811"/>
        <w:placeholder>
          <w:docPart w:val="DefaultPlaceholder_-1854013440"/>
        </w:placeholder>
        <w15:color w:val="993366"/>
      </w:sdtPr>
      <w:sdtEndPr/>
      <w:sdtContent>
        <w:p w:rsidR="007876CC" w:rsidRDefault="007876CC" w:rsidP="007876CC">
          <w:pPr>
            <w:pStyle w:val="af9"/>
            <w:keepNext/>
            <w:rPr>
              <w:rtl/>
            </w:rPr>
          </w:pPr>
          <w:r w:rsidRPr="007876CC">
            <w:rPr>
              <w:rStyle w:val="afd"/>
              <w:color w:val="000000"/>
              <w:rtl/>
            </w:rPr>
            <w:t>גיא וגנר</w:t>
          </w:r>
          <w:r w:rsidRPr="007876CC">
            <w:rPr>
              <w:color w:val="000000"/>
              <w:rtl/>
            </w:rPr>
            <w:t>:</w:t>
          </w:r>
        </w:p>
      </w:sdtContent>
    </w:sdt>
    <w:p w:rsidR="007876CC" w:rsidRDefault="007876CC" w:rsidP="007876CC">
      <w:pPr>
        <w:pStyle w:val="KeepWithNext"/>
        <w:rPr>
          <w:rtl/>
        </w:rPr>
      </w:pPr>
    </w:p>
    <w:p w:rsidR="007876CC" w:rsidRDefault="006B1746" w:rsidP="007876CC">
      <w:pPr>
        <w:rPr>
          <w:rtl/>
        </w:rPr>
      </w:pPr>
      <w:r>
        <w:rPr>
          <w:rFonts w:hint="cs"/>
          <w:rtl/>
        </w:rPr>
        <w:t xml:space="preserve">אז </w:t>
      </w:r>
      <w:r w:rsidR="007876CC">
        <w:rPr>
          <w:rFonts w:hint="cs"/>
          <w:rtl/>
        </w:rPr>
        <w:t xml:space="preserve">ההערה הזאת </w:t>
      </w:r>
      <w:r>
        <w:rPr>
          <w:rFonts w:hint="cs"/>
          <w:rtl/>
        </w:rPr>
        <w:t xml:space="preserve">שאין </w:t>
      </w:r>
      <w:bookmarkStart w:id="324" w:name="_ETM_Q1_1200124"/>
      <w:bookmarkEnd w:id="324"/>
      <w:r>
        <w:rPr>
          <w:rFonts w:hint="cs"/>
          <w:rtl/>
        </w:rPr>
        <w:t xml:space="preserve">שום אינטרס להחזיק את הכסף היא פשוט אינה נכונה, יש להם </w:t>
      </w:r>
      <w:bookmarkStart w:id="325" w:name="_ETM_Q1_1202258"/>
      <w:bookmarkEnd w:id="325"/>
      <w:r>
        <w:rPr>
          <w:rFonts w:hint="cs"/>
          <w:rtl/>
        </w:rPr>
        <w:t xml:space="preserve">אינטרס גדול והם עושים הכול כדי להשאיר את הכסף אצלם. </w:t>
      </w:r>
      <w:bookmarkStart w:id="326" w:name="_ETM_Q1_1208971"/>
      <w:bookmarkEnd w:id="326"/>
      <w:r>
        <w:rPr>
          <w:rFonts w:hint="cs"/>
          <w:rtl/>
        </w:rPr>
        <w:t xml:space="preserve">אז הצעת החוק הזאת היא חשובה ומבורכת. </w:t>
      </w:r>
    </w:p>
    <w:p w:rsidR="007876CC" w:rsidRDefault="007876CC" w:rsidP="007876CC">
      <w:pPr>
        <w:rPr>
          <w:rtl/>
        </w:rPr>
      </w:pPr>
    </w:p>
    <w:sdt>
      <w:sdtPr>
        <w:rPr>
          <w:rtl/>
        </w:rPr>
        <w:alias w:val="אורח"/>
        <w:tag w:val="&lt;ID&gt;612248&lt;/ID&gt;&lt;Name&gt;ירון אליאס&lt;/Name&gt;&lt;Data&gt;ירון אליאס&lt;/Data&gt;&lt;Shortcut&gt;יראל&lt;/Shortcut&gt;&lt;Title&gt;יועץ משפטי, איגוד חברות הביטוח&lt;/Title&gt;"/>
        <w:id w:val="-1674635855"/>
        <w:placeholder>
          <w:docPart w:val="DefaultPlaceholder_-1854013440"/>
        </w:placeholder>
        <w15:color w:val="993366"/>
      </w:sdtPr>
      <w:sdtEndPr/>
      <w:sdtContent>
        <w:p w:rsidR="006B1746" w:rsidRDefault="006B1746" w:rsidP="006B1746">
          <w:pPr>
            <w:pStyle w:val="af9"/>
            <w:keepNext/>
            <w:rPr>
              <w:rtl/>
            </w:rPr>
          </w:pPr>
          <w:r w:rsidRPr="006B1746">
            <w:rPr>
              <w:rStyle w:val="afd"/>
              <w:color w:val="000000"/>
              <w:rtl/>
            </w:rPr>
            <w:t>ירון אליאס</w:t>
          </w:r>
          <w:r w:rsidRPr="006B1746">
            <w:rPr>
              <w:color w:val="000000"/>
              <w:rtl/>
            </w:rPr>
            <w:t>:</w:t>
          </w:r>
        </w:p>
      </w:sdtContent>
    </w:sdt>
    <w:p w:rsidR="006B1746" w:rsidRDefault="006B1746" w:rsidP="006B1746">
      <w:pPr>
        <w:pStyle w:val="KeepWithNext"/>
        <w:rPr>
          <w:rtl/>
        </w:rPr>
      </w:pPr>
    </w:p>
    <w:p w:rsidR="007876CC" w:rsidRDefault="006B1746" w:rsidP="006B1746">
      <w:pPr>
        <w:rPr>
          <w:rtl/>
        </w:rPr>
      </w:pPr>
      <w:bookmarkStart w:id="327" w:name="_ETM_Q1_1208839"/>
      <w:bookmarkStart w:id="328" w:name="_ETM_Q1_1209098"/>
      <w:bookmarkStart w:id="329" w:name="_ETM_Q1_1209138"/>
      <w:bookmarkEnd w:id="327"/>
      <w:bookmarkEnd w:id="328"/>
      <w:bookmarkEnd w:id="329"/>
      <w:r>
        <w:rPr>
          <w:rFonts w:hint="cs"/>
          <w:rtl/>
        </w:rPr>
        <w:t xml:space="preserve">זרקת הערה לאוויר </w:t>
      </w:r>
      <w:bookmarkStart w:id="330" w:name="_ETM_Q1_1209435"/>
      <w:bookmarkEnd w:id="330"/>
      <w:r>
        <w:rPr>
          <w:rFonts w:hint="cs"/>
          <w:rtl/>
        </w:rPr>
        <w:t xml:space="preserve">שצריך להסביר אותה. איזה אינטרס - - - </w:t>
      </w:r>
    </w:p>
    <w:p w:rsidR="006B1746" w:rsidRDefault="006B1746" w:rsidP="006B1746">
      <w:pPr>
        <w:rPr>
          <w:rtl/>
        </w:rPr>
      </w:pPr>
      <w:bookmarkStart w:id="331" w:name="_ETM_Q1_1218710"/>
      <w:bookmarkStart w:id="332" w:name="_ETM_Q1_1218781"/>
      <w:bookmarkEnd w:id="331"/>
      <w:bookmarkEnd w:id="332"/>
    </w:p>
    <w:bookmarkStart w:id="333" w:name="_ETM_Q1_1219075" w:displacedByCustomXml="next"/>
    <w:bookmarkEnd w:id="333" w:displacedByCustomXml="next"/>
    <w:bookmarkStart w:id="334" w:name="_ETM_Q1_1219013" w:displacedByCustomXml="next"/>
    <w:bookmarkEnd w:id="334" w:displacedByCustomXml="next"/>
    <w:sdt>
      <w:sdtPr>
        <w:rPr>
          <w:rtl/>
        </w:rPr>
        <w:alias w:val="יור"/>
        <w:tag w:val="&lt;ID&gt;5094&lt;/ID&gt;&lt;Name&gt;ניסן סלומינסקי - יו&quot;רַ&lt;/Name&gt;&lt;Data&gt;ניסן סלומינסקי&lt;/Data&gt;&lt;Shortcut&gt;ניסל&lt;/Shortcut&gt;"/>
        <w:id w:val="-1597638885"/>
        <w:placeholder>
          <w:docPart w:val="DefaultPlaceholder_-1854013440"/>
        </w:placeholder>
        <w15:color w:val="993366"/>
      </w:sdtPr>
      <w:sdtEndPr/>
      <w:sdtContent>
        <w:p w:rsidR="006B1746" w:rsidRDefault="006B1746" w:rsidP="006B1746">
          <w:pPr>
            <w:pStyle w:val="af6"/>
            <w:keepNext/>
            <w:rPr>
              <w:rtl/>
            </w:rPr>
          </w:pPr>
          <w:r w:rsidRPr="006B1746">
            <w:rPr>
              <w:rStyle w:val="afd"/>
              <w:color w:val="000000"/>
              <w:rtl/>
            </w:rPr>
            <w:t>היו"ר ניסן סלומינסקי</w:t>
          </w:r>
          <w:r w:rsidRPr="006B1746">
            <w:rPr>
              <w:color w:val="000000"/>
              <w:rtl/>
            </w:rPr>
            <w:t>:</w:t>
          </w:r>
        </w:p>
      </w:sdtContent>
    </w:sdt>
    <w:p w:rsidR="006B1746" w:rsidRDefault="006B1746" w:rsidP="006B1746">
      <w:pPr>
        <w:pStyle w:val="KeepWithNext"/>
        <w:rPr>
          <w:rtl/>
        </w:rPr>
      </w:pPr>
    </w:p>
    <w:p w:rsidR="006B1746" w:rsidRDefault="006B1746" w:rsidP="006B1746">
      <w:pPr>
        <w:rPr>
          <w:rtl/>
        </w:rPr>
      </w:pPr>
      <w:r>
        <w:rPr>
          <w:rFonts w:hint="cs"/>
          <w:rtl/>
        </w:rPr>
        <w:t>י</w:t>
      </w:r>
      <w:bookmarkStart w:id="335" w:name="_ETM_Q1_1220498"/>
      <w:bookmarkEnd w:id="335"/>
      <w:r>
        <w:rPr>
          <w:rFonts w:hint="cs"/>
          <w:rtl/>
        </w:rPr>
        <w:t xml:space="preserve">רון, אתה פעם ראשונה בוועדה? </w:t>
      </w:r>
    </w:p>
    <w:p w:rsidR="006B1746" w:rsidRDefault="006B1746" w:rsidP="006B1746">
      <w:pPr>
        <w:rPr>
          <w:rtl/>
        </w:rPr>
      </w:pPr>
    </w:p>
    <w:sdt>
      <w:sdtPr>
        <w:rPr>
          <w:rtl/>
        </w:rPr>
        <w:alias w:val="דובר_המשך"/>
        <w:tag w:val="&lt;ID&gt;612248&lt;/ID&gt;&lt;Name&gt;ירון אליאס&lt;/Name&gt;&lt;Data&gt;ירון אליאס&lt;/Data&gt;&lt;Shortcut&gt;יראל&lt;/Shortcut&gt;"/>
        <w:id w:val="-449772969"/>
        <w:placeholder>
          <w:docPart w:val="DefaultPlaceholder_-1854013440"/>
        </w:placeholder>
        <w15:color w:val="993366"/>
      </w:sdtPr>
      <w:sdtEndPr/>
      <w:sdtContent>
        <w:p w:rsidR="006B1746" w:rsidRDefault="006B1746" w:rsidP="006B1746">
          <w:pPr>
            <w:pStyle w:val="-"/>
            <w:keepNext/>
            <w:rPr>
              <w:rtl/>
            </w:rPr>
          </w:pPr>
          <w:r w:rsidRPr="006B1746">
            <w:rPr>
              <w:rStyle w:val="afd"/>
              <w:color w:val="000000"/>
              <w:rtl/>
            </w:rPr>
            <w:t>ירון אליאס</w:t>
          </w:r>
          <w:r w:rsidRPr="006B1746">
            <w:rPr>
              <w:color w:val="000000"/>
              <w:rtl/>
            </w:rPr>
            <w:t>:</w:t>
          </w:r>
        </w:p>
      </w:sdtContent>
    </w:sdt>
    <w:p w:rsidR="006B1746" w:rsidRDefault="006B1746" w:rsidP="006B1746">
      <w:pPr>
        <w:pStyle w:val="KeepWithNext"/>
        <w:rPr>
          <w:rtl/>
        </w:rPr>
      </w:pPr>
    </w:p>
    <w:p w:rsidR="006B1746" w:rsidRDefault="006B1746" w:rsidP="006B1746">
      <w:pPr>
        <w:rPr>
          <w:rtl/>
        </w:rPr>
      </w:pPr>
      <w:bookmarkStart w:id="336" w:name="_ETM_Q1_1218807"/>
      <w:bookmarkEnd w:id="336"/>
      <w:r>
        <w:rPr>
          <w:rFonts w:hint="cs"/>
          <w:rtl/>
        </w:rPr>
        <w:t xml:space="preserve">לא. </w:t>
      </w:r>
      <w:bookmarkStart w:id="337" w:name="_ETM_Q1_1219719"/>
      <w:bookmarkEnd w:id="337"/>
    </w:p>
    <w:p w:rsidR="006B1746" w:rsidRDefault="006B1746" w:rsidP="006B1746">
      <w:pPr>
        <w:rPr>
          <w:rtl/>
        </w:rPr>
      </w:pPr>
      <w:bookmarkStart w:id="338" w:name="_ETM_Q1_1219813"/>
      <w:bookmarkEnd w:id="338"/>
    </w:p>
    <w:bookmarkStart w:id="339" w:name="_ETM_Q1_1220119" w:displacedByCustomXml="next"/>
    <w:bookmarkEnd w:id="339" w:displacedByCustomXml="next"/>
    <w:bookmarkStart w:id="340" w:name="_ETM_Q1_1220053" w:displacedByCustomXml="next"/>
    <w:bookmarkEnd w:id="340" w:displacedByCustomXml="next"/>
    <w:sdt>
      <w:sdtPr>
        <w:rPr>
          <w:rtl/>
        </w:rPr>
        <w:alias w:val="יור"/>
        <w:tag w:val="&lt;ID&gt;5094&lt;/ID&gt;&lt;Name&gt;ניסן סלומינסקי - יו&quot;רַ&lt;/Name&gt;&lt;Data&gt;ניסן סלומינסקי&lt;/Data&gt;&lt;Shortcut&gt;ניסל&lt;/Shortcut&gt;"/>
        <w:id w:val="26451945"/>
        <w:placeholder>
          <w:docPart w:val="DefaultPlaceholder_-1854013440"/>
        </w:placeholder>
        <w15:color w:val="993366"/>
      </w:sdtPr>
      <w:sdtEndPr/>
      <w:sdtContent>
        <w:p w:rsidR="006B1746" w:rsidRDefault="006B1746" w:rsidP="006B1746">
          <w:pPr>
            <w:pStyle w:val="af6"/>
            <w:keepNext/>
            <w:rPr>
              <w:rtl/>
            </w:rPr>
          </w:pPr>
          <w:r w:rsidRPr="006B1746">
            <w:rPr>
              <w:rStyle w:val="afd"/>
              <w:color w:val="000000"/>
              <w:rtl/>
            </w:rPr>
            <w:t>היו"ר ניסן סלומינסקי</w:t>
          </w:r>
          <w:r w:rsidRPr="006B1746">
            <w:rPr>
              <w:color w:val="000000"/>
              <w:rtl/>
            </w:rPr>
            <w:t>:</w:t>
          </w:r>
        </w:p>
      </w:sdtContent>
    </w:sdt>
    <w:p w:rsidR="006B1746" w:rsidRDefault="006B1746" w:rsidP="006B1746">
      <w:pPr>
        <w:pStyle w:val="KeepWithNext"/>
        <w:rPr>
          <w:rtl/>
        </w:rPr>
      </w:pPr>
    </w:p>
    <w:p w:rsidR="006B1746" w:rsidRDefault="006B1746" w:rsidP="006B1746">
      <w:pPr>
        <w:rPr>
          <w:rFonts w:ascii="Arial" w:eastAsia="Arial Unicode MS" w:hAnsi="Arial"/>
          <w:snapToGrid w:val="0"/>
          <w:sz w:val="20"/>
          <w:szCs w:val="26"/>
          <w:rtl/>
        </w:rPr>
      </w:pPr>
      <w:bookmarkStart w:id="341" w:name="_ETM_Q1_1221189"/>
      <w:bookmarkEnd w:id="341"/>
      <w:r>
        <w:rPr>
          <w:rFonts w:hint="cs"/>
          <w:rtl/>
        </w:rPr>
        <w:t xml:space="preserve">אז אם אתה רוצה לדבר, תבקש </w:t>
      </w:r>
      <w:bookmarkStart w:id="342" w:name="_ETM_Q1_1220478"/>
      <w:bookmarkEnd w:id="342"/>
      <w:r>
        <w:rPr>
          <w:rFonts w:hint="cs"/>
          <w:rtl/>
        </w:rPr>
        <w:t xml:space="preserve">אישור ולכשתינתן לך רשות תוכל לדבר ונשמור גם על זכותך </w:t>
      </w:r>
      <w:bookmarkStart w:id="343" w:name="_ETM_Q1_1226754"/>
      <w:bookmarkEnd w:id="343"/>
      <w:r>
        <w:rPr>
          <w:rFonts w:hint="cs"/>
          <w:rtl/>
        </w:rPr>
        <w:t xml:space="preserve">לדבר בלי שיפריעו לך. לפי ההלכה לא מזכירים לחוטא את </w:t>
      </w:r>
      <w:bookmarkStart w:id="344" w:name="_ETM_Q1_1236909"/>
      <w:bookmarkEnd w:id="344"/>
      <w:r>
        <w:rPr>
          <w:rFonts w:hint="cs"/>
          <w:rtl/>
        </w:rPr>
        <w:t xml:space="preserve">חטאו, אז אם גיל הודיע פה שאין אינטרס ויש </w:t>
      </w:r>
      <w:bookmarkStart w:id="345" w:name="_ETM_Q1_1239828"/>
      <w:bookmarkEnd w:id="345"/>
      <w:r>
        <w:rPr>
          <w:rFonts w:hint="cs"/>
          <w:rtl/>
        </w:rPr>
        <w:t xml:space="preserve">חזרה בתשובה של חברות הביטוח, מה אתה צריך להזכיר? יונתן, </w:t>
      </w:r>
      <w:bookmarkStart w:id="346" w:name="_ETM_Q1_1252738"/>
      <w:bookmarkEnd w:id="346"/>
      <w:r>
        <w:rPr>
          <w:rFonts w:hint="cs"/>
          <w:rtl/>
        </w:rPr>
        <w:t>תקרא את הסעיפים ונתקדם.</w:t>
      </w:r>
      <w:bookmarkStart w:id="347" w:name="_ETM_Q1_1252781"/>
      <w:bookmarkStart w:id="348" w:name="_ETM_Q1_1253056"/>
      <w:bookmarkStart w:id="349" w:name="_ETM_Q1_1253299"/>
      <w:bookmarkStart w:id="350" w:name="_ETM_Q1_1253352"/>
      <w:bookmarkStart w:id="351" w:name="LGS_Subject"/>
      <w:bookmarkEnd w:id="347"/>
      <w:bookmarkEnd w:id="348"/>
      <w:bookmarkEnd w:id="349"/>
      <w:bookmarkEnd w:id="350"/>
    </w:p>
    <w:p w:rsidR="006B1746" w:rsidRDefault="006B1746" w:rsidP="006B1746">
      <w:pPr>
        <w:pStyle w:val="KeepWithNext"/>
        <w:rPr>
          <w:rFonts w:eastAsia="Arial Unicode MS"/>
          <w:snapToGrid w:val="0"/>
          <w:rtl/>
        </w:rPr>
      </w:pPr>
    </w:p>
    <w:sdt>
      <w:sdtPr>
        <w:rPr>
          <w:rFonts w:eastAsia="Arial Unicode MS"/>
          <w:rtl/>
        </w:rPr>
        <w:alias w:val="דובר"/>
        <w:tag w:val="&lt;ID&gt;0&lt;/ID&gt;&lt;Name&gt;יונתן שמואל&lt;/Name&gt;&lt;Data&gt;יונתן שמואל&lt;/Data&gt;&lt;MemberID&gt;&lt;/MemberID&gt;"/>
        <w:id w:val="37178796"/>
        <w:placeholder>
          <w:docPart w:val="DefaultPlaceholder_-1854013440"/>
        </w:placeholder>
        <w15:color w:val="993366"/>
      </w:sdtPr>
      <w:sdtEndPr/>
      <w:sdtContent>
        <w:p w:rsidR="006B1746" w:rsidRDefault="006B1746" w:rsidP="006B1746">
          <w:pPr>
            <w:pStyle w:val="a4"/>
            <w:keepNext/>
            <w:rPr>
              <w:rFonts w:eastAsia="Arial Unicode MS"/>
              <w:rtl/>
            </w:rPr>
          </w:pPr>
          <w:r w:rsidRPr="006B1746">
            <w:rPr>
              <w:rStyle w:val="afd"/>
              <w:color w:val="000000"/>
              <w:rtl/>
            </w:rPr>
            <w:t>יונתן שמואל</w:t>
          </w:r>
          <w:r w:rsidRPr="006B1746">
            <w:rPr>
              <w:rFonts w:eastAsia="Arial Unicode MS"/>
              <w:color w:val="000000"/>
              <w:rtl/>
            </w:rPr>
            <w:t>:</w:t>
          </w:r>
        </w:p>
      </w:sdtContent>
    </w:sdt>
    <w:p w:rsidR="006B1746" w:rsidRDefault="006B1746" w:rsidP="006B1746">
      <w:pPr>
        <w:pStyle w:val="KeepWithNext"/>
        <w:rPr>
          <w:rFonts w:eastAsia="Arial Unicode MS"/>
          <w:rtl/>
        </w:rPr>
      </w:pPr>
    </w:p>
    <w:p w:rsidR="006B1746" w:rsidRDefault="006B1746" w:rsidP="006B1746">
      <w:pPr>
        <w:rPr>
          <w:rFonts w:ascii="Arial" w:eastAsia="Arial Unicode MS" w:hAnsi="Arial"/>
          <w:snapToGrid w:val="0"/>
          <w:sz w:val="20"/>
          <w:szCs w:val="26"/>
          <w:rtl/>
        </w:rPr>
      </w:pPr>
      <w:r>
        <w:rPr>
          <w:rFonts w:ascii="Arial" w:eastAsia="Arial Unicode MS" w:hAnsi="Arial" w:hint="cs"/>
          <w:snapToGrid w:val="0"/>
          <w:sz w:val="20"/>
          <w:szCs w:val="26"/>
          <w:rtl/>
        </w:rPr>
        <w:t>ה</w:t>
      </w:r>
      <w:r w:rsidRPr="006B1746">
        <w:rPr>
          <w:rFonts w:ascii="Arial" w:eastAsia="Arial Unicode MS" w:hAnsi="Arial" w:hint="cs"/>
          <w:snapToGrid w:val="0"/>
          <w:sz w:val="20"/>
          <w:szCs w:val="26"/>
          <w:rtl/>
        </w:rPr>
        <w:t xml:space="preserve">צעת חוק רכב מעוקל שנגנב או הוכרז באבדן (תיקוני חקיקה), </w:t>
      </w:r>
      <w:proofErr w:type="spellStart"/>
      <w:r w:rsidRPr="006B1746">
        <w:rPr>
          <w:rFonts w:ascii="Arial" w:eastAsia="Arial Unicode MS" w:hAnsi="Arial" w:hint="cs"/>
          <w:snapToGrid w:val="0"/>
          <w:sz w:val="20"/>
          <w:szCs w:val="26"/>
          <w:rtl/>
        </w:rPr>
        <w:t>התשע"ח</w:t>
      </w:r>
      <w:proofErr w:type="spellEnd"/>
      <w:r w:rsidRPr="006B1746">
        <w:rPr>
          <w:rFonts w:ascii="Arial" w:eastAsia="Arial Unicode MS" w:hAnsi="Arial" w:hint="eastAsia"/>
          <w:snapToGrid w:val="0"/>
          <w:sz w:val="20"/>
          <w:szCs w:val="26"/>
          <w:rtl/>
        </w:rPr>
        <w:t>–</w:t>
      </w:r>
      <w:r w:rsidRPr="006B1746">
        <w:rPr>
          <w:rFonts w:ascii="Arial" w:eastAsia="Arial Unicode MS" w:hAnsi="Arial" w:hint="cs"/>
          <w:snapToGrid w:val="0"/>
          <w:sz w:val="20"/>
          <w:szCs w:val="26"/>
          <w:rtl/>
        </w:rPr>
        <w:t>201</w:t>
      </w:r>
      <w:bookmarkEnd w:id="351"/>
      <w:r w:rsidRPr="006B1746">
        <w:rPr>
          <w:rFonts w:ascii="Arial" w:eastAsia="Arial Unicode MS" w:hAnsi="Arial" w:hint="cs"/>
          <w:snapToGrid w:val="0"/>
          <w:sz w:val="20"/>
          <w:szCs w:val="26"/>
          <w:rtl/>
        </w:rPr>
        <w:t>8</w:t>
      </w:r>
      <w:r>
        <w:rPr>
          <w:rFonts w:ascii="Arial" w:eastAsia="Arial Unicode MS" w:hAnsi="Arial" w:hint="cs"/>
          <w:snapToGrid w:val="0"/>
          <w:sz w:val="20"/>
          <w:szCs w:val="26"/>
          <w:rtl/>
        </w:rPr>
        <w:t>.</w:t>
      </w:r>
    </w:p>
    <w:p w:rsidR="006B1746" w:rsidRPr="006B1746" w:rsidRDefault="006B1746" w:rsidP="006B1746">
      <w:pPr>
        <w:rPr>
          <w:rFonts w:ascii="Arial" w:eastAsia="Arial Unicode MS" w:hAnsi="Arial"/>
          <w:snapToGrid w:val="0"/>
          <w:sz w:val="20"/>
          <w:szCs w:val="26"/>
          <w:rtl/>
        </w:rPr>
      </w:pP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294"/>
        <w:gridCol w:w="575"/>
        <w:gridCol w:w="624"/>
        <w:gridCol w:w="624"/>
        <w:gridCol w:w="624"/>
        <w:gridCol w:w="624"/>
        <w:gridCol w:w="624"/>
        <w:gridCol w:w="624"/>
        <w:gridCol w:w="4023"/>
      </w:tblGrid>
      <w:tr w:rsidR="006B1746" w:rsidRPr="006B1746" w:rsidTr="00DB44B0">
        <w:trPr>
          <w:cantSplit/>
        </w:trPr>
        <w:tc>
          <w:tcPr>
            <w:tcW w:w="1869" w:type="dxa"/>
            <w:gridSpan w:val="2"/>
          </w:tcPr>
          <w:p w:rsidR="006B1746" w:rsidRPr="006B1746" w:rsidRDefault="006B1746" w:rsidP="006B1746">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6"/>
                <w:szCs w:val="26"/>
              </w:rPr>
            </w:pPr>
            <w:r w:rsidRPr="006B1746">
              <w:rPr>
                <w:rFonts w:ascii="David" w:eastAsia="Arial Unicode MS" w:hAnsi="David" w:hint="cs"/>
                <w:snapToGrid w:val="0"/>
                <w:sz w:val="26"/>
                <w:szCs w:val="26"/>
                <w:rtl/>
              </w:rPr>
              <w:t>תיקון חוק הפיקוח על שירותים פיננסיים (ביטוח)</w:t>
            </w:r>
          </w:p>
        </w:tc>
        <w:tc>
          <w:tcPr>
            <w:tcW w:w="624" w:type="dxa"/>
          </w:tcPr>
          <w:p w:rsidR="006B1746" w:rsidRPr="006B1746" w:rsidRDefault="006B1746" w:rsidP="006B1746">
            <w:pPr>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r w:rsidRPr="006B1746">
              <w:rPr>
                <w:rFonts w:ascii="Arial" w:eastAsia="Arial Unicode MS" w:hAnsi="Arial" w:hint="cs"/>
                <w:snapToGrid w:val="0"/>
                <w:sz w:val="26"/>
                <w:szCs w:val="26"/>
                <w:rtl/>
              </w:rPr>
              <w:t>1.</w:t>
            </w:r>
          </w:p>
        </w:tc>
        <w:tc>
          <w:tcPr>
            <w:tcW w:w="7143" w:type="dxa"/>
            <w:gridSpan w:val="6"/>
          </w:tcPr>
          <w:p w:rsidR="006B1746" w:rsidRPr="006B1746" w:rsidRDefault="006B1746" w:rsidP="005C6AD1">
            <w:pPr>
              <w:keepLines/>
              <w:widowControl w:val="0"/>
              <w:tabs>
                <w:tab w:val="left" w:pos="624"/>
                <w:tab w:val="left" w:pos="1247"/>
              </w:tabs>
              <w:snapToGrid w:val="0"/>
              <w:spacing w:line="360" w:lineRule="auto"/>
              <w:ind w:firstLine="0"/>
              <w:contextualSpacing/>
              <w:rPr>
                <w:rFonts w:ascii="David" w:eastAsia="Arial Unicode MS" w:hAnsi="David"/>
                <w:snapToGrid w:val="0"/>
                <w:sz w:val="26"/>
                <w:szCs w:val="26"/>
                <w:rtl/>
              </w:rPr>
            </w:pPr>
            <w:r w:rsidRPr="006B1746">
              <w:rPr>
                <w:rFonts w:ascii="David" w:eastAsia="Arial Unicode MS" w:hAnsi="David" w:hint="eastAsia"/>
                <w:snapToGrid w:val="0"/>
                <w:sz w:val="26"/>
                <w:szCs w:val="26"/>
                <w:rtl/>
              </w:rPr>
              <w:t>בחוק</w:t>
            </w:r>
            <w:r w:rsidRPr="006B1746">
              <w:rPr>
                <w:rFonts w:ascii="David" w:eastAsia="Arial Unicode MS" w:hAnsi="David" w:hint="cs"/>
                <w:snapToGrid w:val="0"/>
                <w:sz w:val="26"/>
                <w:szCs w:val="26"/>
                <w:rtl/>
              </w:rPr>
              <w:t xml:space="preserve"> הפיקוח על שירותים פיננסיים (ביטוח), </w:t>
            </w:r>
            <w:proofErr w:type="spellStart"/>
            <w:r w:rsidRPr="006B1746">
              <w:rPr>
                <w:rFonts w:ascii="David" w:eastAsia="Arial Unicode MS" w:hAnsi="David" w:hint="cs"/>
                <w:snapToGrid w:val="0"/>
                <w:sz w:val="26"/>
                <w:szCs w:val="26"/>
                <w:rtl/>
              </w:rPr>
              <w:t>התשמ"א</w:t>
            </w:r>
            <w:proofErr w:type="spellEnd"/>
            <w:r w:rsidRPr="006B1746">
              <w:rPr>
                <w:rFonts w:ascii="David" w:eastAsia="Arial Unicode MS" w:hAnsi="David" w:hint="eastAsia"/>
                <w:snapToGrid w:val="0"/>
                <w:sz w:val="26"/>
                <w:szCs w:val="26"/>
                <w:rtl/>
              </w:rPr>
              <w:t>–</w:t>
            </w:r>
            <w:r w:rsidRPr="006B1746">
              <w:rPr>
                <w:rFonts w:ascii="David" w:eastAsia="Arial Unicode MS" w:hAnsi="David" w:hint="cs"/>
                <w:snapToGrid w:val="0"/>
                <w:sz w:val="26"/>
                <w:szCs w:val="26"/>
                <w:rtl/>
              </w:rPr>
              <w:t xml:space="preserve">1981 (להלן </w:t>
            </w:r>
            <w:r w:rsidRPr="006B1746">
              <w:rPr>
                <w:rFonts w:ascii="David" w:eastAsia="Arial Unicode MS" w:hAnsi="David" w:hint="eastAsia"/>
                <w:snapToGrid w:val="0"/>
                <w:sz w:val="26"/>
                <w:szCs w:val="26"/>
                <w:rtl/>
              </w:rPr>
              <w:t>– חוק הפיקוח</w:t>
            </w:r>
            <w:r w:rsidRPr="006B1746">
              <w:rPr>
                <w:rFonts w:ascii="David" w:eastAsia="Arial Unicode MS" w:hAnsi="David" w:hint="cs"/>
                <w:snapToGrid w:val="0"/>
                <w:sz w:val="26"/>
                <w:szCs w:val="26"/>
                <w:rtl/>
              </w:rPr>
              <w:t xml:space="preserve">) </w:t>
            </w:r>
            <w:r w:rsidRPr="006B1746">
              <w:rPr>
                <w:rFonts w:ascii="David" w:eastAsia="Arial Unicode MS" w:hAnsi="David"/>
                <w:snapToGrid w:val="0"/>
                <w:sz w:val="26"/>
                <w:szCs w:val="26"/>
                <w:rtl/>
              </w:rPr>
              <w:t xml:space="preserve">, </w:t>
            </w:r>
            <w:r w:rsidRPr="006B1746">
              <w:rPr>
                <w:rFonts w:ascii="David" w:eastAsia="Arial Unicode MS" w:hAnsi="David" w:hint="eastAsia"/>
                <w:snapToGrid w:val="0"/>
                <w:sz w:val="26"/>
                <w:szCs w:val="26"/>
                <w:rtl/>
              </w:rPr>
              <w:t>אחרי</w:t>
            </w:r>
            <w:r w:rsidRPr="006B1746">
              <w:rPr>
                <w:rFonts w:ascii="David" w:eastAsia="Arial Unicode MS" w:hAnsi="David"/>
                <w:snapToGrid w:val="0"/>
                <w:sz w:val="26"/>
                <w:szCs w:val="26"/>
                <w:rtl/>
              </w:rPr>
              <w:t xml:space="preserve"> </w:t>
            </w:r>
            <w:r w:rsidRPr="006B1746">
              <w:rPr>
                <w:rFonts w:ascii="David" w:eastAsia="Arial Unicode MS" w:hAnsi="David" w:hint="eastAsia"/>
                <w:snapToGrid w:val="0"/>
                <w:sz w:val="26"/>
                <w:szCs w:val="26"/>
                <w:rtl/>
              </w:rPr>
              <w:t>סעיף</w:t>
            </w:r>
            <w:r w:rsidRPr="006B1746">
              <w:rPr>
                <w:rFonts w:ascii="David" w:eastAsia="Arial Unicode MS" w:hAnsi="David"/>
                <w:snapToGrid w:val="0"/>
                <w:sz w:val="26"/>
                <w:szCs w:val="26"/>
                <w:rtl/>
              </w:rPr>
              <w:t xml:space="preserve"> </w:t>
            </w:r>
            <w:r w:rsidRPr="006B1746">
              <w:rPr>
                <w:rFonts w:ascii="David" w:eastAsia="Arial Unicode MS" w:hAnsi="David" w:hint="cs"/>
                <w:snapToGrid w:val="0"/>
                <w:sz w:val="26"/>
                <w:szCs w:val="26"/>
                <w:rtl/>
              </w:rPr>
              <w:t>108א</w:t>
            </w:r>
            <w:r w:rsidRPr="006B1746">
              <w:rPr>
                <w:rFonts w:ascii="David" w:eastAsia="Arial Unicode MS" w:hAnsi="David"/>
                <w:snapToGrid w:val="0"/>
                <w:sz w:val="26"/>
                <w:szCs w:val="26"/>
                <w:rtl/>
              </w:rPr>
              <w:t xml:space="preserve"> </w:t>
            </w:r>
            <w:r w:rsidRPr="006B1746">
              <w:rPr>
                <w:rFonts w:ascii="David" w:eastAsia="Arial Unicode MS" w:hAnsi="David" w:hint="eastAsia"/>
                <w:snapToGrid w:val="0"/>
                <w:sz w:val="26"/>
                <w:szCs w:val="26"/>
                <w:rtl/>
              </w:rPr>
              <w:t>יבוא</w:t>
            </w:r>
            <w:r w:rsidRPr="006B1746">
              <w:rPr>
                <w:rFonts w:ascii="David" w:eastAsia="Arial Unicode MS" w:hAnsi="David" w:hint="cs"/>
                <w:snapToGrid w:val="0"/>
                <w:sz w:val="26"/>
                <w:szCs w:val="26"/>
                <w:rtl/>
              </w:rPr>
              <w:t>:</w:t>
            </w:r>
          </w:p>
        </w:tc>
      </w:tr>
      <w:tr w:rsidR="006B1746" w:rsidRPr="006B1746" w:rsidTr="00DB44B0">
        <w:trPr>
          <w:cantSplit/>
        </w:trPr>
        <w:tc>
          <w:tcPr>
            <w:tcW w:w="1869" w:type="dxa"/>
            <w:gridSpan w:val="2"/>
          </w:tcPr>
          <w:p w:rsidR="006B1746" w:rsidRPr="006B1746" w:rsidRDefault="006B1746" w:rsidP="006B1746">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6B1746" w:rsidRPr="006B1746" w:rsidRDefault="006B1746" w:rsidP="006B1746">
            <w:pPr>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1872" w:type="dxa"/>
            <w:gridSpan w:val="3"/>
          </w:tcPr>
          <w:p w:rsidR="006B1746" w:rsidRPr="006B1746" w:rsidRDefault="006B1746" w:rsidP="006B1746">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r w:rsidRPr="006B1746">
              <w:rPr>
                <w:rFonts w:ascii="Arial" w:eastAsia="Arial Unicode MS" w:hAnsi="Arial"/>
                <w:snapToGrid w:val="0"/>
                <w:sz w:val="20"/>
                <w:szCs w:val="26"/>
                <w:rtl/>
              </w:rPr>
              <w:t>"</w:t>
            </w:r>
            <w:r w:rsidRPr="006B1746">
              <w:rPr>
                <w:rFonts w:ascii="Arial" w:eastAsia="Arial Unicode MS" w:hAnsi="Arial" w:hint="cs"/>
                <w:snapToGrid w:val="0"/>
                <w:sz w:val="20"/>
                <w:szCs w:val="26"/>
                <w:rtl/>
              </w:rPr>
              <w:t xml:space="preserve">הודעה על רכב מעוקל שנגנב או שהוכרז כרכב באבדן </w:t>
            </w:r>
          </w:p>
        </w:tc>
        <w:tc>
          <w:tcPr>
            <w:tcW w:w="624" w:type="dxa"/>
          </w:tcPr>
          <w:p w:rsidR="006B1746" w:rsidRPr="006B1746" w:rsidRDefault="006B1746" w:rsidP="006B1746">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r w:rsidRPr="006B1746">
              <w:rPr>
                <w:rFonts w:ascii="Arial" w:eastAsia="Arial Unicode MS" w:hAnsi="Arial" w:hint="cs"/>
                <w:snapToGrid w:val="0"/>
                <w:sz w:val="26"/>
                <w:szCs w:val="26"/>
                <w:rtl/>
              </w:rPr>
              <w:t>108ב.</w:t>
            </w:r>
          </w:p>
        </w:tc>
        <w:tc>
          <w:tcPr>
            <w:tcW w:w="4647" w:type="dxa"/>
            <w:gridSpan w:val="2"/>
          </w:tcPr>
          <w:p w:rsidR="006B1746" w:rsidRPr="006B1746" w:rsidRDefault="006B1746" w:rsidP="006B1746">
            <w:pPr>
              <w:keepLines/>
              <w:widowControl w:val="0"/>
              <w:tabs>
                <w:tab w:val="left" w:pos="624"/>
                <w:tab w:val="left" w:pos="1247"/>
              </w:tabs>
              <w:snapToGrid w:val="0"/>
              <w:spacing w:line="360" w:lineRule="auto"/>
              <w:ind w:firstLine="0"/>
              <w:contextualSpacing/>
              <w:rPr>
                <w:rFonts w:ascii="David" w:eastAsia="Arial Unicode MS" w:hAnsi="David"/>
                <w:snapToGrid w:val="0"/>
                <w:sz w:val="26"/>
                <w:szCs w:val="26"/>
              </w:rPr>
            </w:pPr>
            <w:r w:rsidRPr="006B1746">
              <w:rPr>
                <w:rFonts w:ascii="David" w:eastAsia="Arial Unicode MS" w:hAnsi="David" w:hint="cs"/>
                <w:snapToGrid w:val="0"/>
                <w:sz w:val="26"/>
                <w:szCs w:val="26"/>
                <w:rtl/>
              </w:rPr>
              <w:t>(א)</w:t>
            </w:r>
            <w:r w:rsidRPr="006B1746">
              <w:rPr>
                <w:rFonts w:ascii="David" w:eastAsia="Arial Unicode MS" w:hAnsi="David"/>
                <w:snapToGrid w:val="0"/>
                <w:sz w:val="26"/>
                <w:szCs w:val="26"/>
                <w:rtl/>
              </w:rPr>
              <w:tab/>
            </w:r>
            <w:r w:rsidRPr="006B1746">
              <w:rPr>
                <w:rFonts w:ascii="David" w:eastAsia="Arial Unicode MS" w:hAnsi="David" w:hint="cs"/>
                <w:snapToGrid w:val="0"/>
                <w:sz w:val="26"/>
                <w:szCs w:val="26"/>
                <w:rtl/>
              </w:rPr>
              <w:t xml:space="preserve">מבטח ישלח הודעה לגורם מעקל, אם רכב שבוטח בביטוח מקיף ועוקל הוכרז כרכב באבדן או שנרשם כרכב גנוב ולמבוטח לפי תנאי הפוליסה זכות לתקבולים או לפיצויים, לפי העניין </w:t>
            </w:r>
            <w:r w:rsidRPr="006B1746">
              <w:rPr>
                <w:rFonts w:ascii="David" w:eastAsia="Arial Unicode MS" w:hAnsi="David" w:hint="eastAsia"/>
                <w:snapToGrid w:val="0"/>
                <w:sz w:val="26"/>
                <w:szCs w:val="26"/>
                <w:rtl/>
              </w:rPr>
              <w:t>–</w:t>
            </w:r>
            <w:r w:rsidRPr="006B1746">
              <w:rPr>
                <w:rFonts w:ascii="David" w:eastAsia="Arial Unicode MS" w:hAnsi="David" w:hint="cs"/>
                <w:snapToGrid w:val="0"/>
                <w:sz w:val="26"/>
                <w:szCs w:val="26"/>
                <w:rtl/>
              </w:rPr>
              <w:t xml:space="preserve"> והכל בתוך 100 ימים מהמועד שבו נרשם השינוי במצב הרכב ברשות הרישוי.</w:t>
            </w:r>
          </w:p>
        </w:tc>
      </w:tr>
      <w:tr w:rsidR="006B1746" w:rsidRPr="006B1746" w:rsidTr="00DB44B0">
        <w:trPr>
          <w:cantSplit/>
        </w:trPr>
        <w:tc>
          <w:tcPr>
            <w:tcW w:w="1869" w:type="dxa"/>
            <w:gridSpan w:val="2"/>
          </w:tcPr>
          <w:p w:rsidR="006B1746" w:rsidRPr="006B1746" w:rsidRDefault="006B1746" w:rsidP="006B1746">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6B1746" w:rsidRPr="006B1746" w:rsidRDefault="006B1746" w:rsidP="006B1746">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6B1746" w:rsidRPr="006B1746" w:rsidRDefault="006B1746" w:rsidP="006B1746">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6B1746" w:rsidRPr="006B1746" w:rsidRDefault="006B1746" w:rsidP="006B1746">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6B1746" w:rsidRPr="006B1746" w:rsidRDefault="006B1746" w:rsidP="006B1746">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6B1746" w:rsidRPr="006B1746" w:rsidRDefault="006B1746" w:rsidP="006B1746">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4647" w:type="dxa"/>
            <w:gridSpan w:val="2"/>
          </w:tcPr>
          <w:p w:rsidR="006B1746" w:rsidRPr="006B1746" w:rsidRDefault="006B1746" w:rsidP="006B1746">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sidRPr="006B1746">
              <w:rPr>
                <w:rFonts w:ascii="Arial" w:eastAsia="Arial Unicode MS" w:hAnsi="Arial" w:hint="cs"/>
                <w:snapToGrid w:val="0"/>
                <w:sz w:val="20"/>
                <w:szCs w:val="26"/>
                <w:rtl/>
              </w:rPr>
              <w:t>(ב)</w:t>
            </w:r>
            <w:r w:rsidRPr="006B1746">
              <w:rPr>
                <w:rFonts w:ascii="Arial" w:eastAsia="Arial Unicode MS" w:hAnsi="Arial"/>
                <w:snapToGrid w:val="0"/>
                <w:sz w:val="20"/>
                <w:szCs w:val="26"/>
                <w:rtl/>
              </w:rPr>
              <w:tab/>
            </w:r>
            <w:r w:rsidRPr="006B1746">
              <w:rPr>
                <w:rFonts w:ascii="Arial" w:eastAsia="Arial Unicode MS" w:hAnsi="Arial" w:hint="cs"/>
                <w:snapToGrid w:val="0"/>
                <w:sz w:val="20"/>
                <w:szCs w:val="26"/>
                <w:rtl/>
              </w:rPr>
              <w:t xml:space="preserve">בסעיף זה </w:t>
            </w:r>
            <w:r w:rsidRPr="006B1746">
              <w:rPr>
                <w:rFonts w:ascii="David" w:eastAsia="Arial Unicode MS" w:hAnsi="David"/>
                <w:snapToGrid w:val="0"/>
                <w:sz w:val="26"/>
                <w:szCs w:val="26"/>
                <w:rtl/>
              </w:rPr>
              <w:t>–</w:t>
            </w:r>
          </w:p>
        </w:tc>
      </w:tr>
      <w:tr w:rsidR="006B1746" w:rsidRPr="006B1746" w:rsidTr="00DB44B0">
        <w:trPr>
          <w:cantSplit/>
        </w:trPr>
        <w:tc>
          <w:tcPr>
            <w:tcW w:w="1869" w:type="dxa"/>
            <w:gridSpan w:val="2"/>
          </w:tcPr>
          <w:p w:rsidR="006B1746" w:rsidRPr="006B1746" w:rsidRDefault="006B1746" w:rsidP="006B1746">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6B1746" w:rsidRPr="006B1746" w:rsidRDefault="006B1746" w:rsidP="006B1746">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6B1746" w:rsidRPr="006B1746" w:rsidRDefault="006B1746" w:rsidP="006B1746">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6B1746" w:rsidRPr="006B1746" w:rsidRDefault="006B1746" w:rsidP="006B1746">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6B1746" w:rsidRPr="006B1746" w:rsidRDefault="006B1746" w:rsidP="006B1746">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6B1746" w:rsidRPr="006B1746" w:rsidRDefault="006B1746" w:rsidP="006B1746">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6B1746" w:rsidRPr="006B1746" w:rsidRDefault="006B1746" w:rsidP="006B1746">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4023" w:type="dxa"/>
          </w:tcPr>
          <w:p w:rsidR="006B1746" w:rsidRPr="006B1746" w:rsidRDefault="006B1746" w:rsidP="005C6AD1">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6B1746">
              <w:rPr>
                <w:rFonts w:ascii="Arial" w:eastAsia="Arial Unicode MS" w:hAnsi="Arial" w:hint="cs"/>
                <w:snapToGrid w:val="0"/>
                <w:sz w:val="20"/>
                <w:szCs w:val="26"/>
                <w:rtl/>
              </w:rPr>
              <w:t xml:space="preserve">"גורם מעקל" </w:t>
            </w:r>
            <w:r w:rsidRPr="006B1746">
              <w:rPr>
                <w:rFonts w:ascii="Arial" w:eastAsia="Arial Unicode MS" w:hAnsi="Arial"/>
                <w:snapToGrid w:val="0"/>
                <w:sz w:val="20"/>
                <w:szCs w:val="26"/>
                <w:rtl/>
              </w:rPr>
              <w:softHyphen/>
            </w:r>
            <w:r w:rsidRPr="006B1746">
              <w:rPr>
                <w:rFonts w:ascii="Arial" w:eastAsia="Arial Unicode MS" w:hAnsi="Arial" w:hint="cs"/>
                <w:snapToGrid w:val="0"/>
                <w:sz w:val="20"/>
                <w:szCs w:val="26"/>
                <w:rtl/>
              </w:rPr>
              <w:t xml:space="preserve">– מערכת ההוצאה לפועל, כמשמעותה בחוק ההוצאה לפועל, </w:t>
            </w:r>
            <w:proofErr w:type="spellStart"/>
            <w:r w:rsidRPr="006B1746">
              <w:rPr>
                <w:rFonts w:ascii="Arial" w:eastAsia="Arial Unicode MS" w:hAnsi="Arial" w:hint="cs"/>
                <w:snapToGrid w:val="0"/>
                <w:sz w:val="20"/>
                <w:szCs w:val="26"/>
                <w:rtl/>
              </w:rPr>
              <w:t>התשכ"ז</w:t>
            </w:r>
            <w:proofErr w:type="spellEnd"/>
            <w:r w:rsidRPr="006B1746">
              <w:rPr>
                <w:rFonts w:ascii="Arial" w:eastAsia="Arial Unicode MS" w:hAnsi="Arial" w:hint="eastAsia"/>
                <w:snapToGrid w:val="0"/>
                <w:sz w:val="20"/>
                <w:szCs w:val="26"/>
                <w:rtl/>
              </w:rPr>
              <w:t>–</w:t>
            </w:r>
            <w:r w:rsidRPr="006B1746">
              <w:rPr>
                <w:rFonts w:ascii="Arial" w:eastAsia="Arial Unicode MS" w:hAnsi="Arial" w:hint="cs"/>
                <w:snapToGrid w:val="0"/>
                <w:sz w:val="20"/>
                <w:szCs w:val="26"/>
                <w:rtl/>
              </w:rPr>
              <w:t xml:space="preserve">1967 (בחוק זה </w:t>
            </w:r>
            <w:r w:rsidRPr="006B1746">
              <w:rPr>
                <w:rFonts w:ascii="Arial" w:eastAsia="Arial Unicode MS" w:hAnsi="Arial" w:hint="eastAsia"/>
                <w:snapToGrid w:val="0"/>
                <w:sz w:val="20"/>
                <w:szCs w:val="26"/>
                <w:rtl/>
              </w:rPr>
              <w:t>– חוק ההוצאה לפועל</w:t>
            </w:r>
            <w:r w:rsidRPr="006B1746">
              <w:rPr>
                <w:rFonts w:ascii="Arial" w:eastAsia="Arial Unicode MS" w:hAnsi="Arial" w:hint="cs"/>
                <w:snapToGrid w:val="0"/>
                <w:sz w:val="20"/>
                <w:szCs w:val="26"/>
                <w:rtl/>
              </w:rPr>
              <w:t xml:space="preserve">), המרכז לגביית קנסות, אגרות והוצאות כהגדרתו בחוק המרכז לגביית קנסות אגרות והוצאות, </w:t>
            </w:r>
            <w:proofErr w:type="spellStart"/>
            <w:r w:rsidRPr="006B1746">
              <w:rPr>
                <w:rFonts w:ascii="Arial" w:eastAsia="Arial Unicode MS" w:hAnsi="Arial" w:hint="cs"/>
                <w:snapToGrid w:val="0"/>
                <w:sz w:val="20"/>
                <w:szCs w:val="26"/>
                <w:rtl/>
              </w:rPr>
              <w:t>התשנ"ה</w:t>
            </w:r>
            <w:proofErr w:type="spellEnd"/>
            <w:r w:rsidRPr="006B1746">
              <w:rPr>
                <w:rFonts w:ascii="Arial" w:eastAsia="Arial Unicode MS" w:hAnsi="Arial" w:hint="eastAsia"/>
                <w:snapToGrid w:val="0"/>
                <w:sz w:val="20"/>
                <w:szCs w:val="26"/>
                <w:rtl/>
              </w:rPr>
              <w:t>–</w:t>
            </w:r>
            <w:r w:rsidRPr="006B1746">
              <w:rPr>
                <w:rFonts w:ascii="Arial" w:eastAsia="Arial Unicode MS" w:hAnsi="Arial" w:hint="cs"/>
                <w:snapToGrid w:val="0"/>
                <w:sz w:val="20"/>
                <w:szCs w:val="26"/>
                <w:rtl/>
              </w:rPr>
              <w:t>1995 (בחוק זה</w:t>
            </w:r>
            <w:r w:rsidR="003069C2">
              <w:rPr>
                <w:rFonts w:ascii="Arial" w:eastAsia="Arial Unicode MS" w:hAnsi="Arial" w:hint="cs"/>
                <w:snapToGrid w:val="0"/>
                <w:sz w:val="20"/>
                <w:szCs w:val="26"/>
                <w:rtl/>
              </w:rPr>
              <w:t xml:space="preserve"> </w:t>
            </w:r>
            <w:r w:rsidRPr="006B1746">
              <w:rPr>
                <w:rFonts w:ascii="Arial" w:eastAsia="Arial Unicode MS" w:hAnsi="Arial" w:hint="eastAsia"/>
                <w:snapToGrid w:val="0"/>
                <w:sz w:val="20"/>
                <w:szCs w:val="26"/>
                <w:rtl/>
              </w:rPr>
              <w:t>–</w:t>
            </w:r>
            <w:r w:rsidRPr="006B1746">
              <w:rPr>
                <w:rFonts w:ascii="Arial" w:eastAsia="Arial Unicode MS" w:hAnsi="Arial" w:hint="cs"/>
                <w:snapToGrid w:val="0"/>
                <w:sz w:val="20"/>
                <w:szCs w:val="26"/>
                <w:rtl/>
              </w:rPr>
              <w:t xml:space="preserve"> חוק המרכז לגביית קנסות), או גורם אחר שהטיל עיקול על רכב </w:t>
            </w:r>
            <w:proofErr w:type="spellStart"/>
            <w:r w:rsidRPr="006B1746">
              <w:rPr>
                <w:rFonts w:ascii="Arial" w:eastAsia="Arial Unicode MS" w:hAnsi="Arial" w:hint="cs"/>
                <w:snapToGrid w:val="0"/>
                <w:sz w:val="20"/>
                <w:szCs w:val="26"/>
                <w:rtl/>
              </w:rPr>
              <w:t>מכח</w:t>
            </w:r>
            <w:proofErr w:type="spellEnd"/>
            <w:r w:rsidRPr="006B1746">
              <w:rPr>
                <w:rFonts w:ascii="Arial" w:eastAsia="Arial Unicode MS" w:hAnsi="Arial" w:hint="cs"/>
                <w:snapToGrid w:val="0"/>
                <w:sz w:val="20"/>
                <w:szCs w:val="26"/>
                <w:rtl/>
              </w:rPr>
              <w:t xml:space="preserve"> פקודת המסים (גביה);</w:t>
            </w:r>
          </w:p>
        </w:tc>
      </w:tr>
      <w:tr w:rsidR="00B353B7" w:rsidRPr="00B353B7" w:rsidTr="005C6AD1">
        <w:trPr>
          <w:cantSplit/>
        </w:trPr>
        <w:tc>
          <w:tcPr>
            <w:tcW w:w="1294" w:type="dxa"/>
          </w:tcPr>
          <w:p w:rsidR="00B353B7" w:rsidRPr="00B353B7" w:rsidRDefault="00B353B7" w:rsidP="00B353B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bookmarkStart w:id="352" w:name="_ETM_Q1_1255180"/>
            <w:bookmarkStart w:id="353" w:name="_ETM_Q1_1255243"/>
            <w:bookmarkEnd w:id="352"/>
            <w:bookmarkEnd w:id="353"/>
          </w:p>
        </w:tc>
        <w:tc>
          <w:tcPr>
            <w:tcW w:w="8342" w:type="dxa"/>
            <w:gridSpan w:val="8"/>
          </w:tcPr>
          <w:p w:rsidR="00B353B7" w:rsidRPr="00B353B7" w:rsidRDefault="00B353B7" w:rsidP="00657E52">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B353B7">
              <w:rPr>
                <w:rFonts w:ascii="Arial" w:eastAsia="Arial Unicode MS" w:hAnsi="Arial" w:hint="cs"/>
                <w:snapToGrid w:val="0"/>
                <w:sz w:val="20"/>
                <w:szCs w:val="26"/>
                <w:rtl/>
              </w:rPr>
              <w:t xml:space="preserve">"רכב באבדן" </w:t>
            </w:r>
            <w:r w:rsidRPr="00B353B7">
              <w:rPr>
                <w:rFonts w:ascii="Arial" w:eastAsia="Arial Unicode MS" w:hAnsi="Arial" w:hint="eastAsia"/>
                <w:snapToGrid w:val="0"/>
                <w:sz w:val="20"/>
                <w:szCs w:val="26"/>
                <w:rtl/>
              </w:rPr>
              <w:t>–</w:t>
            </w:r>
            <w:r w:rsidRPr="00B353B7">
              <w:rPr>
                <w:rFonts w:ascii="Arial" w:eastAsia="Arial Unicode MS" w:hAnsi="Arial" w:hint="cs"/>
                <w:snapToGrid w:val="0"/>
                <w:sz w:val="20"/>
                <w:szCs w:val="26"/>
                <w:rtl/>
              </w:rPr>
              <w:t xml:space="preserve"> רכב ש</w:t>
            </w:r>
            <w:r w:rsidRPr="00B353B7">
              <w:rPr>
                <w:rFonts w:ascii="Arial" w:eastAsia="Arial Unicode MS" w:hAnsi="Arial" w:hint="eastAsia"/>
                <w:snapToGrid w:val="0"/>
                <w:sz w:val="20"/>
                <w:szCs w:val="26"/>
                <w:rtl/>
              </w:rPr>
              <w:t>הוכרז</w:t>
            </w:r>
            <w:r w:rsidRPr="00B353B7">
              <w:rPr>
                <w:rFonts w:ascii="Arial" w:eastAsia="Arial Unicode MS" w:hAnsi="Arial"/>
                <w:snapToGrid w:val="0"/>
                <w:sz w:val="20"/>
                <w:szCs w:val="26"/>
                <w:rtl/>
              </w:rPr>
              <w:t xml:space="preserve"> </w:t>
            </w:r>
            <w:r w:rsidRPr="00B353B7">
              <w:rPr>
                <w:rFonts w:ascii="Arial" w:eastAsia="Arial Unicode MS" w:hAnsi="Arial" w:hint="cs"/>
                <w:snapToGrid w:val="0"/>
                <w:sz w:val="20"/>
                <w:szCs w:val="26"/>
                <w:rtl/>
              </w:rPr>
              <w:t>כרכב באבדן גמור כהגדרתו ב</w:t>
            </w:r>
            <w:r w:rsidRPr="00B353B7">
              <w:rPr>
                <w:rFonts w:ascii="Arial" w:eastAsia="Arial Unicode MS" w:hAnsi="Arial"/>
                <w:snapToGrid w:val="0"/>
                <w:sz w:val="20"/>
                <w:szCs w:val="26"/>
                <w:rtl/>
              </w:rPr>
              <w:t xml:space="preserve">חוק הגבלת השימוש ורישום פעולות </w:t>
            </w:r>
            <w:r w:rsidRPr="00B353B7">
              <w:rPr>
                <w:rFonts w:ascii="Arial" w:eastAsia="Arial Unicode MS" w:hAnsi="Arial" w:hint="cs"/>
                <w:snapToGrid w:val="0"/>
                <w:sz w:val="20"/>
                <w:szCs w:val="26"/>
                <w:rtl/>
              </w:rPr>
              <w:t>ב</w:t>
            </w:r>
            <w:r w:rsidRPr="00B353B7">
              <w:rPr>
                <w:rFonts w:ascii="Arial" w:eastAsia="Arial Unicode MS" w:hAnsi="Arial"/>
                <w:snapToGrid w:val="0"/>
                <w:sz w:val="20"/>
                <w:szCs w:val="26"/>
                <w:rtl/>
              </w:rPr>
              <w:t xml:space="preserve">חלקי רכב משומשים (מניעת גניבות), </w:t>
            </w:r>
            <w:proofErr w:type="spellStart"/>
            <w:r w:rsidRPr="00B353B7">
              <w:rPr>
                <w:rFonts w:ascii="Arial" w:eastAsia="Arial Unicode MS" w:hAnsi="Arial" w:hint="cs"/>
                <w:snapToGrid w:val="0"/>
                <w:sz w:val="20"/>
                <w:szCs w:val="26"/>
                <w:rtl/>
              </w:rPr>
              <w:t>ה</w:t>
            </w:r>
            <w:r w:rsidRPr="00B353B7">
              <w:rPr>
                <w:rFonts w:ascii="Arial" w:eastAsia="Arial Unicode MS" w:hAnsi="Arial"/>
                <w:snapToGrid w:val="0"/>
                <w:sz w:val="20"/>
                <w:szCs w:val="26"/>
                <w:rtl/>
              </w:rPr>
              <w:t>תשנ"ח</w:t>
            </w:r>
            <w:proofErr w:type="spellEnd"/>
            <w:r w:rsidRPr="00B353B7">
              <w:rPr>
                <w:rFonts w:ascii="Arial" w:eastAsia="Arial Unicode MS" w:hAnsi="Arial" w:hint="eastAsia"/>
                <w:snapToGrid w:val="0"/>
                <w:sz w:val="20"/>
                <w:szCs w:val="26"/>
                <w:rtl/>
              </w:rPr>
              <w:t>–</w:t>
            </w:r>
            <w:r w:rsidRPr="00B353B7">
              <w:rPr>
                <w:rFonts w:ascii="Arial" w:eastAsia="Arial Unicode MS" w:hAnsi="Arial"/>
                <w:snapToGrid w:val="0"/>
                <w:sz w:val="20"/>
                <w:szCs w:val="26"/>
                <w:rtl/>
              </w:rPr>
              <w:t>1998</w:t>
            </w:r>
            <w:r w:rsidRPr="00B353B7">
              <w:rPr>
                <w:rFonts w:ascii="Arial" w:eastAsia="Arial Unicode MS" w:hAnsi="Arial" w:hint="cs"/>
                <w:snapToGrid w:val="0"/>
                <w:sz w:val="20"/>
                <w:szCs w:val="26"/>
                <w:rtl/>
              </w:rPr>
              <w:t xml:space="preserve"> או כרכב באבדן גמור להלכה כהגדרתו ב</w:t>
            </w:r>
            <w:r w:rsidRPr="00B353B7">
              <w:rPr>
                <w:rFonts w:ascii="Arial" w:eastAsia="Arial Unicode MS" w:hAnsi="Arial"/>
                <w:snapToGrid w:val="0"/>
                <w:sz w:val="20"/>
                <w:szCs w:val="26"/>
                <w:rtl/>
              </w:rPr>
              <w:t xml:space="preserve">תקנות הפיקוח על עסקי ביטוח (תנאי חוזה לביטוח רכב פרטי), </w:t>
            </w:r>
            <w:r w:rsidRPr="00B353B7">
              <w:rPr>
                <w:rFonts w:ascii="Arial" w:eastAsia="Arial Unicode MS" w:hAnsi="Arial" w:hint="cs"/>
                <w:snapToGrid w:val="0"/>
                <w:sz w:val="20"/>
                <w:szCs w:val="26"/>
                <w:rtl/>
              </w:rPr>
              <w:t>ה</w:t>
            </w:r>
            <w:r w:rsidRPr="00B353B7">
              <w:rPr>
                <w:rFonts w:ascii="Arial" w:eastAsia="Arial Unicode MS" w:hAnsi="Arial"/>
                <w:snapToGrid w:val="0"/>
                <w:sz w:val="20"/>
                <w:szCs w:val="26"/>
                <w:rtl/>
              </w:rPr>
              <w:t>תשמ"ו</w:t>
            </w:r>
            <w:r w:rsidR="00657E52">
              <w:rPr>
                <w:rFonts w:ascii="Arial" w:eastAsia="Arial Unicode MS" w:hAnsi="Arial" w:hint="cs"/>
                <w:snapToGrid w:val="0"/>
                <w:sz w:val="20"/>
                <w:szCs w:val="26"/>
                <w:rtl/>
              </w:rPr>
              <w:t xml:space="preserve">-1986. </w:t>
            </w:r>
          </w:p>
        </w:tc>
      </w:tr>
      <w:tr w:rsidR="00B353B7" w:rsidRPr="00B353B7" w:rsidTr="005C6AD1">
        <w:trPr>
          <w:cantSplit/>
        </w:trPr>
        <w:tc>
          <w:tcPr>
            <w:tcW w:w="1294" w:type="dxa"/>
          </w:tcPr>
          <w:p w:rsidR="00B353B7" w:rsidRPr="00B353B7" w:rsidRDefault="00B353B7" w:rsidP="00B353B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8342" w:type="dxa"/>
            <w:gridSpan w:val="8"/>
          </w:tcPr>
          <w:p w:rsidR="00B353B7" w:rsidRPr="00B353B7" w:rsidRDefault="00B353B7" w:rsidP="00B353B7">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Pr>
            </w:pPr>
            <w:r w:rsidRPr="00B353B7">
              <w:rPr>
                <w:rFonts w:ascii="Arial" w:eastAsia="Arial Unicode MS" w:hAnsi="Arial" w:hint="cs"/>
                <w:snapToGrid w:val="0"/>
                <w:sz w:val="20"/>
                <w:szCs w:val="26"/>
                <w:rtl/>
              </w:rPr>
              <w:t xml:space="preserve">"רכב גנוב" </w:t>
            </w:r>
            <w:r w:rsidRPr="00B353B7">
              <w:rPr>
                <w:rFonts w:ascii="Arial" w:eastAsia="Arial Unicode MS" w:hAnsi="Arial" w:hint="eastAsia"/>
                <w:snapToGrid w:val="0"/>
                <w:sz w:val="20"/>
                <w:szCs w:val="26"/>
                <w:rtl/>
              </w:rPr>
              <w:t>–</w:t>
            </w:r>
            <w:r w:rsidRPr="00B353B7">
              <w:rPr>
                <w:rFonts w:ascii="Arial" w:eastAsia="Arial Unicode MS" w:hAnsi="Arial" w:hint="cs"/>
                <w:snapToGrid w:val="0"/>
                <w:sz w:val="20"/>
                <w:szCs w:val="26"/>
                <w:rtl/>
              </w:rPr>
              <w:t xml:space="preserve"> רכב שנרשם כרכב גנוב ברשות הרישוי; </w:t>
            </w:r>
          </w:p>
        </w:tc>
      </w:tr>
      <w:tr w:rsidR="00B353B7" w:rsidRPr="00B353B7" w:rsidTr="005C6AD1">
        <w:trPr>
          <w:cantSplit/>
        </w:trPr>
        <w:tc>
          <w:tcPr>
            <w:tcW w:w="1294" w:type="dxa"/>
          </w:tcPr>
          <w:p w:rsidR="00B353B7" w:rsidRPr="00B353B7" w:rsidRDefault="00B353B7" w:rsidP="00B353B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8342" w:type="dxa"/>
            <w:gridSpan w:val="8"/>
          </w:tcPr>
          <w:p w:rsidR="00B353B7" w:rsidRPr="00B353B7" w:rsidRDefault="00B353B7" w:rsidP="00B353B7">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B353B7">
              <w:rPr>
                <w:rFonts w:ascii="Arial" w:eastAsia="Arial Unicode MS" w:hAnsi="Arial" w:hint="cs"/>
                <w:snapToGrid w:val="0"/>
                <w:sz w:val="20"/>
                <w:szCs w:val="26"/>
                <w:rtl/>
              </w:rPr>
              <w:t xml:space="preserve">"רכב מעוקל" </w:t>
            </w:r>
            <w:r w:rsidRPr="00B353B7">
              <w:rPr>
                <w:rFonts w:ascii="Arial" w:eastAsia="Arial Unicode MS" w:hAnsi="Arial"/>
                <w:snapToGrid w:val="0"/>
                <w:sz w:val="20"/>
                <w:szCs w:val="26"/>
                <w:rtl/>
              </w:rPr>
              <w:t>–</w:t>
            </w:r>
            <w:r w:rsidRPr="00B353B7">
              <w:rPr>
                <w:rFonts w:ascii="Arial" w:eastAsia="Arial Unicode MS" w:hAnsi="Arial" w:hint="cs"/>
                <w:snapToGrid w:val="0"/>
                <w:sz w:val="20"/>
                <w:szCs w:val="26"/>
                <w:rtl/>
              </w:rPr>
              <w:t xml:space="preserve"> רכב שהוטל עליו עיקול לפי חוק ההוצאה לפועל, חוק המרכז לגביית קנסות או פקודת המסים (גביה).</w:t>
            </w:r>
          </w:p>
        </w:tc>
      </w:tr>
      <w:tr w:rsidR="00B353B7" w:rsidRPr="00B353B7" w:rsidTr="005C6AD1">
        <w:trPr>
          <w:cantSplit/>
        </w:trPr>
        <w:tc>
          <w:tcPr>
            <w:tcW w:w="1294" w:type="dxa"/>
          </w:tcPr>
          <w:p w:rsidR="00B353B7" w:rsidRPr="00B353B7" w:rsidRDefault="00B353B7" w:rsidP="00B353B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8342" w:type="dxa"/>
            <w:gridSpan w:val="8"/>
          </w:tcPr>
          <w:p w:rsidR="00B353B7" w:rsidRPr="00B353B7" w:rsidRDefault="00B353B7" w:rsidP="00657E52">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Pr>
            </w:pPr>
            <w:r w:rsidRPr="00B353B7">
              <w:rPr>
                <w:rFonts w:ascii="Arial" w:eastAsia="Arial Unicode MS" w:hAnsi="Arial" w:hint="cs"/>
                <w:snapToGrid w:val="0"/>
                <w:sz w:val="20"/>
                <w:szCs w:val="26"/>
                <w:rtl/>
              </w:rPr>
              <w:t xml:space="preserve">"רשות הרישוי" </w:t>
            </w:r>
            <w:r w:rsidRPr="00B353B7">
              <w:rPr>
                <w:rFonts w:ascii="Arial" w:eastAsia="Arial Unicode MS" w:hAnsi="Arial" w:hint="eastAsia"/>
                <w:snapToGrid w:val="0"/>
                <w:sz w:val="20"/>
                <w:szCs w:val="26"/>
                <w:rtl/>
              </w:rPr>
              <w:t xml:space="preserve">– </w:t>
            </w:r>
            <w:r w:rsidRPr="00B353B7">
              <w:rPr>
                <w:rFonts w:ascii="Arial" w:eastAsia="Arial Unicode MS" w:hAnsi="Arial" w:hint="cs"/>
                <w:snapToGrid w:val="0"/>
                <w:sz w:val="20"/>
                <w:szCs w:val="26"/>
                <w:rtl/>
              </w:rPr>
              <w:t>כהגדרתה</w:t>
            </w:r>
            <w:r w:rsidR="003069C2">
              <w:rPr>
                <w:rFonts w:ascii="Arial" w:eastAsia="Arial Unicode MS" w:hAnsi="Arial" w:hint="eastAsia"/>
                <w:snapToGrid w:val="0"/>
                <w:sz w:val="20"/>
                <w:szCs w:val="26"/>
                <w:rtl/>
              </w:rPr>
              <w:t xml:space="preserve"> </w:t>
            </w:r>
            <w:r w:rsidRPr="00B353B7">
              <w:rPr>
                <w:rFonts w:ascii="Arial" w:eastAsia="Arial Unicode MS" w:hAnsi="Arial" w:hint="eastAsia"/>
                <w:snapToGrid w:val="0"/>
                <w:sz w:val="20"/>
                <w:szCs w:val="26"/>
                <w:rtl/>
              </w:rPr>
              <w:t>ב</w:t>
            </w:r>
            <w:r w:rsidRPr="00B353B7">
              <w:rPr>
                <w:rFonts w:ascii="Arial" w:eastAsia="Arial Unicode MS" w:hAnsi="Arial"/>
                <w:snapToGrid w:val="0"/>
                <w:sz w:val="20"/>
                <w:szCs w:val="26"/>
                <w:rtl/>
              </w:rPr>
              <w:t>פקודת התעבורה [נוסח חדש]</w:t>
            </w:r>
            <w:r w:rsidR="00657E52">
              <w:rPr>
                <w:rFonts w:ascii="Arial" w:eastAsia="Arial Unicode MS" w:hAnsi="Arial" w:hint="cs"/>
                <w:snapToGrid w:val="0"/>
                <w:sz w:val="20"/>
                <w:szCs w:val="26"/>
                <w:rtl/>
              </w:rPr>
              <w:t>.</w:t>
            </w:r>
            <w:r w:rsidRPr="00B353B7">
              <w:rPr>
                <w:rFonts w:ascii="Arial" w:eastAsia="Arial Unicode MS" w:hAnsi="Arial" w:hint="cs"/>
                <w:snapToGrid w:val="0"/>
                <w:sz w:val="20"/>
                <w:szCs w:val="26"/>
                <w:rtl/>
              </w:rPr>
              <w:t xml:space="preserve"> </w:t>
            </w:r>
          </w:p>
        </w:tc>
      </w:tr>
      <w:tr w:rsidR="00B353B7" w:rsidRPr="00B353B7" w:rsidTr="005C6AD1">
        <w:trPr>
          <w:cantSplit/>
        </w:trPr>
        <w:tc>
          <w:tcPr>
            <w:tcW w:w="9636" w:type="dxa"/>
            <w:gridSpan w:val="9"/>
          </w:tcPr>
          <w:p w:rsidR="00B353B7" w:rsidRPr="00B353B7" w:rsidRDefault="00B353B7" w:rsidP="00B353B7">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highlight w:val="yellow"/>
                <w:rtl/>
              </w:rPr>
            </w:pPr>
            <w:r w:rsidRPr="00B353B7">
              <w:rPr>
                <w:rFonts w:ascii="Arial" w:eastAsia="Arial Unicode MS" w:hAnsi="Arial" w:hint="cs"/>
                <w:snapToGrid w:val="0"/>
                <w:sz w:val="20"/>
                <w:szCs w:val="26"/>
                <w:rtl/>
              </w:rPr>
              <w:t>(ג)</w:t>
            </w:r>
            <w:r w:rsidRPr="00B353B7">
              <w:rPr>
                <w:rFonts w:ascii="Arial" w:eastAsia="Arial Unicode MS" w:hAnsi="Arial"/>
                <w:snapToGrid w:val="0"/>
                <w:sz w:val="20"/>
                <w:szCs w:val="26"/>
                <w:rtl/>
              </w:rPr>
              <w:tab/>
            </w:r>
            <w:r w:rsidRPr="00B353B7">
              <w:rPr>
                <w:rFonts w:ascii="Arial" w:eastAsia="Arial Unicode MS" w:hAnsi="Arial" w:hint="cs"/>
                <w:snapToGrid w:val="0"/>
                <w:sz w:val="20"/>
                <w:szCs w:val="26"/>
                <w:rtl/>
              </w:rPr>
              <w:t>שר האוצר ושר המשפטים רשאים לקבוע הוראות לביצוע סעיף זה."</w:t>
            </w:r>
          </w:p>
        </w:tc>
      </w:tr>
    </w:tbl>
    <w:p w:rsidR="00B353B7" w:rsidRDefault="00B353B7" w:rsidP="006B1746">
      <w:pPr>
        <w:ind w:firstLine="0"/>
        <w:rPr>
          <w:rtl/>
        </w:rPr>
      </w:pPr>
    </w:p>
    <w:p w:rsidR="00B353B7" w:rsidRDefault="00B353B7" w:rsidP="006B1746">
      <w:pPr>
        <w:ind w:firstLine="0"/>
        <w:rPr>
          <w:rtl/>
        </w:rPr>
      </w:pPr>
      <w:bookmarkStart w:id="354" w:name="_ETM_Q1_1362625"/>
      <w:bookmarkStart w:id="355" w:name="_ETM_Q1_1362735"/>
      <w:bookmarkEnd w:id="354"/>
      <w:bookmarkEnd w:id="355"/>
      <w:r>
        <w:rPr>
          <w:rtl/>
        </w:rPr>
        <w:tab/>
      </w:r>
      <w:r>
        <w:rPr>
          <w:rFonts w:hint="cs"/>
          <w:rtl/>
        </w:rPr>
        <w:t>בעקבות הערות שכבר קיבלנו ב</w:t>
      </w:r>
      <w:bookmarkStart w:id="356" w:name="_ETM_Q1_1363396"/>
      <w:bookmarkEnd w:id="356"/>
      <w:r>
        <w:rPr>
          <w:rFonts w:hint="cs"/>
          <w:rtl/>
        </w:rPr>
        <w:t xml:space="preserve">מהלך ההכנה אפשר לציין, שעלתה שאלה, גם מהממונה על </w:t>
      </w:r>
      <w:bookmarkStart w:id="357" w:name="_ETM_Q1_1367878"/>
      <w:bookmarkEnd w:id="357"/>
      <w:r>
        <w:rPr>
          <w:rFonts w:hint="cs"/>
          <w:rtl/>
        </w:rPr>
        <w:t xml:space="preserve">הביטוח וגם מחברות הביטוח על ניסוח של סעיף (א), </w:t>
      </w:r>
      <w:bookmarkStart w:id="358" w:name="_ETM_Q1_1376964"/>
      <w:bookmarkEnd w:id="358"/>
      <w:r>
        <w:rPr>
          <w:rFonts w:hint="cs"/>
          <w:rtl/>
        </w:rPr>
        <w:t xml:space="preserve">המועד שבו תתחיל הספירה ואיך אנחנו מתחילים לספור את הימים. </w:t>
      </w:r>
      <w:bookmarkStart w:id="359" w:name="_ETM_Q1_1382552"/>
      <w:bookmarkEnd w:id="359"/>
      <w:r>
        <w:rPr>
          <w:rFonts w:hint="cs"/>
          <w:rtl/>
        </w:rPr>
        <w:t xml:space="preserve">אחת ההצעות הייתה שנגיד, נודע למבטח על האירוע </w:t>
      </w:r>
      <w:bookmarkStart w:id="360" w:name="_ETM_Q1_1387950"/>
      <w:bookmarkEnd w:id="360"/>
      <w:r>
        <w:rPr>
          <w:rFonts w:hint="cs"/>
          <w:rtl/>
        </w:rPr>
        <w:t xml:space="preserve">ואז אנחנו סופרים את הספירה מהיום הזה שנודע למבטח. </w:t>
      </w:r>
      <w:bookmarkStart w:id="361" w:name="_ETM_Q1_1395931"/>
      <w:bookmarkEnd w:id="361"/>
    </w:p>
    <w:p w:rsidR="00B353B7" w:rsidRDefault="00B353B7" w:rsidP="006B1746">
      <w:pPr>
        <w:ind w:firstLine="0"/>
        <w:rPr>
          <w:rtl/>
        </w:rPr>
      </w:pPr>
      <w:bookmarkStart w:id="362" w:name="_ETM_Q1_1399236"/>
      <w:bookmarkStart w:id="363" w:name="_ETM_Q1_1399326"/>
      <w:bookmarkEnd w:id="362"/>
      <w:bookmarkEnd w:id="363"/>
    </w:p>
    <w:sdt>
      <w:sdtPr>
        <w:rPr>
          <w:rtl/>
        </w:rPr>
        <w:alias w:val="דובר"/>
        <w:tag w:val="&lt;ID&gt;0&lt;/ID&gt;&lt;Name&gt;תמי סלע&lt;/Name&gt;&lt;Data&gt;תמי סלע&lt;/Data&gt;&lt;MemberID&gt;&lt;/MemberID&gt;"/>
        <w:id w:val="1402180747"/>
        <w:placeholder>
          <w:docPart w:val="DefaultPlaceholder_-1854013440"/>
        </w:placeholder>
        <w15:color w:val="993366"/>
      </w:sdtPr>
      <w:sdtEndPr/>
      <w:sdtContent>
        <w:p w:rsidR="00B353B7" w:rsidRDefault="00B353B7" w:rsidP="00B353B7">
          <w:pPr>
            <w:pStyle w:val="a4"/>
            <w:keepNext/>
            <w:rPr>
              <w:rtl/>
            </w:rPr>
          </w:pPr>
          <w:r w:rsidRPr="00B353B7">
            <w:rPr>
              <w:rStyle w:val="afd"/>
              <w:color w:val="000000"/>
              <w:rtl/>
            </w:rPr>
            <w:t>תמי סלע</w:t>
          </w:r>
          <w:r w:rsidRPr="00B353B7">
            <w:rPr>
              <w:color w:val="000000"/>
              <w:rtl/>
            </w:rPr>
            <w:t>:</w:t>
          </w:r>
        </w:p>
      </w:sdtContent>
    </w:sdt>
    <w:p w:rsidR="00B353B7" w:rsidRDefault="00B353B7" w:rsidP="00B353B7">
      <w:pPr>
        <w:pStyle w:val="KeepWithNext"/>
        <w:rPr>
          <w:rtl/>
        </w:rPr>
      </w:pPr>
    </w:p>
    <w:p w:rsidR="00B353B7" w:rsidRDefault="00B353B7" w:rsidP="00B353B7">
      <w:pPr>
        <w:rPr>
          <w:rtl/>
        </w:rPr>
      </w:pPr>
      <w:r>
        <w:rPr>
          <w:rFonts w:hint="cs"/>
          <w:rtl/>
        </w:rPr>
        <w:t xml:space="preserve">כרגע זאת ההצעה. </w:t>
      </w:r>
    </w:p>
    <w:p w:rsidR="00DB44B0" w:rsidRDefault="00DB44B0" w:rsidP="00B353B7">
      <w:pPr>
        <w:rPr>
          <w:rtl/>
        </w:rPr>
      </w:pPr>
      <w:bookmarkStart w:id="364" w:name="_ETM_Q1_1398497"/>
      <w:bookmarkStart w:id="365" w:name="_ETM_Q1_1398572"/>
      <w:bookmarkEnd w:id="364"/>
      <w:bookmarkEnd w:id="365"/>
    </w:p>
    <w:bookmarkStart w:id="366" w:name="_ETM_Q1_1399733" w:displacedByCustomXml="next"/>
    <w:bookmarkEnd w:id="366" w:displacedByCustomXml="next"/>
    <w:bookmarkStart w:id="367" w:name="_ETM_Q1_1399795" w:displacedByCustomXml="next"/>
    <w:bookmarkEnd w:id="367" w:displacedByCustomXml="next"/>
    <w:sdt>
      <w:sdtPr>
        <w:rPr>
          <w:rtl/>
        </w:rPr>
        <w:alias w:val="דובר"/>
        <w:tag w:val="&lt;ID&gt;0&lt;/ID&gt;&lt;Name&gt;יונתן שמואל&lt;/Name&gt;&lt;Data&gt;יונתן שמואל&lt;/Data&gt;&lt;MemberID&gt;&lt;/MemberID&gt;"/>
        <w:id w:val="2026671186"/>
        <w:placeholder>
          <w:docPart w:val="DefaultPlaceholder_-1854013440"/>
        </w:placeholder>
        <w15:color w:val="993366"/>
      </w:sdtPr>
      <w:sdtEndPr/>
      <w:sdtContent>
        <w:p w:rsidR="00DB44B0" w:rsidRDefault="00DB44B0" w:rsidP="00DB44B0">
          <w:pPr>
            <w:pStyle w:val="a4"/>
            <w:keepNext/>
            <w:rPr>
              <w:rtl/>
            </w:rPr>
          </w:pPr>
          <w:r w:rsidRPr="00DB44B0">
            <w:rPr>
              <w:rStyle w:val="afd"/>
              <w:color w:val="000000"/>
              <w:rtl/>
            </w:rPr>
            <w:t>יונתן שמואל</w:t>
          </w:r>
          <w:r w:rsidRPr="00DB44B0">
            <w:rPr>
              <w:color w:val="000000"/>
              <w:rtl/>
            </w:rPr>
            <w:t>:</w:t>
          </w:r>
        </w:p>
      </w:sdtContent>
    </w:sdt>
    <w:p w:rsidR="00DB44B0" w:rsidRDefault="00DB44B0" w:rsidP="00DB44B0">
      <w:pPr>
        <w:pStyle w:val="KeepWithNext"/>
        <w:rPr>
          <w:rtl/>
        </w:rPr>
      </w:pPr>
    </w:p>
    <w:p w:rsidR="00DB44B0" w:rsidRDefault="00DB44B0" w:rsidP="00DB44B0">
      <w:pPr>
        <w:rPr>
          <w:rtl/>
        </w:rPr>
      </w:pPr>
      <w:r>
        <w:rPr>
          <w:rFonts w:hint="cs"/>
          <w:rtl/>
        </w:rPr>
        <w:t xml:space="preserve">כרגע זאת ההצעה שנתייחס אליה. </w:t>
      </w:r>
    </w:p>
    <w:p w:rsidR="00DB44B0" w:rsidRDefault="00DB44B0" w:rsidP="00DB44B0">
      <w:pPr>
        <w:rPr>
          <w:rtl/>
        </w:rPr>
      </w:pPr>
      <w:bookmarkStart w:id="368" w:name="_ETM_Q1_1397655"/>
      <w:bookmarkStart w:id="369" w:name="_ETM_Q1_1397737"/>
      <w:bookmarkEnd w:id="368"/>
      <w:bookmarkEnd w:id="369"/>
    </w:p>
    <w:bookmarkStart w:id="370" w:name="_ETM_Q1_1397984" w:displacedByCustomXml="next"/>
    <w:bookmarkEnd w:id="370" w:displacedByCustomXml="next"/>
    <w:bookmarkStart w:id="371" w:name="_ETM_Q1_1398086" w:displacedByCustomXml="next"/>
    <w:bookmarkEnd w:id="371" w:displacedByCustomXml="next"/>
    <w:sdt>
      <w:sdtPr>
        <w:rPr>
          <w:rtl/>
        </w:rPr>
        <w:alias w:val="יור"/>
        <w:tag w:val="&lt;ID&gt;5094&lt;/ID&gt;&lt;Name&gt;ניסן סלומינסקי - יו&quot;רַ&lt;/Name&gt;&lt;Data&gt;ניסן סלומינסקי&lt;/Data&gt;&lt;Shortcut&gt;ניסל&lt;/Shortcut&gt;"/>
        <w:id w:val="1555198467"/>
        <w:placeholder>
          <w:docPart w:val="DefaultPlaceholder_-1854013440"/>
        </w:placeholder>
        <w15:color w:val="993366"/>
      </w:sdtPr>
      <w:sdtEndPr/>
      <w:sdtContent>
        <w:p w:rsidR="00DB44B0" w:rsidRDefault="00DB44B0" w:rsidP="00DB44B0">
          <w:pPr>
            <w:pStyle w:val="af6"/>
            <w:keepNext/>
            <w:rPr>
              <w:rtl/>
            </w:rPr>
          </w:pPr>
          <w:r w:rsidRPr="00DB44B0">
            <w:rPr>
              <w:rStyle w:val="afd"/>
              <w:color w:val="000000"/>
              <w:rtl/>
            </w:rPr>
            <w:t>היו"ר ניסן סלומינסקי</w:t>
          </w:r>
          <w:r w:rsidRPr="00DB44B0">
            <w:rPr>
              <w:color w:val="000000"/>
              <w:rtl/>
            </w:rPr>
            <w:t>:</w:t>
          </w:r>
        </w:p>
      </w:sdtContent>
    </w:sdt>
    <w:p w:rsidR="00DB44B0" w:rsidRDefault="00DB44B0" w:rsidP="00DB44B0">
      <w:pPr>
        <w:pStyle w:val="KeepWithNext"/>
        <w:rPr>
          <w:rtl/>
        </w:rPr>
      </w:pPr>
    </w:p>
    <w:p w:rsidR="00DB44B0" w:rsidRDefault="00DB44B0" w:rsidP="00DB44B0">
      <w:pPr>
        <w:rPr>
          <w:rtl/>
        </w:rPr>
      </w:pPr>
      <w:bookmarkStart w:id="372" w:name="_ETM_Q1_1399502"/>
      <w:bookmarkEnd w:id="372"/>
      <w:r>
        <w:rPr>
          <w:rFonts w:hint="cs"/>
          <w:rtl/>
        </w:rPr>
        <w:t xml:space="preserve">מישהו רוצה להעיר על הסעיף </w:t>
      </w:r>
      <w:bookmarkStart w:id="373" w:name="_ETM_Q1_1404932"/>
      <w:bookmarkEnd w:id="373"/>
      <w:r>
        <w:rPr>
          <w:rFonts w:hint="cs"/>
          <w:rtl/>
        </w:rPr>
        <w:t xml:space="preserve">הזה? </w:t>
      </w:r>
    </w:p>
    <w:p w:rsidR="00DB44B0" w:rsidRDefault="00DB44B0" w:rsidP="00DB44B0">
      <w:pPr>
        <w:rPr>
          <w:rtl/>
        </w:rPr>
      </w:pPr>
      <w:bookmarkStart w:id="374" w:name="_ETM_Q1_1405823"/>
      <w:bookmarkStart w:id="375" w:name="_ETM_Q1_1405912"/>
      <w:bookmarkEnd w:id="374"/>
      <w:bookmarkEnd w:id="375"/>
    </w:p>
    <w:bookmarkStart w:id="376" w:name="_ETM_Q1_1406159" w:displacedByCustomXml="next"/>
    <w:bookmarkEnd w:id="376" w:displacedByCustomXml="next"/>
    <w:bookmarkStart w:id="377" w:name="_ETM_Q1_1406215" w:displacedByCustomXml="next"/>
    <w:bookmarkEnd w:id="377" w:displacedByCustomXml="next"/>
    <w:bookmarkStart w:id="378" w:name="_ETM_Q1_1399772" w:displacedByCustomXml="next"/>
    <w:bookmarkEnd w:id="378" w:displacedByCustomXml="next"/>
    <w:bookmarkStart w:id="379" w:name="_ETM_Q1_1399833" w:displacedByCustomXml="next"/>
    <w:bookmarkEnd w:id="379" w:displacedByCustomXml="next"/>
    <w:bookmarkStart w:id="380" w:name="_ETM_Q1_1400073" w:displacedByCustomXml="next"/>
    <w:bookmarkEnd w:id="380" w:displacedByCustomXml="next"/>
    <w:bookmarkStart w:id="381" w:name="_ETM_Q1_1400149" w:displacedByCustomXml="next"/>
    <w:bookmarkEnd w:id="381" w:displacedByCustomXml="next"/>
    <w:bookmarkStart w:id="382" w:name="_ETM_Q1_1402026" w:displacedByCustomXml="next"/>
    <w:bookmarkEnd w:id="382" w:displacedByCustomXml="next"/>
    <w:bookmarkStart w:id="383" w:name="_ETM_Q1_1402066" w:displacedByCustomXml="next"/>
    <w:bookmarkEnd w:id="383" w:displacedByCustomXml="next"/>
    <w:bookmarkStart w:id="384" w:name="_ETM_Q1_1327337" w:displacedByCustomXml="next"/>
    <w:bookmarkEnd w:id="384" w:displacedByCustomXml="next"/>
    <w:bookmarkStart w:id="385" w:name="_ETM_Q1_1327444" w:displacedByCustomXml="next"/>
    <w:bookmarkEnd w:id="385" w:displacedByCustomXml="next"/>
    <w:bookmarkStart w:id="386" w:name="_ETM_Q1_1255486" w:displacedByCustomXml="next"/>
    <w:bookmarkEnd w:id="386" w:displacedByCustomXml="next"/>
    <w:bookmarkStart w:id="387" w:name="_ETM_Q1_1255580" w:displacedByCustomXml="next"/>
    <w:bookmarkEnd w:id="387" w:displacedByCustomXml="next"/>
    <w:sdt>
      <w:sdtPr>
        <w:rPr>
          <w:rtl/>
        </w:rPr>
        <w:alias w:val="אורח"/>
        <w:tag w:val="&lt;ID&gt;612248&lt;/ID&gt;&lt;Name&gt;ירון אליאס&lt;/Name&gt;&lt;Data&gt;ירון אליאס&lt;/Data&gt;&lt;Shortcut&gt;יראל&lt;/Shortcut&gt;&lt;Title&gt;יועץ משפטי, איגוד חברות הביטוח&lt;/Title&gt;"/>
        <w:id w:val="-496492180"/>
        <w:placeholder>
          <w:docPart w:val="DefaultPlaceholder_-1854013440"/>
        </w:placeholder>
        <w15:color w:val="993366"/>
      </w:sdtPr>
      <w:sdtEndPr/>
      <w:sdtContent>
        <w:p w:rsidR="007876CC" w:rsidRDefault="007876CC" w:rsidP="007876CC">
          <w:pPr>
            <w:pStyle w:val="af9"/>
            <w:keepNext/>
            <w:rPr>
              <w:rtl/>
            </w:rPr>
          </w:pPr>
          <w:r w:rsidRPr="007876CC">
            <w:rPr>
              <w:rStyle w:val="afd"/>
              <w:color w:val="000000"/>
              <w:rtl/>
            </w:rPr>
            <w:t>ירון אליאס</w:t>
          </w:r>
          <w:r w:rsidRPr="007876CC">
            <w:rPr>
              <w:color w:val="000000"/>
              <w:rtl/>
            </w:rPr>
            <w:t>:</w:t>
          </w:r>
        </w:p>
      </w:sdtContent>
    </w:sdt>
    <w:p w:rsidR="007876CC" w:rsidRDefault="007876CC" w:rsidP="007876CC">
      <w:pPr>
        <w:pStyle w:val="KeepWithNext"/>
        <w:rPr>
          <w:rtl/>
        </w:rPr>
      </w:pPr>
    </w:p>
    <w:p w:rsidR="007876CC" w:rsidRDefault="00DB44B0" w:rsidP="005C6AD1">
      <w:pPr>
        <w:rPr>
          <w:rtl/>
        </w:rPr>
      </w:pPr>
      <w:r>
        <w:rPr>
          <w:rFonts w:hint="cs"/>
          <w:rtl/>
        </w:rPr>
        <w:t xml:space="preserve">אנחנו סבורים, שאת המרוץ צריך להזניק מהמועד שבו למעשה </w:t>
      </w:r>
      <w:bookmarkStart w:id="388" w:name="_ETM_Q1_1410048"/>
      <w:bookmarkEnd w:id="388"/>
      <w:r>
        <w:rPr>
          <w:rFonts w:hint="cs"/>
          <w:rtl/>
        </w:rPr>
        <w:t xml:space="preserve">יסתיים הבירור ויתברר שיש לאותו חייב זכאות לקבל את תגמולי </w:t>
      </w:r>
      <w:bookmarkStart w:id="389" w:name="_ETM_Q1_1414119"/>
      <w:bookmarkEnd w:id="389"/>
      <w:r>
        <w:rPr>
          <w:rFonts w:hint="cs"/>
          <w:rtl/>
        </w:rPr>
        <w:t xml:space="preserve">הביטוח. זה המועד האמתי. </w:t>
      </w:r>
      <w:r w:rsidR="007876CC">
        <w:rPr>
          <w:rFonts w:hint="cs"/>
          <w:rtl/>
        </w:rPr>
        <w:t xml:space="preserve">ברוב המוחלט של המקרים אותם 100 ימים </w:t>
      </w:r>
      <w:r>
        <w:rPr>
          <w:rFonts w:hint="cs"/>
          <w:rtl/>
        </w:rPr>
        <w:t xml:space="preserve">מיום שבו נרשם השינוי </w:t>
      </w:r>
      <w:bookmarkStart w:id="390" w:name="_ETM_Q1_1424900"/>
      <w:bookmarkEnd w:id="390"/>
      <w:r w:rsidR="007876CC">
        <w:rPr>
          <w:rFonts w:hint="cs"/>
          <w:rtl/>
        </w:rPr>
        <w:t>יספיקו לבירור הזכאות</w:t>
      </w:r>
      <w:r>
        <w:rPr>
          <w:rFonts w:hint="cs"/>
          <w:rtl/>
        </w:rPr>
        <w:t xml:space="preserve"> והחלטה אם מגיע תגמולי ביטוח או לא מגיעים </w:t>
      </w:r>
      <w:bookmarkStart w:id="391" w:name="_ETM_Q1_1431852"/>
      <w:bookmarkEnd w:id="391"/>
      <w:r>
        <w:rPr>
          <w:rFonts w:hint="cs"/>
          <w:rtl/>
        </w:rPr>
        <w:t xml:space="preserve">תגמולי ביטוח, </w:t>
      </w:r>
      <w:r w:rsidR="007876CC">
        <w:rPr>
          <w:rFonts w:hint="cs"/>
          <w:rtl/>
        </w:rPr>
        <w:t>אבל יש לא מעט מקרים ו</w:t>
      </w:r>
      <w:r>
        <w:rPr>
          <w:rFonts w:hint="cs"/>
          <w:rtl/>
        </w:rPr>
        <w:t xml:space="preserve">זה </w:t>
      </w:r>
      <w:r w:rsidR="007876CC">
        <w:rPr>
          <w:rFonts w:hint="cs"/>
          <w:rtl/>
        </w:rPr>
        <w:t xml:space="preserve">מסות של אלפי </w:t>
      </w:r>
      <w:r>
        <w:rPr>
          <w:rFonts w:hint="cs"/>
          <w:rtl/>
        </w:rPr>
        <w:t xml:space="preserve">תביעות </w:t>
      </w:r>
      <w:r w:rsidR="007876CC">
        <w:rPr>
          <w:rFonts w:hint="cs"/>
          <w:rtl/>
        </w:rPr>
        <w:t xml:space="preserve">בשנה, </w:t>
      </w:r>
      <w:r>
        <w:rPr>
          <w:rFonts w:hint="cs"/>
          <w:rtl/>
        </w:rPr>
        <w:t xml:space="preserve">יש </w:t>
      </w:r>
      <w:r w:rsidR="007876CC">
        <w:rPr>
          <w:rFonts w:hint="cs"/>
          <w:rtl/>
        </w:rPr>
        <w:t>לא מעט מקרים ש</w:t>
      </w:r>
      <w:r>
        <w:rPr>
          <w:rFonts w:hint="cs"/>
          <w:rtl/>
        </w:rPr>
        <w:t xml:space="preserve">בהם </w:t>
      </w:r>
      <w:r w:rsidR="007876CC">
        <w:rPr>
          <w:rFonts w:hint="cs"/>
          <w:rtl/>
        </w:rPr>
        <w:t xml:space="preserve">יש מחלוקת </w:t>
      </w:r>
      <w:r>
        <w:rPr>
          <w:rFonts w:hint="cs"/>
          <w:rtl/>
        </w:rPr>
        <w:t xml:space="preserve">בין הצדדים ולא </w:t>
      </w:r>
      <w:bookmarkStart w:id="392" w:name="_ETM_Q1_1439944"/>
      <w:bookmarkEnd w:id="392"/>
      <w:r>
        <w:rPr>
          <w:rFonts w:hint="cs"/>
          <w:rtl/>
        </w:rPr>
        <w:t xml:space="preserve">ניתן תוך 100 ימים להכריע בסוגיה. לפעמים אגב, יש מצבים </w:t>
      </w:r>
      <w:bookmarkStart w:id="393" w:name="_ETM_Q1_1443096"/>
      <w:bookmarkEnd w:id="393"/>
      <w:r>
        <w:rPr>
          <w:rFonts w:hint="cs"/>
          <w:rtl/>
        </w:rPr>
        <w:t xml:space="preserve">שבהם חברת הביטוח </w:t>
      </w:r>
      <w:r w:rsidR="005C6AD1">
        <w:rPr>
          <w:rFonts w:hint="cs"/>
          <w:rtl/>
        </w:rPr>
        <w:t xml:space="preserve">חייבת </w:t>
      </w:r>
      <w:r>
        <w:rPr>
          <w:rFonts w:hint="cs"/>
          <w:rtl/>
        </w:rPr>
        <w:t xml:space="preserve">לפי חוק להעביר </w:t>
      </w:r>
      <w:r w:rsidR="005C6AD1">
        <w:rPr>
          <w:rFonts w:hint="cs"/>
          <w:rtl/>
        </w:rPr>
        <w:t xml:space="preserve">רק חלק </w:t>
      </w:r>
      <w:bookmarkStart w:id="394" w:name="_ETM_Q1_1446700"/>
      <w:bookmarkEnd w:id="394"/>
      <w:r w:rsidR="005C6AD1">
        <w:rPr>
          <w:rFonts w:hint="cs"/>
          <w:rtl/>
        </w:rPr>
        <w:t xml:space="preserve">מהסכום, סכום במחלוקת, ככה שזה לא תמיד </w:t>
      </w:r>
      <w:bookmarkStart w:id="395" w:name="_ETM_Q1_1450076"/>
      <w:bookmarkEnd w:id="395"/>
      <w:proofErr w:type="spellStart"/>
      <w:r w:rsidR="005C6AD1">
        <w:rPr>
          <w:rFonts w:hint="cs"/>
          <w:rtl/>
        </w:rPr>
        <w:t>דינרי</w:t>
      </w:r>
      <w:proofErr w:type="spellEnd"/>
      <w:r w:rsidR="005C6AD1">
        <w:rPr>
          <w:rFonts w:hint="cs"/>
          <w:rtl/>
        </w:rPr>
        <w:t xml:space="preserve"> האם כל הסכום עובר או האם כל הסכום </w:t>
      </w:r>
      <w:bookmarkStart w:id="396" w:name="_ETM_Q1_1455547"/>
      <w:bookmarkEnd w:id="396"/>
      <w:r w:rsidR="005C6AD1">
        <w:rPr>
          <w:rFonts w:hint="cs"/>
          <w:rtl/>
        </w:rPr>
        <w:t xml:space="preserve">לא עובר. </w:t>
      </w:r>
    </w:p>
    <w:p w:rsidR="005C6AD1" w:rsidRDefault="005C6AD1" w:rsidP="005C6AD1">
      <w:pPr>
        <w:rPr>
          <w:rtl/>
        </w:rPr>
      </w:pPr>
      <w:bookmarkStart w:id="397" w:name="_ETM_Q1_1454047"/>
      <w:bookmarkStart w:id="398" w:name="_ETM_Q1_1454328"/>
      <w:bookmarkEnd w:id="397"/>
      <w:bookmarkEnd w:id="398"/>
    </w:p>
    <w:bookmarkStart w:id="399" w:name="_ETM_Q1_1454565" w:displacedByCustomXml="next"/>
    <w:bookmarkEnd w:id="399" w:displacedByCustomXml="next"/>
    <w:bookmarkStart w:id="400" w:name="_ETM_Q1_1454629" w:displacedByCustomXml="next"/>
    <w:bookmarkEnd w:id="400" w:displacedByCustomXml="next"/>
    <w:sdt>
      <w:sdtPr>
        <w:rPr>
          <w:rtl/>
        </w:rPr>
        <w:alias w:val="יור"/>
        <w:tag w:val="&lt;ID&gt;5094&lt;/ID&gt;&lt;Name&gt;ניסן סלומינסקי - יו&quot;רַ&lt;/Name&gt;&lt;Data&gt;ניסן סלומינסקי&lt;/Data&gt;&lt;Shortcut&gt;ניסל&lt;/Shortcut&gt;"/>
        <w:id w:val="691352756"/>
        <w:placeholder>
          <w:docPart w:val="DefaultPlaceholder_-1854013440"/>
        </w:placeholder>
        <w15:color w:val="993366"/>
      </w:sdtPr>
      <w:sdtEndPr/>
      <w:sdtContent>
        <w:p w:rsidR="005C6AD1" w:rsidRDefault="005C6AD1" w:rsidP="005C6AD1">
          <w:pPr>
            <w:pStyle w:val="af6"/>
            <w:keepNext/>
            <w:rPr>
              <w:rtl/>
            </w:rPr>
          </w:pPr>
          <w:r w:rsidRPr="005C6AD1">
            <w:rPr>
              <w:rStyle w:val="afd"/>
              <w:color w:val="000000"/>
              <w:rtl/>
            </w:rPr>
            <w:t>היו"ר ניסן סלומינסקי</w:t>
          </w:r>
          <w:r w:rsidRPr="005C6AD1">
            <w:rPr>
              <w:color w:val="000000"/>
              <w:rtl/>
            </w:rPr>
            <w:t>:</w:t>
          </w:r>
        </w:p>
      </w:sdtContent>
    </w:sdt>
    <w:p w:rsidR="005C6AD1" w:rsidRDefault="005C6AD1" w:rsidP="005C6AD1">
      <w:pPr>
        <w:pStyle w:val="KeepWithNext"/>
        <w:rPr>
          <w:rtl/>
        </w:rPr>
      </w:pPr>
    </w:p>
    <w:p w:rsidR="005C6AD1" w:rsidRDefault="005C6AD1" w:rsidP="005C6AD1">
      <w:pPr>
        <w:rPr>
          <w:rtl/>
        </w:rPr>
      </w:pPr>
      <w:bookmarkStart w:id="401" w:name="_ETM_Q1_1456460"/>
      <w:bookmarkEnd w:id="401"/>
      <w:r>
        <w:rPr>
          <w:rFonts w:hint="cs"/>
          <w:rtl/>
        </w:rPr>
        <w:t xml:space="preserve">יש הרבה קנסות אם לא תעשו את זה. </w:t>
      </w:r>
      <w:bookmarkStart w:id="402" w:name="_ETM_Q1_1453804"/>
      <w:bookmarkEnd w:id="402"/>
    </w:p>
    <w:p w:rsidR="005C6AD1" w:rsidRDefault="005C6AD1" w:rsidP="005C6AD1">
      <w:pPr>
        <w:rPr>
          <w:rtl/>
        </w:rPr>
      </w:pPr>
      <w:bookmarkStart w:id="403" w:name="_ETM_Q1_1455259"/>
      <w:bookmarkStart w:id="404" w:name="_ETM_Q1_1455337"/>
      <w:bookmarkStart w:id="405" w:name="_ETM_Q1_1455738"/>
      <w:bookmarkEnd w:id="403"/>
      <w:bookmarkEnd w:id="404"/>
      <w:bookmarkEnd w:id="405"/>
    </w:p>
    <w:bookmarkStart w:id="406" w:name="_ETM_Q1_1455805" w:displacedByCustomXml="next"/>
    <w:bookmarkEnd w:id="406" w:displacedByCustomXml="next"/>
    <w:sdt>
      <w:sdtPr>
        <w:rPr>
          <w:rtl/>
        </w:rPr>
        <w:alias w:val="אורח"/>
        <w:tag w:val="&lt;ID&gt;612248&lt;/ID&gt;&lt;Name&gt;ירון אליאס&lt;/Name&gt;&lt;Data&gt;ירון אליאס&lt;/Data&gt;&lt;Shortcut&gt;יראל&lt;/Shortcut&gt;&lt;Title&gt;יועץ משפטי, איגוד חברות הביטוח&lt;/Title&gt;"/>
        <w:id w:val="1312748274"/>
        <w:placeholder>
          <w:docPart w:val="DefaultPlaceholder_-1854013440"/>
        </w:placeholder>
        <w15:color w:val="993366"/>
      </w:sdtPr>
      <w:sdtEndPr/>
      <w:sdtContent>
        <w:p w:rsidR="005C6AD1" w:rsidRDefault="005C6AD1" w:rsidP="005C6AD1">
          <w:pPr>
            <w:pStyle w:val="af9"/>
            <w:keepNext/>
            <w:rPr>
              <w:rtl/>
            </w:rPr>
          </w:pPr>
          <w:r w:rsidRPr="005C6AD1">
            <w:rPr>
              <w:rStyle w:val="afd"/>
              <w:color w:val="000000"/>
              <w:rtl/>
            </w:rPr>
            <w:t>ירון אליאס</w:t>
          </w:r>
          <w:r w:rsidRPr="005C6AD1">
            <w:rPr>
              <w:color w:val="000000"/>
              <w:rtl/>
            </w:rPr>
            <w:t>:</w:t>
          </w:r>
        </w:p>
      </w:sdtContent>
    </w:sdt>
    <w:p w:rsidR="005C6AD1" w:rsidRDefault="005C6AD1" w:rsidP="005C6AD1">
      <w:pPr>
        <w:pStyle w:val="KeepWithNext"/>
        <w:rPr>
          <w:rtl/>
        </w:rPr>
      </w:pPr>
    </w:p>
    <w:p w:rsidR="005C6AD1" w:rsidRPr="005C6AD1" w:rsidRDefault="005C6AD1" w:rsidP="005C6AD1">
      <w:pPr>
        <w:rPr>
          <w:rtl/>
        </w:rPr>
      </w:pPr>
      <w:r>
        <w:rPr>
          <w:rFonts w:hint="cs"/>
          <w:rtl/>
        </w:rPr>
        <w:t xml:space="preserve">אם נעשה את זה שלא בתום לב, זה נכון אבל </w:t>
      </w:r>
      <w:bookmarkStart w:id="407" w:name="_ETM_Q1_1462888"/>
      <w:bookmarkEnd w:id="407"/>
      <w:r>
        <w:rPr>
          <w:rFonts w:hint="cs"/>
          <w:rtl/>
        </w:rPr>
        <w:t xml:space="preserve">אני מדבר על המקרים הרגילים. </w:t>
      </w:r>
    </w:p>
    <w:p w:rsidR="00B90CE8" w:rsidRDefault="00B90CE8" w:rsidP="007876CC">
      <w:pPr>
        <w:rPr>
          <w:rtl/>
        </w:rPr>
      </w:pPr>
    </w:p>
    <w:sdt>
      <w:sdtPr>
        <w:rPr>
          <w:rtl/>
        </w:rPr>
        <w:alias w:val="דובר"/>
        <w:tag w:val="&lt;ID&gt;0&lt;/ID&gt;&lt;Name&gt;יונתן שמואל&lt;/Name&gt;&lt;Data&gt;יונתן שמואל&lt;/Data&gt;&lt;MemberID&gt;&lt;/MemberID&gt;"/>
        <w:id w:val="-1565251395"/>
        <w:placeholder>
          <w:docPart w:val="DefaultPlaceholder_-1854013440"/>
        </w:placeholder>
        <w15:color w:val="993366"/>
      </w:sdtPr>
      <w:sdtEndPr/>
      <w:sdtContent>
        <w:p w:rsidR="00B90CE8" w:rsidRDefault="00B90CE8" w:rsidP="00B90CE8">
          <w:pPr>
            <w:pStyle w:val="a4"/>
            <w:keepNext/>
            <w:rPr>
              <w:rtl/>
            </w:rPr>
          </w:pPr>
          <w:r w:rsidRPr="00B90CE8">
            <w:rPr>
              <w:rStyle w:val="afd"/>
              <w:color w:val="000000"/>
              <w:rtl/>
            </w:rPr>
            <w:t>יונתן שמואל</w:t>
          </w:r>
          <w:r w:rsidRPr="00B90CE8">
            <w:rPr>
              <w:color w:val="000000"/>
              <w:rtl/>
            </w:rPr>
            <w:t>:</w:t>
          </w:r>
        </w:p>
      </w:sdtContent>
    </w:sdt>
    <w:p w:rsidR="00B90CE8" w:rsidRDefault="00B90CE8" w:rsidP="00B90CE8">
      <w:pPr>
        <w:pStyle w:val="KeepWithNext"/>
        <w:rPr>
          <w:rtl/>
        </w:rPr>
      </w:pPr>
    </w:p>
    <w:p w:rsidR="00B90CE8" w:rsidRDefault="00657E52" w:rsidP="00657E52">
      <w:pPr>
        <w:rPr>
          <w:rtl/>
        </w:rPr>
      </w:pPr>
      <w:r>
        <w:rPr>
          <w:rFonts w:hint="cs"/>
          <w:rtl/>
        </w:rPr>
        <w:t>אז אני אציין ש-</w:t>
      </w:r>
      <w:r w:rsidR="00B90CE8">
        <w:rPr>
          <w:rFonts w:hint="cs"/>
          <w:rtl/>
        </w:rPr>
        <w:t>100 ימים הללו נ</w:t>
      </w:r>
      <w:r>
        <w:rPr>
          <w:rFonts w:hint="cs"/>
          <w:rtl/>
        </w:rPr>
        <w:t xml:space="preserve">גזרו </w:t>
      </w:r>
      <w:bookmarkStart w:id="408" w:name="_ETM_Q1_1465881"/>
      <w:bookmarkEnd w:id="408"/>
      <w:r>
        <w:rPr>
          <w:rFonts w:hint="cs"/>
          <w:rtl/>
        </w:rPr>
        <w:t xml:space="preserve">בעקבות המידע שקיבלנו ממשרד האוצר על כך, שרוב המקרים בעצם טופלו וסודרו תוך 80 יום והכול הוסדר, כולל ההסדר מול </w:t>
      </w:r>
      <w:bookmarkStart w:id="409" w:name="_ETM_Q1_1476832"/>
      <w:bookmarkEnd w:id="409"/>
      <w:r>
        <w:rPr>
          <w:rFonts w:hint="cs"/>
          <w:rtl/>
        </w:rPr>
        <w:t xml:space="preserve">הזוכה. אנחנו בעצם מוסיפים על אותם ימים כדי לאפשר לאותם </w:t>
      </w:r>
      <w:bookmarkStart w:id="410" w:name="_ETM_Q1_1481848"/>
      <w:bookmarkEnd w:id="410"/>
      <w:r>
        <w:rPr>
          <w:rFonts w:hint="cs"/>
          <w:rtl/>
        </w:rPr>
        <w:t xml:space="preserve">מקרים בודדים שבהם אנחנו לא מגיעים לאיזשהו הסדר מוסכם על </w:t>
      </w:r>
      <w:bookmarkStart w:id="411" w:name="_ETM_Q1_1486326"/>
      <w:bookmarkEnd w:id="411"/>
      <w:r>
        <w:rPr>
          <w:rFonts w:hint="cs"/>
          <w:rtl/>
        </w:rPr>
        <w:t xml:space="preserve">הצדדים - - - </w:t>
      </w:r>
    </w:p>
    <w:p w:rsidR="00B90CE8" w:rsidRDefault="00B90CE8" w:rsidP="00B90CE8">
      <w:pPr>
        <w:rPr>
          <w:rtl/>
        </w:rPr>
      </w:pPr>
    </w:p>
    <w:sdt>
      <w:sdtPr>
        <w:rPr>
          <w:rtl/>
        </w:rPr>
        <w:alias w:val="אורח"/>
        <w:tag w:val="&lt;ID&gt;612248&lt;/ID&gt;&lt;Name&gt;ירון אליאס&lt;/Name&gt;&lt;Data&gt;ירון אליאס&lt;/Data&gt;&lt;Shortcut&gt;יראל&lt;/Shortcut&gt;&lt;Title&gt;יועץ משפטי, איגוד חברות הביטוח&lt;/Title&gt;"/>
        <w:id w:val="261418084"/>
        <w:placeholder>
          <w:docPart w:val="DefaultPlaceholder_-1854013440"/>
        </w:placeholder>
        <w15:color w:val="993366"/>
      </w:sdtPr>
      <w:sdtEndPr/>
      <w:sdtContent>
        <w:p w:rsidR="00B90CE8" w:rsidRDefault="00B90CE8" w:rsidP="00B90CE8">
          <w:pPr>
            <w:pStyle w:val="af9"/>
            <w:keepNext/>
            <w:rPr>
              <w:rtl/>
            </w:rPr>
          </w:pPr>
          <w:r w:rsidRPr="00B90CE8">
            <w:rPr>
              <w:rStyle w:val="afd"/>
              <w:color w:val="000000"/>
              <w:rtl/>
            </w:rPr>
            <w:t>ירון אליאס</w:t>
          </w:r>
          <w:r w:rsidRPr="00B90CE8">
            <w:rPr>
              <w:color w:val="000000"/>
              <w:rtl/>
            </w:rPr>
            <w:t>:</w:t>
          </w:r>
        </w:p>
      </w:sdtContent>
    </w:sdt>
    <w:p w:rsidR="00B90CE8" w:rsidRDefault="00B90CE8" w:rsidP="00B90CE8">
      <w:pPr>
        <w:pStyle w:val="KeepWithNext"/>
        <w:rPr>
          <w:rtl/>
        </w:rPr>
      </w:pPr>
    </w:p>
    <w:p w:rsidR="00657E52" w:rsidRDefault="00657E52" w:rsidP="00657E52">
      <w:pPr>
        <w:rPr>
          <w:rtl/>
        </w:rPr>
      </w:pPr>
      <w:bookmarkStart w:id="412" w:name="_ETM_Q1_1486888"/>
      <w:bookmarkStart w:id="413" w:name="_ETM_Q1_1487044"/>
      <w:bookmarkEnd w:id="412"/>
      <w:bookmarkEnd w:id="413"/>
      <w:r>
        <w:rPr>
          <w:rFonts w:hint="cs"/>
          <w:rtl/>
        </w:rPr>
        <w:t xml:space="preserve">זה לא מקרים בודדים, אני </w:t>
      </w:r>
      <w:bookmarkStart w:id="414" w:name="_ETM_Q1_1487065"/>
      <w:bookmarkEnd w:id="414"/>
      <w:r>
        <w:rPr>
          <w:rFonts w:hint="cs"/>
          <w:rtl/>
        </w:rPr>
        <w:t xml:space="preserve">משוכנע, זה מסה של עשרות אלפי תיקים, זה הרבה </w:t>
      </w:r>
      <w:bookmarkStart w:id="415" w:name="_ETM_Q1_1491943"/>
      <w:bookmarkEnd w:id="415"/>
      <w:r>
        <w:rPr>
          <w:rFonts w:hint="cs"/>
          <w:rtl/>
        </w:rPr>
        <w:t xml:space="preserve">יותר מקרים מאשר אותם 40 מקרים שאנחנו למעשה בשבילם מחוקקים </w:t>
      </w:r>
      <w:bookmarkStart w:id="416" w:name="_ETM_Q1_1496184"/>
      <w:bookmarkEnd w:id="416"/>
      <w:r>
        <w:rPr>
          <w:rFonts w:hint="cs"/>
          <w:rtl/>
        </w:rPr>
        <w:t xml:space="preserve">את החוק הזה. </w:t>
      </w:r>
    </w:p>
    <w:p w:rsidR="00657E52" w:rsidRPr="00657E52" w:rsidRDefault="00657E52" w:rsidP="00657E52">
      <w:pPr>
        <w:rPr>
          <w:rtl/>
        </w:rPr>
      </w:pPr>
      <w:bookmarkStart w:id="417" w:name="_ETM_Q1_1493732"/>
      <w:bookmarkStart w:id="418" w:name="_ETM_Q1_1493927"/>
      <w:bookmarkEnd w:id="417"/>
      <w:bookmarkEnd w:id="418"/>
    </w:p>
    <w:sdt>
      <w:sdtPr>
        <w:rPr>
          <w:rtl/>
        </w:rPr>
        <w:alias w:val="דובר"/>
        <w:tag w:val="&lt;ID&gt;0&lt;/ID&gt;&lt;Name&gt;יונתן שמואל&lt;/Name&gt;&lt;Data&gt;יונתן שמואל&lt;/Data&gt;&lt;MemberID&gt;&lt;/MemberID&gt;"/>
        <w:id w:val="1546794703"/>
        <w:placeholder>
          <w:docPart w:val="6B320B8EE452465AB1D159B68E1C85D7"/>
        </w:placeholder>
        <w15:color w:val="993366"/>
      </w:sdtPr>
      <w:sdtEndPr/>
      <w:sdtContent>
        <w:p w:rsidR="00B90CE8" w:rsidRDefault="00B90CE8" w:rsidP="00B90CE8">
          <w:pPr>
            <w:pStyle w:val="a4"/>
            <w:keepNext/>
            <w:rPr>
              <w:rtl/>
            </w:rPr>
          </w:pPr>
          <w:r w:rsidRPr="00B90CE8">
            <w:rPr>
              <w:rStyle w:val="afd"/>
              <w:color w:val="000000"/>
              <w:rtl/>
            </w:rPr>
            <w:t>יונתן שמואל</w:t>
          </w:r>
          <w:r w:rsidRPr="00B90CE8">
            <w:rPr>
              <w:color w:val="000000"/>
              <w:rtl/>
            </w:rPr>
            <w:t>:</w:t>
          </w:r>
        </w:p>
      </w:sdtContent>
    </w:sdt>
    <w:p w:rsidR="00B90CE8" w:rsidRDefault="00B90CE8" w:rsidP="00B90CE8">
      <w:pPr>
        <w:pStyle w:val="KeepWithNext"/>
        <w:rPr>
          <w:rtl/>
        </w:rPr>
      </w:pPr>
    </w:p>
    <w:p w:rsidR="00657E52" w:rsidRDefault="00657E52" w:rsidP="00657E52">
      <w:pPr>
        <w:rPr>
          <w:rtl/>
        </w:rPr>
      </w:pPr>
      <w:bookmarkStart w:id="419" w:name="_ETM_Q1_1495704"/>
      <w:bookmarkStart w:id="420" w:name="_ETM_Q1_1495813"/>
      <w:bookmarkEnd w:id="419"/>
      <w:bookmarkEnd w:id="420"/>
      <w:r>
        <w:rPr>
          <w:rFonts w:hint="cs"/>
          <w:rtl/>
        </w:rPr>
        <w:t xml:space="preserve">כן, אבל חובת </w:t>
      </w:r>
      <w:bookmarkStart w:id="421" w:name="_ETM_Q1_1498966"/>
      <w:bookmarkEnd w:id="421"/>
      <w:r>
        <w:rPr>
          <w:rFonts w:hint="cs"/>
          <w:rtl/>
        </w:rPr>
        <w:t xml:space="preserve">ההודעה תהיה רק באותם 40 מקרים. ההצעה מנסה </w:t>
      </w:r>
      <w:bookmarkStart w:id="422" w:name="_ETM_Q1_1501836"/>
      <w:bookmarkEnd w:id="422"/>
      <w:r>
        <w:rPr>
          <w:rFonts w:hint="cs"/>
          <w:rtl/>
        </w:rPr>
        <w:t xml:space="preserve">להגיע למצב, שזה לא צריך לפעול יתר על המידה </w:t>
      </w:r>
      <w:bookmarkStart w:id="423" w:name="_ETM_Q1_1507633"/>
      <w:bookmarkEnd w:id="423"/>
      <w:r>
        <w:rPr>
          <w:rFonts w:hint="cs"/>
          <w:rtl/>
        </w:rPr>
        <w:t xml:space="preserve">על גורמים לא קשורים ועל תיקים לא קשורים. </w:t>
      </w:r>
      <w:bookmarkStart w:id="424" w:name="_ETM_Q1_1512033"/>
      <w:bookmarkEnd w:id="424"/>
      <w:r>
        <w:rPr>
          <w:rFonts w:hint="cs"/>
          <w:rtl/>
        </w:rPr>
        <w:t xml:space="preserve">רק באותם מקרים </w:t>
      </w:r>
      <w:r>
        <w:rPr>
          <w:rtl/>
        </w:rPr>
        <w:t>–</w:t>
      </w:r>
      <w:r>
        <w:rPr>
          <w:rFonts w:hint="cs"/>
          <w:rtl/>
        </w:rPr>
        <w:t xml:space="preserve"> 470 מקרים </w:t>
      </w:r>
      <w:r>
        <w:rPr>
          <w:rtl/>
        </w:rPr>
        <w:t>–</w:t>
      </w:r>
      <w:r>
        <w:rPr>
          <w:rFonts w:hint="cs"/>
          <w:rtl/>
        </w:rPr>
        <w:t xml:space="preserve"> שכל רכב </w:t>
      </w:r>
      <w:bookmarkStart w:id="425" w:name="_ETM_Q1_1513604"/>
      <w:bookmarkEnd w:id="425"/>
      <w:r>
        <w:rPr>
          <w:rFonts w:hint="cs"/>
          <w:rtl/>
        </w:rPr>
        <w:t xml:space="preserve">שהוטל על כבר עיקול והוא היה באובדן לפי הגדרת החוק, </w:t>
      </w:r>
      <w:bookmarkStart w:id="426" w:name="_ETM_Q1_1517639"/>
      <w:bookmarkEnd w:id="426"/>
      <w:r>
        <w:rPr>
          <w:rFonts w:hint="cs"/>
          <w:rtl/>
        </w:rPr>
        <w:t xml:space="preserve">רק באותם מקרים יש בכלל שעון. 100 ימים הללו </w:t>
      </w:r>
      <w:bookmarkStart w:id="427" w:name="_ETM_Q1_1519468"/>
      <w:bookmarkEnd w:id="427"/>
      <w:r>
        <w:rPr>
          <w:rFonts w:hint="cs"/>
          <w:rtl/>
        </w:rPr>
        <w:t xml:space="preserve">בעצם יורידו את רוב המקרים הללו מ-470 לכ-40. </w:t>
      </w:r>
    </w:p>
    <w:p w:rsidR="00657E52" w:rsidRPr="00657E52" w:rsidRDefault="00657E52" w:rsidP="00657E52">
      <w:pPr>
        <w:rPr>
          <w:rtl/>
        </w:rPr>
      </w:pPr>
      <w:bookmarkStart w:id="428" w:name="_ETM_Q1_1527429"/>
      <w:bookmarkStart w:id="429" w:name="_ETM_Q1_1527647"/>
      <w:bookmarkEnd w:id="428"/>
      <w:bookmarkEnd w:id="429"/>
    </w:p>
    <w:sdt>
      <w:sdtPr>
        <w:rPr>
          <w:rtl/>
        </w:rPr>
        <w:alias w:val="דובר_המשך"/>
        <w:tag w:val="&lt;ID&gt;612248&lt;/ID&gt;&lt;Name&gt;ירון אליאס&lt;/Name&gt;&lt;Data&gt;ירון אליאס&lt;/Data&gt;&lt;Shortcut&gt;יראל&lt;/Shortcut&gt;"/>
        <w:id w:val="-1483845013"/>
        <w:placeholder>
          <w:docPart w:val="DefaultPlaceholder_-1854013440"/>
        </w:placeholder>
        <w15:color w:val="993366"/>
      </w:sdtPr>
      <w:sdtEndPr/>
      <w:sdtContent>
        <w:p w:rsidR="00B90CE8" w:rsidRDefault="00B90CE8" w:rsidP="00B90CE8">
          <w:pPr>
            <w:pStyle w:val="-"/>
            <w:keepNext/>
            <w:rPr>
              <w:rtl/>
            </w:rPr>
          </w:pPr>
          <w:r w:rsidRPr="00B90CE8">
            <w:rPr>
              <w:rStyle w:val="afd"/>
              <w:color w:val="000000"/>
              <w:rtl/>
            </w:rPr>
            <w:t>ירון אליאס</w:t>
          </w:r>
          <w:r w:rsidRPr="00B90CE8">
            <w:rPr>
              <w:color w:val="000000"/>
              <w:rtl/>
            </w:rPr>
            <w:t>:</w:t>
          </w:r>
        </w:p>
      </w:sdtContent>
    </w:sdt>
    <w:p w:rsidR="00B90CE8" w:rsidRDefault="00B90CE8" w:rsidP="00B90CE8">
      <w:pPr>
        <w:pStyle w:val="KeepWithNext"/>
        <w:rPr>
          <w:rtl/>
        </w:rPr>
      </w:pPr>
    </w:p>
    <w:p w:rsidR="00B90CE8" w:rsidRDefault="00B90CE8" w:rsidP="00657E52">
      <w:pPr>
        <w:rPr>
          <w:rtl/>
        </w:rPr>
      </w:pPr>
      <w:r>
        <w:rPr>
          <w:rFonts w:hint="cs"/>
          <w:rtl/>
        </w:rPr>
        <w:t xml:space="preserve">צריך לוודא, </w:t>
      </w:r>
      <w:r w:rsidR="00657E52">
        <w:rPr>
          <w:rFonts w:hint="cs"/>
          <w:rtl/>
        </w:rPr>
        <w:t xml:space="preserve">שאותם מקרים </w:t>
      </w:r>
      <w:bookmarkStart w:id="430" w:name="_ETM_Q1_1534337"/>
      <w:bookmarkEnd w:id="430"/>
      <w:r w:rsidR="00657E52">
        <w:rPr>
          <w:rFonts w:hint="cs"/>
          <w:rtl/>
        </w:rPr>
        <w:t xml:space="preserve">יזוהו מראש. חברת הביטוח שמגיעה לטפל באותו מקרה, תדע שזה </w:t>
      </w:r>
      <w:bookmarkStart w:id="431" w:name="_ETM_Q1_1540560"/>
      <w:bookmarkEnd w:id="431"/>
      <w:r w:rsidR="00657E52">
        <w:rPr>
          <w:rFonts w:hint="cs"/>
          <w:rtl/>
        </w:rPr>
        <w:t xml:space="preserve">אחד מאותם 400 מקרים. </w:t>
      </w:r>
    </w:p>
    <w:p w:rsidR="00B90CE8" w:rsidRDefault="00B90CE8" w:rsidP="00B90CE8">
      <w:pPr>
        <w:rPr>
          <w:rtl/>
        </w:rPr>
      </w:pPr>
    </w:p>
    <w:sdt>
      <w:sdtPr>
        <w:rPr>
          <w:rtl/>
        </w:rPr>
        <w:alias w:val="אורח"/>
        <w:tag w:val="&lt;ID&gt;593613&lt;/ID&gt;&lt;Name&gt;יעל דקל&lt;/Name&gt;&lt;Data&gt;יעל דקל&lt;/Data&gt;&lt;Shortcut&gt;יעדק&lt;/Shortcut&gt;&lt;Title&gt;עו&quot;ד, פרקליטות המדינה&lt;/Title&gt;"/>
        <w:id w:val="-1960017779"/>
        <w:placeholder>
          <w:docPart w:val="DefaultPlaceholder_-1854013440"/>
        </w:placeholder>
        <w15:color w:val="993366"/>
      </w:sdtPr>
      <w:sdtEndPr/>
      <w:sdtContent>
        <w:p w:rsidR="00B90CE8" w:rsidRDefault="00DC0576" w:rsidP="00B90CE8">
          <w:pPr>
            <w:pStyle w:val="af9"/>
            <w:keepNext/>
            <w:rPr>
              <w:rtl/>
            </w:rPr>
          </w:pPr>
          <w:r>
            <w:rPr>
              <w:rStyle w:val="afd"/>
              <w:color w:val="000000"/>
              <w:rtl/>
            </w:rPr>
            <w:t>ענת הר-אבן:</w:t>
          </w:r>
        </w:p>
      </w:sdtContent>
    </w:sdt>
    <w:p w:rsidR="00B90CE8" w:rsidRDefault="00B90CE8" w:rsidP="00B90CE8">
      <w:pPr>
        <w:pStyle w:val="KeepWithNext"/>
        <w:rPr>
          <w:rtl/>
        </w:rPr>
      </w:pPr>
    </w:p>
    <w:p w:rsidR="00B90CE8" w:rsidRDefault="00B90CE8" w:rsidP="00B90CE8">
      <w:pPr>
        <w:rPr>
          <w:rtl/>
        </w:rPr>
      </w:pPr>
      <w:r>
        <w:rPr>
          <w:rFonts w:hint="cs"/>
          <w:rtl/>
        </w:rPr>
        <w:t>או שהרכב מעוקל.</w:t>
      </w:r>
      <w:r w:rsidR="00657E52">
        <w:rPr>
          <w:rFonts w:hint="cs"/>
          <w:rtl/>
        </w:rPr>
        <w:t xml:space="preserve"> כשהיא יודעת שהרכב מעוקל.</w:t>
      </w:r>
      <w:r w:rsidR="003069C2">
        <w:rPr>
          <w:rFonts w:hint="cs"/>
          <w:rtl/>
        </w:rPr>
        <w:t xml:space="preserve"> </w:t>
      </w:r>
    </w:p>
    <w:p w:rsidR="00B90CE8" w:rsidRDefault="00B90CE8" w:rsidP="00B90CE8">
      <w:pPr>
        <w:rPr>
          <w:rtl/>
        </w:rPr>
      </w:pPr>
    </w:p>
    <w:sdt>
      <w:sdtPr>
        <w:rPr>
          <w:rtl/>
        </w:rPr>
        <w:alias w:val="דובר"/>
        <w:tag w:val="&lt;ID&gt;0&lt;/ID&gt;&lt;Name&gt;יונתן שמואל&lt;/Name&gt;&lt;Data&gt;יונתן שמואל&lt;/Data&gt;&lt;MemberID&gt;&lt;/MemberID&gt;"/>
        <w:id w:val="2118410031"/>
        <w:placeholder>
          <w:docPart w:val="C8839C23B9FD4F3FB606211C54E669E9"/>
        </w:placeholder>
        <w15:color w:val="993366"/>
      </w:sdtPr>
      <w:sdtEndPr/>
      <w:sdtContent>
        <w:p w:rsidR="00B90CE8" w:rsidRDefault="00B90CE8" w:rsidP="00B90CE8">
          <w:pPr>
            <w:pStyle w:val="a4"/>
            <w:keepNext/>
            <w:rPr>
              <w:rtl/>
            </w:rPr>
          </w:pPr>
          <w:r w:rsidRPr="00B90CE8">
            <w:rPr>
              <w:rStyle w:val="afd"/>
              <w:color w:val="000000"/>
              <w:rtl/>
            </w:rPr>
            <w:t>יונתן שמואל</w:t>
          </w:r>
          <w:r w:rsidRPr="00B90CE8">
            <w:rPr>
              <w:color w:val="000000"/>
              <w:rtl/>
            </w:rPr>
            <w:t>:</w:t>
          </w:r>
        </w:p>
      </w:sdtContent>
    </w:sdt>
    <w:p w:rsidR="00B90CE8" w:rsidRDefault="00B90CE8" w:rsidP="00B90CE8">
      <w:pPr>
        <w:pStyle w:val="KeepWithNext"/>
        <w:rPr>
          <w:rtl/>
        </w:rPr>
      </w:pPr>
    </w:p>
    <w:p w:rsidR="00657E52" w:rsidRDefault="00657E52" w:rsidP="00657E52">
      <w:pPr>
        <w:rPr>
          <w:rtl/>
        </w:rPr>
      </w:pPr>
      <w:bookmarkStart w:id="432" w:name="_ETM_Q1_1547389"/>
      <w:bookmarkStart w:id="433" w:name="_ETM_Q1_1547445"/>
      <w:bookmarkEnd w:id="432"/>
      <w:bookmarkEnd w:id="433"/>
      <w:r>
        <w:rPr>
          <w:rFonts w:hint="cs"/>
          <w:rtl/>
        </w:rPr>
        <w:t xml:space="preserve">לפי </w:t>
      </w:r>
      <w:bookmarkStart w:id="434" w:name="_ETM_Q1_1548099"/>
      <w:bookmarkEnd w:id="434"/>
      <w:r>
        <w:rPr>
          <w:rFonts w:hint="cs"/>
          <w:rtl/>
        </w:rPr>
        <w:t xml:space="preserve">מה שידענו ממשרד התחבורה, בעצם חברת הביטוח כשהיא רוצה להחליף </w:t>
      </w:r>
      <w:bookmarkStart w:id="435" w:name="_ETM_Q1_1552381"/>
      <w:bookmarkEnd w:id="435"/>
      <w:r>
        <w:rPr>
          <w:rFonts w:hint="cs"/>
          <w:rtl/>
        </w:rPr>
        <w:t xml:space="preserve">בעלות היא יודעת מראש שהרכב מעוקל, אז זה לא יהיה </w:t>
      </w:r>
      <w:bookmarkStart w:id="436" w:name="_ETM_Q1_1556373"/>
      <w:bookmarkEnd w:id="436"/>
      <w:r>
        <w:rPr>
          <w:rFonts w:hint="cs"/>
          <w:rtl/>
        </w:rPr>
        <w:t xml:space="preserve">חדש לה והיא תוכל באותו שלב - - - </w:t>
      </w:r>
    </w:p>
    <w:p w:rsidR="00657E52" w:rsidRPr="00657E52" w:rsidRDefault="00657E52" w:rsidP="00657E52">
      <w:pPr>
        <w:rPr>
          <w:rtl/>
        </w:rPr>
      </w:pPr>
      <w:bookmarkStart w:id="437" w:name="_ETM_Q1_1558411"/>
      <w:bookmarkStart w:id="438" w:name="_ETM_Q1_1558604"/>
      <w:bookmarkEnd w:id="437"/>
      <w:bookmarkEnd w:id="438"/>
    </w:p>
    <w:sdt>
      <w:sdtPr>
        <w:rPr>
          <w:rtl/>
        </w:rPr>
        <w:alias w:val="אורח"/>
        <w:tag w:val="&lt;ID&gt;612248&lt;/ID&gt;&lt;Name&gt;ירון אליאס&lt;/Name&gt;&lt;Data&gt;ירון אליאס&lt;/Data&gt;&lt;Shortcut&gt;יראל&lt;/Shortcut&gt;&lt;Title&gt;יועץ משפטי, איגוד חברות הביטוח&lt;/Title&gt;"/>
        <w:id w:val="-1059705394"/>
        <w:placeholder>
          <w:docPart w:val="DefaultPlaceholder_-1854013440"/>
        </w:placeholder>
        <w15:color w:val="993366"/>
      </w:sdtPr>
      <w:sdtEndPr/>
      <w:sdtContent>
        <w:p w:rsidR="00B90CE8" w:rsidRDefault="00B90CE8" w:rsidP="00B90CE8">
          <w:pPr>
            <w:pStyle w:val="af9"/>
            <w:keepNext/>
            <w:rPr>
              <w:rtl/>
            </w:rPr>
          </w:pPr>
          <w:r w:rsidRPr="00B90CE8">
            <w:rPr>
              <w:rStyle w:val="afd"/>
              <w:color w:val="000000"/>
              <w:rtl/>
            </w:rPr>
            <w:t>ירון אליאס</w:t>
          </w:r>
          <w:r w:rsidRPr="00B90CE8">
            <w:rPr>
              <w:color w:val="000000"/>
              <w:rtl/>
            </w:rPr>
            <w:t>:</w:t>
          </w:r>
        </w:p>
      </w:sdtContent>
    </w:sdt>
    <w:p w:rsidR="00B90CE8" w:rsidRDefault="00B90CE8" w:rsidP="00B90CE8">
      <w:pPr>
        <w:pStyle w:val="KeepWithNext"/>
        <w:rPr>
          <w:rtl/>
        </w:rPr>
      </w:pPr>
    </w:p>
    <w:p w:rsidR="00B90CE8" w:rsidRDefault="00657E52" w:rsidP="00B90CE8">
      <w:pPr>
        <w:rPr>
          <w:rtl/>
        </w:rPr>
      </w:pPr>
      <w:r>
        <w:rPr>
          <w:rFonts w:hint="cs"/>
          <w:rtl/>
        </w:rPr>
        <w:t xml:space="preserve">כן, </w:t>
      </w:r>
      <w:bookmarkStart w:id="439" w:name="_ETM_Q1_1555190"/>
      <w:bookmarkEnd w:id="439"/>
      <w:r>
        <w:rPr>
          <w:rFonts w:hint="cs"/>
          <w:rtl/>
        </w:rPr>
        <w:t xml:space="preserve">אבל </w:t>
      </w:r>
      <w:r w:rsidR="00B90CE8">
        <w:rPr>
          <w:rFonts w:hint="cs"/>
          <w:rtl/>
        </w:rPr>
        <w:t xml:space="preserve">זה יכול להיות </w:t>
      </w:r>
      <w:r>
        <w:rPr>
          <w:rFonts w:hint="cs"/>
          <w:rtl/>
        </w:rPr>
        <w:t xml:space="preserve">כבר אחרי הבירור, לקראת סוף הבירור, אחרי שיש החלטה לתת </w:t>
      </w:r>
      <w:bookmarkStart w:id="440" w:name="_ETM_Q1_1562691"/>
      <w:bookmarkEnd w:id="440"/>
      <w:r>
        <w:rPr>
          <w:rtl/>
        </w:rPr>
        <w:t>–</w:t>
      </w:r>
      <w:r>
        <w:rPr>
          <w:rFonts w:hint="cs"/>
          <w:rtl/>
        </w:rPr>
        <w:t xml:space="preserve"> כלומר, הם לא תדע לזהות את אותם 40 מקרים </w:t>
      </w:r>
      <w:bookmarkStart w:id="441" w:name="_ETM_Q1_1566919"/>
      <w:bookmarkEnd w:id="441"/>
      <w:r>
        <w:rPr>
          <w:rFonts w:hint="cs"/>
          <w:rtl/>
        </w:rPr>
        <w:t xml:space="preserve">מראש. </w:t>
      </w:r>
    </w:p>
    <w:p w:rsidR="00657E52" w:rsidRDefault="00657E52" w:rsidP="00B90CE8">
      <w:pPr>
        <w:rPr>
          <w:rtl/>
        </w:rPr>
      </w:pPr>
      <w:bookmarkStart w:id="442" w:name="_ETM_Q1_1568936"/>
      <w:bookmarkStart w:id="443" w:name="_ETM_Q1_1569140"/>
      <w:bookmarkEnd w:id="442"/>
      <w:bookmarkEnd w:id="443"/>
    </w:p>
    <w:sdt>
      <w:sdtPr>
        <w:rPr>
          <w:rtl/>
        </w:rPr>
        <w:alias w:val="יור"/>
        <w:tag w:val="&lt;ID&gt;5094&lt;/ID&gt;&lt;Name&gt;ניסן סלומינסקי - יו&quot;רַ&lt;/Name&gt;&lt;Data&gt;ניסן סלומינסקי&lt;/Data&gt;&lt;Shortcut&gt;ניסל&lt;/Shortcut&gt;"/>
        <w:id w:val="-1512439011"/>
        <w:placeholder>
          <w:docPart w:val="DefaultPlaceholder_-1854013440"/>
        </w:placeholder>
        <w15:color w:val="993366"/>
      </w:sdtPr>
      <w:sdtEndPr/>
      <w:sdtContent>
        <w:p w:rsidR="00B90CE8" w:rsidRDefault="00B90CE8" w:rsidP="00B90CE8">
          <w:pPr>
            <w:pStyle w:val="af6"/>
            <w:keepNext/>
            <w:rPr>
              <w:rtl/>
            </w:rPr>
          </w:pPr>
          <w:r w:rsidRPr="00B90CE8">
            <w:rPr>
              <w:rStyle w:val="afd"/>
              <w:color w:val="000000"/>
              <w:rtl/>
            </w:rPr>
            <w:t>היו"ר ניסן סלומינסקי</w:t>
          </w:r>
          <w:r w:rsidRPr="00B90CE8">
            <w:rPr>
              <w:color w:val="000000"/>
              <w:rtl/>
            </w:rPr>
            <w:t>:</w:t>
          </w:r>
        </w:p>
      </w:sdtContent>
    </w:sdt>
    <w:p w:rsidR="00B90CE8" w:rsidRDefault="00B90CE8" w:rsidP="00B90CE8">
      <w:pPr>
        <w:pStyle w:val="KeepWithNext"/>
        <w:rPr>
          <w:rtl/>
        </w:rPr>
      </w:pPr>
    </w:p>
    <w:p w:rsidR="00B90CE8" w:rsidRDefault="00657E52" w:rsidP="00B90CE8">
      <w:pPr>
        <w:rPr>
          <w:rtl/>
        </w:rPr>
      </w:pPr>
      <w:r>
        <w:rPr>
          <w:rFonts w:hint="cs"/>
          <w:rtl/>
        </w:rPr>
        <w:t xml:space="preserve">אתה רוצה להציע הצעה אחרת או שרק הערת את ההערה? </w:t>
      </w:r>
    </w:p>
    <w:p w:rsidR="00B90CE8" w:rsidRDefault="00B90CE8" w:rsidP="00B90CE8">
      <w:pPr>
        <w:rPr>
          <w:rtl/>
        </w:rPr>
      </w:pPr>
    </w:p>
    <w:sdt>
      <w:sdtPr>
        <w:rPr>
          <w:rtl/>
        </w:rPr>
        <w:alias w:val="דובר_המשך"/>
        <w:tag w:val="&lt;ID&gt;612248&lt;/ID&gt;&lt;Name&gt;ירון אליאס&lt;/Name&gt;&lt;Data&gt;ירון אליאס&lt;/Data&gt;&lt;Shortcut&gt;יראל&lt;/Shortcut&gt;"/>
        <w:id w:val="257181368"/>
        <w:placeholder>
          <w:docPart w:val="DefaultPlaceholder_-1854013440"/>
        </w:placeholder>
        <w15:color w:val="993366"/>
      </w:sdtPr>
      <w:sdtEndPr/>
      <w:sdtContent>
        <w:p w:rsidR="00B90CE8" w:rsidRDefault="00B90CE8" w:rsidP="00B90CE8">
          <w:pPr>
            <w:pStyle w:val="-"/>
            <w:keepNext/>
            <w:rPr>
              <w:rtl/>
            </w:rPr>
          </w:pPr>
          <w:r w:rsidRPr="00B90CE8">
            <w:rPr>
              <w:rStyle w:val="afd"/>
              <w:color w:val="000000"/>
              <w:rtl/>
            </w:rPr>
            <w:t>ירון אליאס</w:t>
          </w:r>
          <w:r w:rsidRPr="00B90CE8">
            <w:rPr>
              <w:color w:val="000000"/>
              <w:rtl/>
            </w:rPr>
            <w:t>:</w:t>
          </w:r>
        </w:p>
      </w:sdtContent>
    </w:sdt>
    <w:p w:rsidR="00B90CE8" w:rsidRDefault="00B90CE8" w:rsidP="00B90CE8">
      <w:pPr>
        <w:pStyle w:val="KeepWithNext"/>
        <w:rPr>
          <w:rtl/>
        </w:rPr>
      </w:pPr>
    </w:p>
    <w:p w:rsidR="00B90CE8" w:rsidRDefault="00657E52" w:rsidP="00657E52">
      <w:pPr>
        <w:rPr>
          <w:rtl/>
        </w:rPr>
      </w:pPr>
      <w:r>
        <w:rPr>
          <w:rFonts w:hint="cs"/>
          <w:rtl/>
        </w:rPr>
        <w:t xml:space="preserve">אני מניח, </w:t>
      </w:r>
      <w:bookmarkStart w:id="444" w:name="_ETM_Q1_1572600"/>
      <w:bookmarkEnd w:id="444"/>
      <w:r>
        <w:rPr>
          <w:rFonts w:hint="cs"/>
          <w:rtl/>
        </w:rPr>
        <w:t>ש</w:t>
      </w:r>
      <w:r w:rsidR="00B90CE8">
        <w:rPr>
          <w:rFonts w:hint="cs"/>
          <w:rtl/>
        </w:rPr>
        <w:t>היועצים המשפטיים דיברו על כך</w:t>
      </w:r>
      <w:r>
        <w:rPr>
          <w:rFonts w:hint="cs"/>
          <w:rtl/>
        </w:rPr>
        <w:t xml:space="preserve"> שזאת הכנה ועוד יעשו שיפורים.</w:t>
      </w:r>
      <w:r w:rsidR="003069C2">
        <w:rPr>
          <w:rFonts w:hint="cs"/>
          <w:rtl/>
        </w:rPr>
        <w:t xml:space="preserve"> </w:t>
      </w:r>
    </w:p>
    <w:p w:rsidR="00B90CE8" w:rsidRDefault="00B90CE8" w:rsidP="00B90CE8">
      <w:pPr>
        <w:rPr>
          <w:rtl/>
        </w:rPr>
      </w:pPr>
    </w:p>
    <w:sdt>
      <w:sdtPr>
        <w:rPr>
          <w:rtl/>
        </w:rPr>
        <w:alias w:val="יור"/>
        <w:tag w:val="&lt;ID&gt;5094&lt;/ID&gt;&lt;Name&gt;ניסן סלומינסקי - יו&quot;רַ&lt;/Name&gt;&lt;Data&gt;ניסן סלומינסקי&lt;/Data&gt;&lt;Shortcut&gt;ניסל&lt;/Shortcut&gt;"/>
        <w:id w:val="-1381784040"/>
        <w:placeholder>
          <w:docPart w:val="DefaultPlaceholder_-1854013440"/>
        </w:placeholder>
        <w15:color w:val="993366"/>
      </w:sdtPr>
      <w:sdtEndPr/>
      <w:sdtContent>
        <w:p w:rsidR="00B90CE8" w:rsidRDefault="00B90CE8" w:rsidP="00B90CE8">
          <w:pPr>
            <w:pStyle w:val="af6"/>
            <w:keepNext/>
            <w:rPr>
              <w:rtl/>
            </w:rPr>
          </w:pPr>
          <w:r w:rsidRPr="00B90CE8">
            <w:rPr>
              <w:rStyle w:val="afd"/>
              <w:color w:val="000000"/>
              <w:rtl/>
            </w:rPr>
            <w:t>היו"ר ניסן סלומינסקי</w:t>
          </w:r>
          <w:r w:rsidRPr="00B90CE8">
            <w:rPr>
              <w:color w:val="000000"/>
              <w:rtl/>
            </w:rPr>
            <w:t>:</w:t>
          </w:r>
        </w:p>
      </w:sdtContent>
    </w:sdt>
    <w:p w:rsidR="00B90CE8" w:rsidRDefault="00B90CE8" w:rsidP="00B90CE8">
      <w:pPr>
        <w:pStyle w:val="KeepWithNext"/>
        <w:rPr>
          <w:rtl/>
        </w:rPr>
      </w:pPr>
    </w:p>
    <w:p w:rsidR="00B90CE8" w:rsidRDefault="00B90CE8" w:rsidP="00B90CE8">
      <w:pPr>
        <w:rPr>
          <w:rtl/>
        </w:rPr>
      </w:pPr>
      <w:r>
        <w:rPr>
          <w:rFonts w:hint="cs"/>
          <w:rtl/>
        </w:rPr>
        <w:t xml:space="preserve">לכן אני שואל אם אתה רוצה להציע </w:t>
      </w:r>
      <w:r w:rsidR="00657E52">
        <w:rPr>
          <w:rFonts w:hint="cs"/>
          <w:rtl/>
        </w:rPr>
        <w:t xml:space="preserve">עכשיו הצעה אחרת? </w:t>
      </w:r>
    </w:p>
    <w:p w:rsidR="00B90CE8" w:rsidRDefault="00B90CE8" w:rsidP="00B90CE8">
      <w:pPr>
        <w:rPr>
          <w:rtl/>
        </w:rPr>
      </w:pPr>
    </w:p>
    <w:sdt>
      <w:sdtPr>
        <w:rPr>
          <w:rtl/>
        </w:rPr>
        <w:alias w:val="דובר_המשך"/>
        <w:tag w:val="&lt;ID&gt;612248&lt;/ID&gt;&lt;Name&gt;ירון אליאס&lt;/Name&gt;&lt;Data&gt;ירון אליאס&lt;/Data&gt;&lt;Shortcut&gt;יראל&lt;/Shortcut&gt;"/>
        <w:id w:val="-1324820620"/>
        <w:placeholder>
          <w:docPart w:val="DefaultPlaceholder_-1854013440"/>
        </w:placeholder>
        <w15:color w:val="993366"/>
      </w:sdtPr>
      <w:sdtEndPr/>
      <w:sdtContent>
        <w:p w:rsidR="00B90CE8" w:rsidRDefault="00B90CE8" w:rsidP="00B90CE8">
          <w:pPr>
            <w:pStyle w:val="-"/>
            <w:keepNext/>
            <w:rPr>
              <w:rtl/>
            </w:rPr>
          </w:pPr>
          <w:r w:rsidRPr="00B90CE8">
            <w:rPr>
              <w:rStyle w:val="afd"/>
              <w:color w:val="000000"/>
              <w:rtl/>
            </w:rPr>
            <w:t>ירון אליאס</w:t>
          </w:r>
          <w:r w:rsidRPr="00B90CE8">
            <w:rPr>
              <w:color w:val="000000"/>
              <w:rtl/>
            </w:rPr>
            <w:t>:</w:t>
          </w:r>
        </w:p>
      </w:sdtContent>
    </w:sdt>
    <w:p w:rsidR="00B90CE8" w:rsidRDefault="00B90CE8" w:rsidP="00B90CE8">
      <w:pPr>
        <w:pStyle w:val="KeepWithNext"/>
        <w:rPr>
          <w:rtl/>
        </w:rPr>
      </w:pPr>
    </w:p>
    <w:p w:rsidR="00B90CE8" w:rsidRDefault="00657E52" w:rsidP="00B90CE8">
      <w:pPr>
        <w:rPr>
          <w:rtl/>
        </w:rPr>
      </w:pPr>
      <w:r>
        <w:rPr>
          <w:rFonts w:hint="cs"/>
          <w:rtl/>
        </w:rPr>
        <w:t xml:space="preserve">לא. </w:t>
      </w:r>
      <w:bookmarkStart w:id="445" w:name="_ETM_Q1_1585319"/>
      <w:bookmarkEnd w:id="445"/>
      <w:r w:rsidR="00B90CE8">
        <w:rPr>
          <w:rFonts w:hint="cs"/>
          <w:rtl/>
        </w:rPr>
        <w:t xml:space="preserve">האמת היא, שאין בידינו </w:t>
      </w:r>
      <w:r>
        <w:rPr>
          <w:rFonts w:hint="cs"/>
          <w:rtl/>
        </w:rPr>
        <w:t xml:space="preserve">כרגע הצעה אחרת, רק רצינו להשמיע את העניין הזה ולראות שאכן </w:t>
      </w:r>
      <w:bookmarkStart w:id="446" w:name="_ETM_Q1_1590211"/>
      <w:bookmarkEnd w:id="446"/>
      <w:r>
        <w:rPr>
          <w:rFonts w:hint="cs"/>
          <w:rtl/>
        </w:rPr>
        <w:t xml:space="preserve">אנחנו נופלים על אוזניים קשובות. </w:t>
      </w:r>
    </w:p>
    <w:p w:rsidR="00B90CE8" w:rsidRDefault="00B90CE8" w:rsidP="00B90CE8">
      <w:pPr>
        <w:rPr>
          <w:rtl/>
        </w:rPr>
      </w:pPr>
    </w:p>
    <w:sdt>
      <w:sdtPr>
        <w:rPr>
          <w:rtl/>
        </w:rPr>
        <w:alias w:val="אורח"/>
        <w:tag w:val="&lt;ID&gt;788631&lt;/ID&gt;&lt;Name&gt;תמר פרידמן&lt;/Name&gt;&lt;Data&gt;תמר פרידמן&lt;/Data&gt;&lt;Shortcut&gt;תמפר&lt;/Shortcut&gt;&lt;Title&gt;לשכה משפטית, משרד התחבורה&lt;/Title&gt;"/>
        <w:id w:val="-624003747"/>
        <w:placeholder>
          <w:docPart w:val="DefaultPlaceholder_-1854013440"/>
        </w:placeholder>
        <w15:color w:val="993366"/>
      </w:sdtPr>
      <w:sdtEndPr/>
      <w:sdtContent>
        <w:p w:rsidR="00B90CE8" w:rsidRDefault="00B90CE8" w:rsidP="00B90CE8">
          <w:pPr>
            <w:pStyle w:val="af9"/>
            <w:keepNext/>
            <w:rPr>
              <w:rtl/>
            </w:rPr>
          </w:pPr>
          <w:r w:rsidRPr="00B90CE8">
            <w:rPr>
              <w:rStyle w:val="afd"/>
              <w:color w:val="000000"/>
              <w:rtl/>
            </w:rPr>
            <w:t>תמר פרידמן:</w:t>
          </w:r>
        </w:p>
      </w:sdtContent>
    </w:sdt>
    <w:p w:rsidR="00B90CE8" w:rsidRDefault="00B90CE8" w:rsidP="00B90CE8">
      <w:pPr>
        <w:pStyle w:val="KeepWithNext"/>
        <w:rPr>
          <w:rtl/>
        </w:rPr>
      </w:pPr>
    </w:p>
    <w:p w:rsidR="00B90CE8" w:rsidRDefault="00A4020B" w:rsidP="00A4020B">
      <w:pPr>
        <w:rPr>
          <w:rtl/>
        </w:rPr>
      </w:pPr>
      <w:r>
        <w:rPr>
          <w:rFonts w:hint="cs"/>
          <w:rtl/>
        </w:rPr>
        <w:t xml:space="preserve">יונתן, חשוב לי להבהיר את </w:t>
      </w:r>
      <w:bookmarkStart w:id="447" w:name="_ETM_Q1_1591945"/>
      <w:bookmarkEnd w:id="447"/>
      <w:r>
        <w:rPr>
          <w:rFonts w:hint="cs"/>
          <w:rtl/>
        </w:rPr>
        <w:t>מה שהעברנו אתמול בהערות, מהמחשוב שלנו נמסר, שבמשרד ה</w:t>
      </w:r>
      <w:bookmarkStart w:id="448" w:name="_ETM_Q1_1596567"/>
      <w:bookmarkEnd w:id="448"/>
      <w:r>
        <w:rPr>
          <w:rFonts w:hint="cs"/>
          <w:rtl/>
        </w:rPr>
        <w:t>תחבורה יש רכב גנוב ורכב אובדן גמור.</w:t>
      </w:r>
      <w:r w:rsidR="003069C2">
        <w:rPr>
          <w:rFonts w:hint="cs"/>
          <w:rtl/>
        </w:rPr>
        <w:t xml:space="preserve"> </w:t>
      </w:r>
    </w:p>
    <w:p w:rsidR="00A4020B" w:rsidRDefault="00A4020B" w:rsidP="00B90CE8">
      <w:pPr>
        <w:rPr>
          <w:rtl/>
        </w:rPr>
      </w:pPr>
    </w:p>
    <w:sdt>
      <w:sdtPr>
        <w:rPr>
          <w:rtl/>
        </w:rPr>
        <w:alias w:val="דובר"/>
        <w:tag w:val="&lt;ID&gt;0&lt;/ID&gt;&lt;Name&gt;יונתן שמואל&lt;/Name&gt;&lt;Data&gt;יונתן שמואל&lt;/Data&gt;&lt;MemberID&gt;&lt;/MemberID&gt;"/>
        <w:id w:val="-1395196807"/>
        <w:placeholder>
          <w:docPart w:val="7CB54D7F530C4019B85FD5B205540803"/>
        </w:placeholder>
        <w15:color w:val="993366"/>
      </w:sdtPr>
      <w:sdtEndPr/>
      <w:sdtContent>
        <w:p w:rsidR="00B90CE8" w:rsidRDefault="00B90CE8" w:rsidP="00B90CE8">
          <w:pPr>
            <w:pStyle w:val="a4"/>
            <w:keepNext/>
            <w:rPr>
              <w:rtl/>
            </w:rPr>
          </w:pPr>
          <w:r w:rsidRPr="00B90CE8">
            <w:rPr>
              <w:rStyle w:val="afd"/>
              <w:color w:val="000000"/>
              <w:rtl/>
            </w:rPr>
            <w:t>יונתן שמואל</w:t>
          </w:r>
          <w:r w:rsidRPr="00B90CE8">
            <w:rPr>
              <w:color w:val="000000"/>
              <w:rtl/>
            </w:rPr>
            <w:t>:</w:t>
          </w:r>
        </w:p>
      </w:sdtContent>
    </w:sdt>
    <w:p w:rsidR="00B90CE8" w:rsidRDefault="00B90CE8" w:rsidP="00B90CE8">
      <w:pPr>
        <w:pStyle w:val="KeepWithNext"/>
        <w:rPr>
          <w:rtl/>
        </w:rPr>
      </w:pPr>
    </w:p>
    <w:p w:rsidR="00B90CE8" w:rsidRDefault="00A4020B" w:rsidP="00437EE0">
      <w:pPr>
        <w:rPr>
          <w:rtl/>
        </w:rPr>
      </w:pPr>
      <w:r>
        <w:rPr>
          <w:rFonts w:hint="cs"/>
          <w:rtl/>
        </w:rPr>
        <w:t xml:space="preserve">בגלל זה אנחנו </w:t>
      </w:r>
      <w:bookmarkStart w:id="449" w:name="_ETM_Q1_1601755"/>
      <w:bookmarkEnd w:id="449"/>
      <w:r w:rsidR="00437EE0">
        <w:rPr>
          <w:rFonts w:hint="cs"/>
          <w:rtl/>
        </w:rPr>
        <w:t>עושים את השינוי מ</w:t>
      </w:r>
      <w:r>
        <w:rPr>
          <w:rFonts w:hint="cs"/>
          <w:rtl/>
        </w:rPr>
        <w:t xml:space="preserve">נודע לחברת הביטוח ובעצם משנים ואומרים </w:t>
      </w:r>
      <w:bookmarkStart w:id="450" w:name="_ETM_Q1_1607318"/>
      <w:bookmarkEnd w:id="450"/>
      <w:r>
        <w:rPr>
          <w:rFonts w:hint="cs"/>
          <w:rtl/>
        </w:rPr>
        <w:t xml:space="preserve">מהשינוי של הידיעה של </w:t>
      </w:r>
      <w:r w:rsidR="00B90CE8">
        <w:rPr>
          <w:rFonts w:hint="cs"/>
          <w:rtl/>
        </w:rPr>
        <w:t>חברת הביטוח</w:t>
      </w:r>
      <w:r>
        <w:rPr>
          <w:rFonts w:hint="cs"/>
          <w:rtl/>
        </w:rPr>
        <w:t xml:space="preserve">. כי חברת הביטוח יודעת </w:t>
      </w:r>
      <w:bookmarkStart w:id="451" w:name="_ETM_Q1_1609893"/>
      <w:bookmarkEnd w:id="451"/>
      <w:r>
        <w:rPr>
          <w:rFonts w:hint="cs"/>
          <w:rtl/>
        </w:rPr>
        <w:t xml:space="preserve">כשהשמאי אומר לה, יש פה 50%, בעצם חברות הביטוח היא </w:t>
      </w:r>
      <w:bookmarkStart w:id="452" w:name="_ETM_Q1_1613943"/>
      <w:bookmarkEnd w:id="452"/>
      <w:r>
        <w:rPr>
          <w:rFonts w:hint="cs"/>
          <w:rtl/>
        </w:rPr>
        <w:t xml:space="preserve">זאת שקובעת בין ה-50% ל-60%, שהיא רוצה להכריז עליו כאובדן </w:t>
      </w:r>
      <w:bookmarkStart w:id="453" w:name="_ETM_Q1_1618364"/>
      <w:bookmarkEnd w:id="453"/>
      <w:r>
        <w:rPr>
          <w:rFonts w:hint="cs"/>
          <w:rtl/>
        </w:rPr>
        <w:t>גמור.</w:t>
      </w:r>
      <w:r w:rsidR="003069C2">
        <w:rPr>
          <w:rFonts w:hint="cs"/>
          <w:rtl/>
        </w:rPr>
        <w:t xml:space="preserve"> </w:t>
      </w:r>
    </w:p>
    <w:p w:rsidR="00B90CE8" w:rsidRDefault="00B90CE8" w:rsidP="00B90CE8">
      <w:pPr>
        <w:rPr>
          <w:rtl/>
        </w:rPr>
      </w:pPr>
    </w:p>
    <w:sdt>
      <w:sdtPr>
        <w:rPr>
          <w:rtl/>
        </w:rPr>
        <w:alias w:val="אורח"/>
        <w:tag w:val="&lt;ID&gt;792744&lt;/ID&gt;&lt;Name&gt;יוסף פולסקי&lt;/Name&gt;&lt;Data&gt;יוסף פולסקי&lt;/Data&gt;&lt;Shortcut&gt;יופו&lt;/Shortcut&gt;&lt;Title&gt;לשכה משפטית, המוסד לביטוח לאומי&lt;/Title&gt;"/>
        <w:id w:val="1618258203"/>
        <w:placeholder>
          <w:docPart w:val="DefaultPlaceholder_-1854013440"/>
        </w:placeholder>
        <w15:color w:val="993366"/>
      </w:sdtPr>
      <w:sdtEndPr/>
      <w:sdtContent>
        <w:p w:rsidR="00B90CE8" w:rsidRDefault="00B90CE8" w:rsidP="00B90CE8">
          <w:pPr>
            <w:pStyle w:val="af9"/>
            <w:keepNext/>
            <w:rPr>
              <w:rtl/>
            </w:rPr>
          </w:pPr>
          <w:r w:rsidRPr="00B90CE8">
            <w:rPr>
              <w:rStyle w:val="afd"/>
              <w:color w:val="000000"/>
              <w:rtl/>
            </w:rPr>
            <w:t xml:space="preserve">יוסף </w:t>
          </w:r>
          <w:proofErr w:type="spellStart"/>
          <w:r w:rsidRPr="00B90CE8">
            <w:rPr>
              <w:rStyle w:val="afd"/>
              <w:color w:val="000000"/>
              <w:rtl/>
            </w:rPr>
            <w:t>פולסקי</w:t>
          </w:r>
          <w:proofErr w:type="spellEnd"/>
          <w:r w:rsidRPr="00B90CE8">
            <w:rPr>
              <w:color w:val="000000"/>
              <w:rtl/>
            </w:rPr>
            <w:t>:</w:t>
          </w:r>
        </w:p>
      </w:sdtContent>
    </w:sdt>
    <w:p w:rsidR="00B90CE8" w:rsidRDefault="00B90CE8" w:rsidP="00B90CE8">
      <w:pPr>
        <w:pStyle w:val="KeepWithNext"/>
        <w:rPr>
          <w:rtl/>
        </w:rPr>
      </w:pPr>
    </w:p>
    <w:p w:rsidR="00B90CE8" w:rsidRDefault="00A4020B" w:rsidP="00437EE0">
      <w:pPr>
        <w:rPr>
          <w:rtl/>
        </w:rPr>
      </w:pPr>
      <w:r>
        <w:rPr>
          <w:rFonts w:hint="cs"/>
          <w:rtl/>
        </w:rPr>
        <w:t xml:space="preserve">רק הערה טכנית. כתוב, שמבטח ישלח הודעה לגורם המעכב. </w:t>
      </w:r>
      <w:bookmarkStart w:id="454" w:name="_ETM_Q1_1626063"/>
      <w:bookmarkEnd w:id="454"/>
      <w:r>
        <w:rPr>
          <w:rFonts w:hint="cs"/>
          <w:rtl/>
        </w:rPr>
        <w:t xml:space="preserve">באיזה אופן? </w:t>
      </w:r>
      <w:r w:rsidR="00B90CE8">
        <w:rPr>
          <w:rFonts w:hint="cs"/>
          <w:rtl/>
        </w:rPr>
        <w:t>אנחנו היינו מעדיפים</w:t>
      </w:r>
      <w:r w:rsidR="00437EE0">
        <w:rPr>
          <w:rFonts w:hint="cs"/>
          <w:rtl/>
        </w:rPr>
        <w:t xml:space="preserve"> שזה יהיה באופן מקוו</w:t>
      </w:r>
      <w:r>
        <w:rPr>
          <w:rFonts w:hint="cs"/>
          <w:rtl/>
        </w:rPr>
        <w:t>ן</w:t>
      </w:r>
      <w:r w:rsidR="00B90CE8">
        <w:rPr>
          <w:rFonts w:hint="cs"/>
          <w:rtl/>
        </w:rPr>
        <w:t xml:space="preserve">, אם זה אפשרי מבחינת חברות הביטוח? </w:t>
      </w:r>
    </w:p>
    <w:p w:rsidR="00B90CE8" w:rsidRDefault="00B90CE8" w:rsidP="00B90CE8">
      <w:pPr>
        <w:rPr>
          <w:rtl/>
        </w:rPr>
      </w:pPr>
    </w:p>
    <w:sdt>
      <w:sdtPr>
        <w:rPr>
          <w:rtl/>
        </w:rPr>
        <w:alias w:val="אורח"/>
        <w:tag w:val="&lt;ID&gt;618989&lt;/ID&gt;&lt;Name&gt;גיל סלומון&lt;/Name&gt;&lt;Data&gt;גיל סלומון&lt;/Data&gt;&lt;Shortcut&gt;גיסל&lt;/Shortcut&gt;&lt;Title&gt;סמנכ&quot;ל רגולציה, איגוד חברות הביטוח&lt;/Title&gt;"/>
        <w:id w:val="1643615681"/>
        <w:placeholder>
          <w:docPart w:val="DefaultPlaceholder_-1854013440"/>
        </w:placeholder>
        <w15:color w:val="993366"/>
      </w:sdtPr>
      <w:sdtEndPr/>
      <w:sdtContent>
        <w:p w:rsidR="00B90CE8" w:rsidRDefault="00B90CE8" w:rsidP="00B90CE8">
          <w:pPr>
            <w:pStyle w:val="af9"/>
            <w:keepNext/>
            <w:rPr>
              <w:rtl/>
            </w:rPr>
          </w:pPr>
          <w:r w:rsidRPr="00B90CE8">
            <w:rPr>
              <w:rStyle w:val="afd"/>
              <w:color w:val="000000"/>
              <w:rtl/>
            </w:rPr>
            <w:t>גיל סלומון</w:t>
          </w:r>
          <w:r w:rsidRPr="00B90CE8">
            <w:rPr>
              <w:color w:val="000000"/>
              <w:rtl/>
            </w:rPr>
            <w:t>:</w:t>
          </w:r>
        </w:p>
      </w:sdtContent>
    </w:sdt>
    <w:p w:rsidR="00B90CE8" w:rsidRDefault="00B90CE8" w:rsidP="00B90CE8">
      <w:pPr>
        <w:pStyle w:val="KeepWithNext"/>
        <w:rPr>
          <w:rtl/>
        </w:rPr>
      </w:pPr>
    </w:p>
    <w:p w:rsidR="00B90CE8" w:rsidRDefault="00A4020B" w:rsidP="00A4020B">
      <w:pPr>
        <w:rPr>
          <w:rtl/>
        </w:rPr>
      </w:pPr>
      <w:r>
        <w:rPr>
          <w:rFonts w:hint="cs"/>
          <w:rtl/>
        </w:rPr>
        <w:t>ל</w:t>
      </w:r>
      <w:r w:rsidR="00B90CE8">
        <w:rPr>
          <w:rFonts w:hint="cs"/>
          <w:rtl/>
        </w:rPr>
        <w:t xml:space="preserve">גורם </w:t>
      </w:r>
      <w:r>
        <w:rPr>
          <w:rFonts w:hint="cs"/>
          <w:rtl/>
        </w:rPr>
        <w:t>המעקל</w:t>
      </w:r>
      <w:r w:rsidR="00B90CE8">
        <w:rPr>
          <w:rFonts w:hint="cs"/>
          <w:rtl/>
        </w:rPr>
        <w:t xml:space="preserve">? </w:t>
      </w:r>
    </w:p>
    <w:p w:rsidR="00B90CE8" w:rsidRDefault="00B90CE8" w:rsidP="00B90CE8">
      <w:pPr>
        <w:rPr>
          <w:rtl/>
        </w:rPr>
      </w:pPr>
    </w:p>
    <w:sdt>
      <w:sdtPr>
        <w:rPr>
          <w:rtl/>
        </w:rPr>
        <w:alias w:val="אורח"/>
        <w:tag w:val="&lt;ID&gt;792744&lt;/ID&gt;&lt;Name&gt;יוסף פולסקי&lt;/Name&gt;&lt;Data&gt;יוסף פולסקי&lt;/Data&gt;&lt;Shortcut&gt;יופו&lt;/Shortcut&gt;&lt;Title&gt;לשכה משפטית, המוסד לביטוח לאומי&lt;/Title&gt;"/>
        <w:id w:val="936721876"/>
        <w:placeholder>
          <w:docPart w:val="DefaultPlaceholder_-1854013440"/>
        </w:placeholder>
        <w15:color w:val="993366"/>
      </w:sdtPr>
      <w:sdtEndPr/>
      <w:sdtContent>
        <w:p w:rsidR="00A4020B" w:rsidRDefault="00A4020B" w:rsidP="00A4020B">
          <w:pPr>
            <w:pStyle w:val="af9"/>
            <w:keepNext/>
            <w:rPr>
              <w:rtl/>
            </w:rPr>
          </w:pPr>
          <w:r w:rsidRPr="00A4020B">
            <w:rPr>
              <w:rStyle w:val="afd"/>
              <w:color w:val="000000"/>
              <w:rtl/>
            </w:rPr>
            <w:t xml:space="preserve">יוסף </w:t>
          </w:r>
          <w:proofErr w:type="spellStart"/>
          <w:r w:rsidRPr="00A4020B">
            <w:rPr>
              <w:rStyle w:val="afd"/>
              <w:color w:val="000000"/>
              <w:rtl/>
            </w:rPr>
            <w:t>פולסקי</w:t>
          </w:r>
          <w:proofErr w:type="spellEnd"/>
          <w:r w:rsidRPr="00A4020B">
            <w:rPr>
              <w:color w:val="000000"/>
              <w:rtl/>
            </w:rPr>
            <w:t>:</w:t>
          </w:r>
        </w:p>
      </w:sdtContent>
    </w:sdt>
    <w:p w:rsidR="00A4020B" w:rsidRDefault="00A4020B" w:rsidP="00A4020B">
      <w:pPr>
        <w:pStyle w:val="KeepWithNext"/>
        <w:rPr>
          <w:rtl/>
        </w:rPr>
      </w:pPr>
    </w:p>
    <w:p w:rsidR="00A4020B" w:rsidRDefault="00A4020B" w:rsidP="00A4020B">
      <w:pPr>
        <w:rPr>
          <w:rtl/>
        </w:rPr>
      </w:pPr>
      <w:bookmarkStart w:id="455" w:name="_ETM_Q1_1635091"/>
      <w:bookmarkEnd w:id="455"/>
      <w:r>
        <w:rPr>
          <w:rFonts w:hint="cs"/>
          <w:rtl/>
        </w:rPr>
        <w:t>ל</w:t>
      </w:r>
      <w:bookmarkStart w:id="456" w:name="_ETM_Q1_1635373"/>
      <w:bookmarkEnd w:id="456"/>
      <w:r>
        <w:rPr>
          <w:rFonts w:hint="cs"/>
          <w:rtl/>
        </w:rPr>
        <w:t>ג</w:t>
      </w:r>
      <w:bookmarkStart w:id="457" w:name="_ETM_Q1_1635456"/>
      <w:bookmarkEnd w:id="457"/>
      <w:r>
        <w:rPr>
          <w:rFonts w:hint="cs"/>
          <w:rtl/>
        </w:rPr>
        <w:t xml:space="preserve">ורם המעקל. </w:t>
      </w:r>
      <w:bookmarkStart w:id="458" w:name="_ETM_Q1_1631937"/>
      <w:bookmarkEnd w:id="458"/>
    </w:p>
    <w:p w:rsidR="00A4020B" w:rsidRPr="00A4020B" w:rsidRDefault="00A4020B" w:rsidP="00A4020B">
      <w:pPr>
        <w:rPr>
          <w:rtl/>
        </w:rPr>
      </w:pPr>
      <w:bookmarkStart w:id="459" w:name="_ETM_Q1_1634114"/>
      <w:bookmarkStart w:id="460" w:name="_ETM_Q1_1634230"/>
      <w:bookmarkEnd w:id="459"/>
      <w:bookmarkEnd w:id="460"/>
    </w:p>
    <w:sdt>
      <w:sdtPr>
        <w:rPr>
          <w:rtl/>
        </w:rPr>
        <w:alias w:val="אורח"/>
        <w:tag w:val="&lt;ID&gt;612248&lt;/ID&gt;&lt;Name&gt;ירון אליאס&lt;/Name&gt;&lt;Data&gt;ירון אליאס&lt;/Data&gt;&lt;Shortcut&gt;יראל&lt;/Shortcut&gt;&lt;Title&gt;יועץ משפטי, איגוד חברות הביטוח&lt;/Title&gt;"/>
        <w:id w:val="-249429102"/>
        <w:placeholder>
          <w:docPart w:val="DefaultPlaceholder_-1854013440"/>
        </w:placeholder>
        <w15:color w:val="993366"/>
      </w:sdtPr>
      <w:sdtEndPr/>
      <w:sdtContent>
        <w:p w:rsidR="00B90CE8" w:rsidRDefault="00B90CE8" w:rsidP="00B90CE8">
          <w:pPr>
            <w:pStyle w:val="af9"/>
            <w:keepNext/>
            <w:rPr>
              <w:rtl/>
            </w:rPr>
          </w:pPr>
          <w:r w:rsidRPr="00B90CE8">
            <w:rPr>
              <w:rStyle w:val="afd"/>
              <w:color w:val="000000"/>
              <w:rtl/>
            </w:rPr>
            <w:t>ירון אליאס</w:t>
          </w:r>
          <w:r w:rsidRPr="00B90CE8">
            <w:rPr>
              <w:color w:val="000000"/>
              <w:rtl/>
            </w:rPr>
            <w:t>:</w:t>
          </w:r>
        </w:p>
      </w:sdtContent>
    </w:sdt>
    <w:p w:rsidR="00B90CE8" w:rsidRDefault="00B90CE8" w:rsidP="00B90CE8">
      <w:pPr>
        <w:pStyle w:val="KeepWithNext"/>
        <w:rPr>
          <w:rtl/>
        </w:rPr>
      </w:pPr>
    </w:p>
    <w:p w:rsidR="00B90CE8" w:rsidRDefault="00A4020B" w:rsidP="00A4020B">
      <w:pPr>
        <w:rPr>
          <w:rtl/>
        </w:rPr>
      </w:pPr>
      <w:r>
        <w:rPr>
          <w:rFonts w:hint="cs"/>
          <w:rtl/>
        </w:rPr>
        <w:t xml:space="preserve">צריך לבדוק אם יש את ההיתכנות הטכנית. </w:t>
      </w:r>
    </w:p>
    <w:p w:rsidR="00B90CE8" w:rsidRDefault="00B90CE8" w:rsidP="00B90CE8">
      <w:pPr>
        <w:rPr>
          <w:rtl/>
        </w:rPr>
      </w:pPr>
    </w:p>
    <w:bookmarkStart w:id="461" w:name="_ETM_Q1_1642713" w:displacedByCustomXml="next"/>
    <w:bookmarkEnd w:id="461" w:displacedByCustomXml="next"/>
    <w:bookmarkStart w:id="462" w:name="_ETM_Q1_1642833" w:displacedByCustomXml="next"/>
    <w:bookmarkEnd w:id="462" w:displacedByCustomXml="next"/>
    <w:sdt>
      <w:sdtPr>
        <w:rPr>
          <w:rtl/>
        </w:rPr>
        <w:alias w:val="דובר"/>
        <w:tag w:val="&lt;ID&gt;0&lt;/ID&gt;&lt;Name&gt;תמי סלע&lt;/Name&gt;&lt;Data&gt;תמי סלע&lt;/Data&gt;&lt;MemberID&gt;&lt;/MemberID&gt;"/>
        <w:id w:val="373361741"/>
        <w:placeholder>
          <w:docPart w:val="DefaultPlaceholder_-1854013440"/>
        </w:placeholder>
        <w15:color w:val="993366"/>
      </w:sdtPr>
      <w:sdtEndPr/>
      <w:sdtContent>
        <w:p w:rsidR="00A4020B" w:rsidRDefault="00A4020B" w:rsidP="00A4020B">
          <w:pPr>
            <w:pStyle w:val="a4"/>
            <w:keepNext/>
            <w:rPr>
              <w:rtl/>
            </w:rPr>
          </w:pPr>
          <w:r w:rsidRPr="00A4020B">
            <w:rPr>
              <w:rStyle w:val="afd"/>
              <w:color w:val="000000"/>
              <w:rtl/>
            </w:rPr>
            <w:t>תמי סלע</w:t>
          </w:r>
          <w:r w:rsidRPr="00A4020B">
            <w:rPr>
              <w:color w:val="000000"/>
              <w:rtl/>
            </w:rPr>
            <w:t>:</w:t>
          </w:r>
        </w:p>
      </w:sdtContent>
    </w:sdt>
    <w:p w:rsidR="00A4020B" w:rsidRDefault="00A4020B" w:rsidP="00A4020B">
      <w:pPr>
        <w:pStyle w:val="KeepWithNext"/>
        <w:rPr>
          <w:rtl/>
        </w:rPr>
      </w:pPr>
    </w:p>
    <w:p w:rsidR="00A4020B" w:rsidRDefault="00A4020B" w:rsidP="00A4020B">
      <w:pPr>
        <w:rPr>
          <w:rtl/>
        </w:rPr>
      </w:pPr>
      <w:bookmarkStart w:id="463" w:name="_ETM_Q1_1639161"/>
      <w:bookmarkStart w:id="464" w:name="_ETM_Q1_1639426"/>
      <w:bookmarkEnd w:id="463"/>
      <w:bookmarkEnd w:id="464"/>
      <w:r>
        <w:rPr>
          <w:rFonts w:hint="cs"/>
          <w:rtl/>
        </w:rPr>
        <w:t>מ</w:t>
      </w:r>
      <w:bookmarkStart w:id="465" w:name="_ETM_Q1_1639496"/>
      <w:bookmarkEnd w:id="465"/>
      <w:r>
        <w:rPr>
          <w:rFonts w:hint="cs"/>
          <w:rtl/>
        </w:rPr>
        <w:t xml:space="preserve">כיוון שיש מעט </w:t>
      </w:r>
      <w:bookmarkStart w:id="466" w:name="_ETM_Q1_1638695"/>
      <w:bookmarkEnd w:id="466"/>
      <w:r>
        <w:rPr>
          <w:rFonts w:hint="cs"/>
          <w:rtl/>
        </w:rPr>
        <w:t xml:space="preserve">מאוד מקרים, לא ייבנו מערכות חדשות. אבל אם יש </w:t>
      </w:r>
      <w:bookmarkStart w:id="467" w:name="_ETM_Q1_1643415"/>
      <w:bookmarkEnd w:id="467"/>
      <w:r>
        <w:rPr>
          <w:rFonts w:hint="cs"/>
          <w:rtl/>
        </w:rPr>
        <w:t xml:space="preserve">גם כך את המערכת, אז אפשר להשאיר </w:t>
      </w:r>
      <w:bookmarkStart w:id="468" w:name="_ETM_Q1_1647786"/>
      <w:bookmarkEnd w:id="468"/>
      <w:r>
        <w:rPr>
          <w:rFonts w:hint="cs"/>
          <w:rtl/>
        </w:rPr>
        <w:t xml:space="preserve">- - - </w:t>
      </w:r>
    </w:p>
    <w:p w:rsidR="00A4020B" w:rsidRPr="00A4020B" w:rsidRDefault="00A4020B" w:rsidP="00A4020B">
      <w:pPr>
        <w:rPr>
          <w:rtl/>
        </w:rPr>
      </w:pPr>
      <w:bookmarkStart w:id="469" w:name="_ETM_Q1_1649403"/>
      <w:bookmarkStart w:id="470" w:name="_ETM_Q1_1649533"/>
      <w:bookmarkEnd w:id="469"/>
      <w:bookmarkEnd w:id="470"/>
    </w:p>
    <w:sdt>
      <w:sdtPr>
        <w:rPr>
          <w:rtl/>
        </w:rPr>
        <w:alias w:val="אורח"/>
        <w:tag w:val="&lt;ID&gt;618989&lt;/ID&gt;&lt;Name&gt;גיל סלומון&lt;/Name&gt;&lt;Data&gt;גיל סלומון&lt;/Data&gt;&lt;Shortcut&gt;גיסל&lt;/Shortcut&gt;&lt;Title&gt;סמנכ&quot;ל רגולציה, איגוד חברות הביטוח&lt;/Title&gt;"/>
        <w:id w:val="-1175178362"/>
        <w:placeholder>
          <w:docPart w:val="DefaultPlaceholder_-1854013440"/>
        </w:placeholder>
        <w15:color w:val="993366"/>
      </w:sdtPr>
      <w:sdtEndPr/>
      <w:sdtContent>
        <w:p w:rsidR="00B90CE8" w:rsidRDefault="00B90CE8" w:rsidP="00B90CE8">
          <w:pPr>
            <w:pStyle w:val="af9"/>
            <w:keepNext/>
            <w:rPr>
              <w:rtl/>
            </w:rPr>
          </w:pPr>
          <w:r w:rsidRPr="00B90CE8">
            <w:rPr>
              <w:rStyle w:val="afd"/>
              <w:color w:val="000000"/>
              <w:rtl/>
            </w:rPr>
            <w:t>גיל סלומון</w:t>
          </w:r>
          <w:r w:rsidRPr="00B90CE8">
            <w:rPr>
              <w:color w:val="000000"/>
              <w:rtl/>
            </w:rPr>
            <w:t>:</w:t>
          </w:r>
        </w:p>
      </w:sdtContent>
    </w:sdt>
    <w:p w:rsidR="00B90CE8" w:rsidRDefault="00B90CE8" w:rsidP="00B90CE8">
      <w:pPr>
        <w:pStyle w:val="KeepWithNext"/>
        <w:rPr>
          <w:rtl/>
        </w:rPr>
      </w:pPr>
    </w:p>
    <w:p w:rsidR="00B90CE8" w:rsidRDefault="00A4020B" w:rsidP="00B90CE8">
      <w:pPr>
        <w:rPr>
          <w:rtl/>
        </w:rPr>
      </w:pPr>
      <w:r>
        <w:rPr>
          <w:rFonts w:hint="cs"/>
          <w:rtl/>
        </w:rPr>
        <w:t xml:space="preserve">יש, אבל לא עם כולם. אם </w:t>
      </w:r>
      <w:bookmarkStart w:id="471" w:name="_ETM_Q1_1648945"/>
      <w:bookmarkEnd w:id="471"/>
      <w:r>
        <w:rPr>
          <w:rFonts w:hint="cs"/>
          <w:rtl/>
        </w:rPr>
        <w:t xml:space="preserve">נצטרך בחוק הזה גם לחייב - - - </w:t>
      </w:r>
    </w:p>
    <w:p w:rsidR="00A4020B" w:rsidRDefault="00A4020B" w:rsidP="00B90CE8">
      <w:pPr>
        <w:rPr>
          <w:rtl/>
        </w:rPr>
      </w:pPr>
      <w:bookmarkStart w:id="472" w:name="_ETM_Q1_1651952"/>
      <w:bookmarkStart w:id="473" w:name="_ETM_Q1_1652061"/>
      <w:bookmarkEnd w:id="472"/>
      <w:bookmarkEnd w:id="473"/>
    </w:p>
    <w:bookmarkStart w:id="474" w:name="_ETM_Q1_1652307" w:displacedByCustomXml="next"/>
    <w:bookmarkEnd w:id="474" w:displacedByCustomXml="next"/>
    <w:bookmarkStart w:id="475" w:name="_ETM_Q1_1652380" w:displacedByCustomXml="next"/>
    <w:bookmarkEnd w:id="475" w:displacedByCustomXml="next"/>
    <w:sdt>
      <w:sdtPr>
        <w:rPr>
          <w:rtl/>
        </w:rPr>
        <w:alias w:val="יור"/>
        <w:tag w:val="&lt;ID&gt;5094&lt;/ID&gt;&lt;Name&gt;ניסן סלומינסקי - יו&quot;רַ&lt;/Name&gt;&lt;Data&gt;ניסן סלומינסקי&lt;/Data&gt;&lt;Shortcut&gt;ניסל&lt;/Shortcut&gt;"/>
        <w:id w:val="81660595"/>
        <w:placeholder>
          <w:docPart w:val="DefaultPlaceholder_-1854013440"/>
        </w:placeholder>
        <w15:color w:val="993366"/>
      </w:sdtPr>
      <w:sdtEndPr/>
      <w:sdtContent>
        <w:p w:rsidR="00A4020B" w:rsidRDefault="00A4020B" w:rsidP="00A4020B">
          <w:pPr>
            <w:pStyle w:val="af6"/>
            <w:keepNext/>
            <w:rPr>
              <w:rtl/>
            </w:rPr>
          </w:pPr>
          <w:r w:rsidRPr="00A4020B">
            <w:rPr>
              <w:rStyle w:val="afd"/>
              <w:color w:val="000000"/>
              <w:rtl/>
            </w:rPr>
            <w:t>היו"ר ניסן סלומינסקי</w:t>
          </w:r>
          <w:r w:rsidRPr="00A4020B">
            <w:rPr>
              <w:color w:val="000000"/>
              <w:rtl/>
            </w:rPr>
            <w:t>:</w:t>
          </w:r>
        </w:p>
      </w:sdtContent>
    </w:sdt>
    <w:p w:rsidR="00A4020B" w:rsidRDefault="00A4020B" w:rsidP="00A4020B">
      <w:pPr>
        <w:pStyle w:val="KeepWithNext"/>
        <w:rPr>
          <w:rtl/>
        </w:rPr>
      </w:pPr>
    </w:p>
    <w:p w:rsidR="00A4020B" w:rsidRPr="00A4020B" w:rsidRDefault="00A4020B" w:rsidP="00A4020B">
      <w:pPr>
        <w:rPr>
          <w:rtl/>
        </w:rPr>
      </w:pPr>
      <w:bookmarkStart w:id="476" w:name="_ETM_Q1_1653822"/>
      <w:bookmarkEnd w:id="476"/>
      <w:r>
        <w:rPr>
          <w:rFonts w:hint="cs"/>
          <w:rtl/>
        </w:rPr>
        <w:t xml:space="preserve">לא, לא. </w:t>
      </w:r>
      <w:bookmarkStart w:id="477" w:name="_ETM_Q1_1655275"/>
      <w:bookmarkEnd w:id="477"/>
      <w:r>
        <w:rPr>
          <w:rFonts w:hint="cs"/>
          <w:rtl/>
        </w:rPr>
        <w:t xml:space="preserve">בוא נמשיך הלאה. </w:t>
      </w:r>
    </w:p>
    <w:p w:rsidR="00B90CE8" w:rsidRDefault="00B90CE8" w:rsidP="00B90CE8">
      <w:pPr>
        <w:rPr>
          <w:rtl/>
        </w:rPr>
      </w:pPr>
    </w:p>
    <w:sdt>
      <w:sdtPr>
        <w:rPr>
          <w:rtl/>
        </w:rPr>
        <w:alias w:val="דובר"/>
        <w:tag w:val="&lt;ID&gt;0&lt;/ID&gt;&lt;Name&gt;יונתן שמואל&lt;/Name&gt;&lt;Data&gt;יונתן שמואל&lt;/Data&gt;&lt;MemberID&gt;&lt;/MemberID&gt;"/>
        <w:id w:val="-1235162777"/>
        <w:placeholder>
          <w:docPart w:val="DefaultPlaceholder_-1854013440"/>
        </w:placeholder>
        <w15:color w:val="993366"/>
      </w:sdtPr>
      <w:sdtEndPr/>
      <w:sdtContent>
        <w:p w:rsidR="00A4020B" w:rsidRDefault="002047D7" w:rsidP="002047D7">
          <w:pPr>
            <w:pStyle w:val="a4"/>
            <w:keepNext/>
            <w:rPr>
              <w:rtl/>
            </w:rPr>
          </w:pPr>
          <w:r w:rsidRPr="002047D7">
            <w:rPr>
              <w:rStyle w:val="afd"/>
              <w:color w:val="000000"/>
              <w:rtl/>
            </w:rPr>
            <w:t>יונתן שמואל</w:t>
          </w:r>
          <w:r w:rsidRPr="002047D7">
            <w:rPr>
              <w:color w:val="000000"/>
              <w:rtl/>
            </w:rPr>
            <w:t>:</w:t>
          </w:r>
        </w:p>
      </w:sdtContent>
    </w:sdt>
    <w:p w:rsidR="002047D7" w:rsidRDefault="002047D7" w:rsidP="002047D7">
      <w:pPr>
        <w:pStyle w:val="KeepWithNext"/>
        <w:rPr>
          <w:rtl/>
        </w:rPr>
      </w:pPr>
    </w:p>
    <w:p w:rsidR="002047D7" w:rsidRDefault="002047D7" w:rsidP="002047D7">
      <w:pPr>
        <w:rPr>
          <w:rtl/>
        </w:rPr>
      </w:pPr>
      <w:bookmarkStart w:id="478" w:name="_ETM_Q1_1660370"/>
      <w:bookmarkStart w:id="479" w:name="_ETM_Q1_1660469"/>
      <w:bookmarkEnd w:id="478"/>
      <w:bookmarkEnd w:id="479"/>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1872"/>
        <w:gridCol w:w="624"/>
        <w:gridCol w:w="4647"/>
      </w:tblGrid>
      <w:tr w:rsidR="002047D7" w:rsidRPr="002047D7" w:rsidTr="002047D7">
        <w:trPr>
          <w:cantSplit/>
        </w:trPr>
        <w:tc>
          <w:tcPr>
            <w:tcW w:w="1869" w:type="dxa"/>
            <w:hideMark/>
          </w:tcPr>
          <w:p w:rsidR="002047D7" w:rsidRPr="002047D7" w:rsidRDefault="002047D7" w:rsidP="002047D7">
            <w:pPr>
              <w:widowControl w:val="0"/>
              <w:tabs>
                <w:tab w:val="left" w:pos="624"/>
                <w:tab w:val="left" w:pos="1247"/>
              </w:tabs>
              <w:snapToGrid w:val="0"/>
              <w:spacing w:line="360" w:lineRule="auto"/>
              <w:ind w:firstLine="0"/>
              <w:contextualSpacing/>
              <w:jc w:val="left"/>
              <w:outlineLvl w:val="2"/>
              <w:rPr>
                <w:rFonts w:ascii="Arial" w:eastAsia="Arial Unicode MS" w:hAnsi="Arial"/>
                <w:sz w:val="26"/>
                <w:szCs w:val="26"/>
              </w:rPr>
            </w:pPr>
            <w:bookmarkStart w:id="480" w:name="_ETM_Q1_1660729"/>
            <w:bookmarkStart w:id="481" w:name="_ETM_Q1_1660829"/>
            <w:bookmarkEnd w:id="480"/>
            <w:bookmarkEnd w:id="481"/>
            <w:r w:rsidRPr="002047D7">
              <w:rPr>
                <w:rFonts w:ascii="David" w:eastAsia="Arial Unicode MS" w:hAnsi="David" w:hint="cs"/>
                <w:sz w:val="26"/>
                <w:szCs w:val="26"/>
                <w:rtl/>
              </w:rPr>
              <w:t>תיקון חוק ההוצאה לפועל</w:t>
            </w:r>
            <w:r w:rsidRPr="002047D7">
              <w:rPr>
                <w:rFonts w:ascii="Arial" w:eastAsia="Arial Unicode MS" w:hAnsi="Arial" w:hint="cs"/>
                <w:sz w:val="26"/>
                <w:szCs w:val="26"/>
              </w:rPr>
              <w:t xml:space="preserve"> </w:t>
            </w:r>
          </w:p>
        </w:tc>
        <w:tc>
          <w:tcPr>
            <w:tcW w:w="624" w:type="dxa"/>
            <w:hideMark/>
          </w:tcPr>
          <w:p w:rsidR="002047D7" w:rsidRPr="002047D7" w:rsidRDefault="002047D7" w:rsidP="002047D7">
            <w:pPr>
              <w:widowControl w:val="0"/>
              <w:tabs>
                <w:tab w:val="left" w:pos="624"/>
                <w:tab w:val="left" w:pos="1247"/>
              </w:tabs>
              <w:snapToGrid w:val="0"/>
              <w:spacing w:line="360" w:lineRule="auto"/>
              <w:ind w:firstLine="0"/>
              <w:contextualSpacing/>
              <w:jc w:val="left"/>
              <w:rPr>
                <w:rFonts w:ascii="Arial" w:eastAsia="Arial Unicode MS" w:hAnsi="Arial"/>
                <w:sz w:val="26"/>
                <w:szCs w:val="26"/>
              </w:rPr>
            </w:pPr>
            <w:r w:rsidRPr="002047D7">
              <w:rPr>
                <w:rFonts w:ascii="Arial" w:eastAsia="Arial Unicode MS" w:hAnsi="Arial" w:hint="cs"/>
                <w:sz w:val="26"/>
                <w:szCs w:val="26"/>
                <w:rtl/>
              </w:rPr>
              <w:t>2.</w:t>
            </w:r>
          </w:p>
        </w:tc>
        <w:tc>
          <w:tcPr>
            <w:tcW w:w="7143" w:type="dxa"/>
            <w:gridSpan w:val="3"/>
            <w:hideMark/>
          </w:tcPr>
          <w:p w:rsidR="002047D7" w:rsidRPr="002047D7" w:rsidRDefault="002047D7" w:rsidP="002047D7">
            <w:pPr>
              <w:keepLines/>
              <w:widowControl w:val="0"/>
              <w:tabs>
                <w:tab w:val="left" w:pos="624"/>
                <w:tab w:val="left" w:pos="1247"/>
              </w:tabs>
              <w:snapToGrid w:val="0"/>
              <w:spacing w:line="360" w:lineRule="auto"/>
              <w:ind w:firstLine="0"/>
              <w:contextualSpacing/>
              <w:rPr>
                <w:rFonts w:ascii="David" w:eastAsia="Arial Unicode MS" w:hAnsi="David"/>
                <w:sz w:val="26"/>
                <w:szCs w:val="26"/>
              </w:rPr>
            </w:pPr>
            <w:r w:rsidRPr="002047D7">
              <w:rPr>
                <w:rFonts w:ascii="David" w:eastAsia="Arial Unicode MS" w:hAnsi="David" w:hint="cs"/>
                <w:sz w:val="26"/>
                <w:szCs w:val="26"/>
                <w:rtl/>
              </w:rPr>
              <w:t>בחוק ההוצאה לפועל, אחרי סעיף 21א, יבוא:</w:t>
            </w:r>
          </w:p>
        </w:tc>
      </w:tr>
      <w:tr w:rsidR="002047D7" w:rsidRPr="002047D7" w:rsidTr="002047D7">
        <w:trPr>
          <w:cantSplit/>
        </w:trPr>
        <w:tc>
          <w:tcPr>
            <w:tcW w:w="1869" w:type="dxa"/>
          </w:tcPr>
          <w:p w:rsidR="002047D7" w:rsidRPr="002047D7" w:rsidRDefault="002047D7" w:rsidP="002047D7">
            <w:pPr>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2047D7" w:rsidRPr="002047D7" w:rsidRDefault="002047D7" w:rsidP="002047D7">
            <w:pPr>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1872" w:type="dxa"/>
            <w:hideMark/>
          </w:tcPr>
          <w:p w:rsidR="002047D7" w:rsidRPr="002047D7" w:rsidRDefault="002047D7" w:rsidP="002047D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r w:rsidRPr="002047D7">
              <w:rPr>
                <w:rFonts w:ascii="Arial" w:eastAsia="Arial Unicode MS" w:hAnsi="Arial" w:hint="cs"/>
                <w:sz w:val="20"/>
                <w:szCs w:val="26"/>
                <w:rtl/>
              </w:rPr>
              <w:t>"רכב מעוקל שהוכרז כרכב באבדן או שנגנב</w:t>
            </w:r>
          </w:p>
        </w:tc>
        <w:tc>
          <w:tcPr>
            <w:tcW w:w="624" w:type="dxa"/>
            <w:hideMark/>
          </w:tcPr>
          <w:p w:rsidR="002047D7" w:rsidRPr="002047D7" w:rsidRDefault="002047D7" w:rsidP="002047D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r w:rsidRPr="002047D7">
              <w:rPr>
                <w:rFonts w:ascii="Arial" w:eastAsia="Arial Unicode MS" w:hAnsi="Arial" w:hint="cs"/>
                <w:sz w:val="20"/>
                <w:szCs w:val="26"/>
                <w:rtl/>
              </w:rPr>
              <w:t>21ב.</w:t>
            </w:r>
          </w:p>
        </w:tc>
        <w:tc>
          <w:tcPr>
            <w:tcW w:w="4647" w:type="dxa"/>
            <w:hideMark/>
          </w:tcPr>
          <w:p w:rsidR="002047D7" w:rsidRPr="002047D7" w:rsidRDefault="002047D7" w:rsidP="002047D7">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2047D7">
              <w:rPr>
                <w:rFonts w:ascii="Arial" w:eastAsia="Arial Unicode MS" w:hAnsi="Arial" w:hint="cs"/>
                <w:sz w:val="20"/>
                <w:szCs w:val="26"/>
                <w:rtl/>
              </w:rPr>
              <w:t>(א)</w:t>
            </w:r>
            <w:r w:rsidRPr="002047D7">
              <w:rPr>
                <w:rFonts w:ascii="Arial" w:eastAsia="Arial Unicode MS" w:hAnsi="Arial" w:hint="cs"/>
                <w:sz w:val="20"/>
                <w:szCs w:val="26"/>
                <w:rtl/>
              </w:rPr>
              <w:tab/>
              <w:t xml:space="preserve">קיבלה רשות האכיפה והגבייה הודעה כאמור בסעיף 108ב </w:t>
            </w:r>
            <w:r w:rsidRPr="002047D7">
              <w:rPr>
                <w:rFonts w:ascii="David" w:eastAsia="Arial Unicode MS" w:hAnsi="David" w:hint="cs"/>
                <w:sz w:val="26"/>
                <w:szCs w:val="26"/>
                <w:rtl/>
              </w:rPr>
              <w:t xml:space="preserve">לחוק הפיקוח על שירותים פיננסיים (ביטוח), </w:t>
            </w:r>
            <w:proofErr w:type="spellStart"/>
            <w:r w:rsidRPr="002047D7">
              <w:rPr>
                <w:rFonts w:ascii="David" w:eastAsia="Arial Unicode MS" w:hAnsi="David" w:hint="cs"/>
                <w:sz w:val="26"/>
                <w:szCs w:val="26"/>
                <w:rtl/>
              </w:rPr>
              <w:t>התשמ"א</w:t>
            </w:r>
            <w:proofErr w:type="spellEnd"/>
            <w:r w:rsidRPr="002047D7">
              <w:rPr>
                <w:rFonts w:ascii="David" w:eastAsia="Arial Unicode MS" w:hAnsi="David" w:hint="cs"/>
                <w:sz w:val="26"/>
                <w:szCs w:val="26"/>
                <w:rtl/>
              </w:rPr>
              <w:t>–1981 (בסעיף זה</w:t>
            </w:r>
            <w:r w:rsidR="003069C2">
              <w:rPr>
                <w:rFonts w:ascii="David" w:eastAsia="Arial Unicode MS" w:hAnsi="David" w:hint="cs"/>
                <w:sz w:val="26"/>
                <w:szCs w:val="26"/>
                <w:rtl/>
              </w:rPr>
              <w:t xml:space="preserve"> </w:t>
            </w:r>
            <w:r w:rsidRPr="002047D7">
              <w:rPr>
                <w:rFonts w:ascii="David" w:eastAsia="Arial Unicode MS" w:hAnsi="David" w:hint="cs"/>
                <w:sz w:val="26"/>
                <w:szCs w:val="26"/>
                <w:rtl/>
              </w:rPr>
              <w:t>– חוק הפיקוח)</w:t>
            </w:r>
            <w:r w:rsidRPr="002047D7">
              <w:rPr>
                <w:rFonts w:ascii="Arial" w:eastAsia="Arial Unicode MS" w:hAnsi="Arial" w:hint="cs"/>
                <w:sz w:val="20"/>
                <w:szCs w:val="26"/>
                <w:rtl/>
              </w:rPr>
              <w:t>, תיידע את הזוכה על השינוי במצב הרכב ועל זכותו להטיל עיקול בידי צד שלישי על זכות החייב לתקבולי ביטוח או לכספי פיצויים אצל המבטח, לפי העניין, לרבות פרטי הגורם המבטח.</w:t>
            </w:r>
          </w:p>
        </w:tc>
      </w:tr>
      <w:tr w:rsidR="002047D7" w:rsidRPr="002047D7" w:rsidTr="002047D7">
        <w:trPr>
          <w:cantSplit/>
        </w:trPr>
        <w:tc>
          <w:tcPr>
            <w:tcW w:w="1869" w:type="dxa"/>
          </w:tcPr>
          <w:p w:rsidR="002047D7" w:rsidRPr="002047D7" w:rsidRDefault="002047D7" w:rsidP="002047D7">
            <w:pPr>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2047D7" w:rsidRPr="002047D7" w:rsidRDefault="002047D7" w:rsidP="002047D7">
            <w:pPr>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1872" w:type="dxa"/>
          </w:tcPr>
          <w:p w:rsidR="002047D7" w:rsidRPr="002047D7" w:rsidRDefault="002047D7" w:rsidP="002047D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2047D7" w:rsidRPr="002047D7" w:rsidRDefault="002047D7" w:rsidP="002047D7">
            <w:pPr>
              <w:keepLines/>
              <w:widowControl w:val="0"/>
              <w:tabs>
                <w:tab w:val="left" w:pos="624"/>
                <w:tab w:val="left" w:pos="1247"/>
              </w:tabs>
              <w:snapToGrid w:val="0"/>
              <w:spacing w:line="360" w:lineRule="auto"/>
              <w:ind w:firstLine="0"/>
              <w:contextualSpacing/>
              <w:jc w:val="left"/>
              <w:rPr>
                <w:rFonts w:ascii="Arial" w:eastAsia="Arial Unicode MS" w:hAnsi="Arial"/>
                <w:sz w:val="26"/>
                <w:szCs w:val="26"/>
                <w:rtl/>
              </w:rPr>
            </w:pPr>
          </w:p>
        </w:tc>
        <w:tc>
          <w:tcPr>
            <w:tcW w:w="4647" w:type="dxa"/>
            <w:hideMark/>
          </w:tcPr>
          <w:p w:rsidR="002047D7" w:rsidRDefault="002047D7" w:rsidP="002047D7">
            <w:pPr>
              <w:keepLines/>
              <w:widowControl w:val="0"/>
              <w:tabs>
                <w:tab w:val="left" w:pos="624"/>
                <w:tab w:val="left" w:pos="1247"/>
              </w:tabs>
              <w:snapToGrid w:val="0"/>
              <w:spacing w:line="360" w:lineRule="auto"/>
              <w:ind w:firstLine="0"/>
              <w:contextualSpacing/>
              <w:rPr>
                <w:rFonts w:ascii="Arial" w:eastAsia="Arial Unicode MS" w:hAnsi="Arial"/>
                <w:sz w:val="26"/>
                <w:szCs w:val="26"/>
                <w:rtl/>
              </w:rPr>
            </w:pPr>
            <w:r w:rsidRPr="002047D7">
              <w:rPr>
                <w:rFonts w:ascii="Arial" w:eastAsia="Arial Unicode MS" w:hAnsi="Arial" w:hint="cs"/>
                <w:sz w:val="20"/>
                <w:szCs w:val="26"/>
                <w:rtl/>
              </w:rPr>
              <w:t>(ב)</w:t>
            </w:r>
            <w:r w:rsidRPr="002047D7">
              <w:rPr>
                <w:rFonts w:ascii="Arial" w:eastAsia="Arial Unicode MS" w:hAnsi="Arial" w:hint="cs"/>
                <w:sz w:val="20"/>
                <w:szCs w:val="26"/>
                <w:rtl/>
              </w:rPr>
              <w:tab/>
              <w:t>בהליך למימוש עיקול של תקבולי ביטוח או פיצויים כאמור בסעיף זה, יביא הרשם בחשבון את היות הכספים פיצויים או תקבולים עבור רכב שנגנב או הוכרז כרכב באבדן, וישקול שיקולים שהיה שוקל בהליך למימוש עיקול על רכב.</w:t>
            </w:r>
          </w:p>
          <w:p w:rsidR="002047D7" w:rsidRDefault="002047D7" w:rsidP="002047D7">
            <w:pPr>
              <w:keepLines/>
              <w:widowControl w:val="0"/>
              <w:tabs>
                <w:tab w:val="left" w:pos="624"/>
                <w:tab w:val="left" w:pos="1247"/>
              </w:tabs>
              <w:snapToGrid w:val="0"/>
              <w:spacing w:line="360" w:lineRule="auto"/>
              <w:ind w:firstLine="0"/>
              <w:contextualSpacing/>
              <w:rPr>
                <w:rFonts w:ascii="Arial" w:eastAsia="Arial Unicode MS" w:hAnsi="Arial"/>
                <w:sz w:val="26"/>
                <w:szCs w:val="26"/>
                <w:rtl/>
              </w:rPr>
            </w:pPr>
          </w:p>
          <w:p w:rsidR="002047D7" w:rsidRDefault="002047D7" w:rsidP="002047D7">
            <w:pPr>
              <w:keepLines/>
              <w:widowControl w:val="0"/>
              <w:tabs>
                <w:tab w:val="left" w:pos="624"/>
                <w:tab w:val="left" w:pos="1247"/>
              </w:tabs>
              <w:snapToGrid w:val="0"/>
              <w:spacing w:line="360" w:lineRule="auto"/>
              <w:ind w:firstLine="0"/>
              <w:contextualSpacing/>
              <w:rPr>
                <w:rFonts w:ascii="Arial" w:eastAsia="Arial Unicode MS" w:hAnsi="Arial"/>
                <w:sz w:val="26"/>
                <w:szCs w:val="26"/>
                <w:rtl/>
              </w:rPr>
            </w:pPr>
            <w:r w:rsidRPr="002047D7">
              <w:rPr>
                <w:rFonts w:ascii="Arial" w:eastAsia="Arial Unicode MS" w:hAnsi="Arial"/>
                <w:sz w:val="26"/>
                <w:szCs w:val="26"/>
                <w:rtl/>
              </w:rPr>
              <w:t>(ג)</w:t>
            </w:r>
            <w:r w:rsidRPr="002047D7">
              <w:rPr>
                <w:rFonts w:ascii="Arial" w:eastAsia="Arial Unicode MS" w:hAnsi="Arial"/>
                <w:sz w:val="26"/>
                <w:szCs w:val="26"/>
                <w:rtl/>
              </w:rPr>
              <w:tab/>
              <w:t>הוכרז רכב מעוקל כרכב באבדן או נרשם כרכב גנוב, כהגדרתם בסעיף 108ב לחוק הפיקוח, וחלפו 220 יום מיום הרישום ברשות הרישוי על האירוע, יבטל מנהל מערכת ההוצאה לפועל את העיקול ויודיע על כך לרשות הרישוי</w:t>
            </w:r>
            <w:bookmarkStart w:id="482" w:name="_ETM_Q1_1721604"/>
            <w:bookmarkStart w:id="483" w:name="_ETM_Q1_1721806"/>
            <w:bookmarkStart w:id="484" w:name="_ETM_Q1_1722444"/>
            <w:bookmarkStart w:id="485" w:name="_ETM_Q1_1722613"/>
            <w:bookmarkStart w:id="486" w:name="_ETM_Q1_1725541"/>
            <w:bookmarkStart w:id="487" w:name="_ETM_Q1_1725745"/>
            <w:bookmarkEnd w:id="482"/>
            <w:bookmarkEnd w:id="483"/>
            <w:bookmarkEnd w:id="484"/>
            <w:bookmarkEnd w:id="485"/>
            <w:bookmarkEnd w:id="486"/>
            <w:bookmarkEnd w:id="487"/>
            <w:r>
              <w:rPr>
                <w:rFonts w:ascii="Arial" w:eastAsia="Arial Unicode MS" w:hAnsi="Arial" w:hint="cs"/>
                <w:sz w:val="26"/>
                <w:szCs w:val="26"/>
                <w:rtl/>
              </w:rPr>
              <w:t>.</w:t>
            </w:r>
            <w:bookmarkStart w:id="488" w:name="_ETM_Q1_1728421"/>
            <w:bookmarkEnd w:id="488"/>
          </w:p>
          <w:p w:rsidR="002047D7" w:rsidRDefault="002047D7" w:rsidP="002047D7">
            <w:pPr>
              <w:pStyle w:val="KeepWithNext"/>
              <w:rPr>
                <w:rFonts w:eastAsia="Arial Unicode MS"/>
                <w:rtl/>
              </w:rPr>
            </w:pPr>
          </w:p>
          <w:p w:rsidR="002047D7" w:rsidRPr="002047D7" w:rsidRDefault="002047D7" w:rsidP="002047D7">
            <w:pPr>
              <w:rPr>
                <w:rFonts w:eastAsia="Arial Unicode MS"/>
                <w:rtl/>
              </w:rPr>
            </w:pPr>
          </w:p>
        </w:tc>
      </w:tr>
    </w:tbl>
    <w:bookmarkStart w:id="489" w:name="_ETM_Q1_1661136" w:displacedByCustomXml="next"/>
    <w:bookmarkEnd w:id="489" w:displacedByCustomXml="next"/>
    <w:bookmarkStart w:id="490" w:name="_ETM_Q1_1661077" w:displacedByCustomXml="next"/>
    <w:bookmarkEnd w:id="490" w:displacedByCustomXml="next"/>
    <w:sdt>
      <w:sdtPr>
        <w:rPr>
          <w:rtl/>
        </w:rPr>
        <w:alias w:val="יור"/>
        <w:tag w:val="&lt;ID&gt;5094&lt;/ID&gt;&lt;Name&gt;ניסן סלומינסקי - יו&quot;רַ&lt;/Name&gt;&lt;Data&gt;ניסן סלומינסקי&lt;/Data&gt;&lt;Shortcut&gt;ניסל&lt;/Shortcut&gt;"/>
        <w:id w:val="-740936912"/>
        <w:placeholder>
          <w:docPart w:val="DefaultPlaceholder_-1854013440"/>
        </w:placeholder>
        <w15:color w:val="993366"/>
      </w:sdtPr>
      <w:sdtEndPr/>
      <w:sdtContent>
        <w:p w:rsidR="00B90CE8" w:rsidRDefault="002047D7" w:rsidP="002047D7">
          <w:pPr>
            <w:pStyle w:val="af6"/>
            <w:keepNext/>
            <w:rPr>
              <w:rtl/>
            </w:rPr>
          </w:pPr>
          <w:r w:rsidRPr="002047D7">
            <w:rPr>
              <w:rStyle w:val="afd"/>
              <w:color w:val="000000"/>
              <w:rtl/>
            </w:rPr>
            <w:t>היו"ר ניסן סלומינסקי</w:t>
          </w:r>
          <w:r w:rsidRPr="002047D7">
            <w:rPr>
              <w:color w:val="000000"/>
              <w:rtl/>
            </w:rPr>
            <w:t>:</w:t>
          </w:r>
        </w:p>
      </w:sdtContent>
    </w:sdt>
    <w:p w:rsidR="002047D7" w:rsidRDefault="002047D7" w:rsidP="002047D7">
      <w:pPr>
        <w:pStyle w:val="KeepWithNext"/>
        <w:rPr>
          <w:rtl/>
        </w:rPr>
      </w:pPr>
    </w:p>
    <w:p w:rsidR="002047D7" w:rsidRDefault="002047D7" w:rsidP="002047D7">
      <w:pPr>
        <w:rPr>
          <w:rtl/>
        </w:rPr>
      </w:pPr>
      <w:r>
        <w:rPr>
          <w:rFonts w:hint="cs"/>
          <w:rtl/>
        </w:rPr>
        <w:t>תסביר.</w:t>
      </w:r>
    </w:p>
    <w:p w:rsidR="002047D7" w:rsidRDefault="002047D7" w:rsidP="002047D7">
      <w:pPr>
        <w:rPr>
          <w:rtl/>
        </w:rPr>
      </w:pPr>
      <w:bookmarkStart w:id="491" w:name="_ETM_Q1_1726555"/>
      <w:bookmarkStart w:id="492" w:name="_ETM_Q1_1726618"/>
      <w:bookmarkEnd w:id="491"/>
      <w:bookmarkEnd w:id="492"/>
    </w:p>
    <w:bookmarkStart w:id="493" w:name="_ETM_Q1_1726926" w:displacedByCustomXml="next"/>
    <w:bookmarkEnd w:id="493" w:displacedByCustomXml="next"/>
    <w:bookmarkStart w:id="494" w:name="_ETM_Q1_1726861" w:displacedByCustomXml="next"/>
    <w:bookmarkEnd w:id="494" w:displacedByCustomXml="next"/>
    <w:sdt>
      <w:sdtPr>
        <w:rPr>
          <w:rtl/>
        </w:rPr>
        <w:alias w:val="דובר_המשך"/>
        <w:tag w:val="&lt;ID&gt;0&lt;/ID&gt;&lt;Name&gt;יונתן שמואל:&lt;/Name&gt;&lt;Data&gt;יונתן שמואל&lt;/Data&gt;&lt;Shortcut&gt;&lt;/Shortcut&gt;"/>
        <w:id w:val="-833763471"/>
        <w:placeholder>
          <w:docPart w:val="DefaultPlaceholder_-1854013440"/>
        </w:placeholder>
        <w15:color w:val="993366"/>
      </w:sdtPr>
      <w:sdtEndPr/>
      <w:sdtContent>
        <w:p w:rsidR="002047D7" w:rsidRDefault="00D03C6D" w:rsidP="00D03C6D">
          <w:pPr>
            <w:pStyle w:val="-"/>
            <w:keepNext/>
            <w:rPr>
              <w:rtl/>
            </w:rPr>
          </w:pPr>
          <w:r w:rsidRPr="00D03C6D">
            <w:rPr>
              <w:rStyle w:val="afd"/>
              <w:color w:val="000000"/>
              <w:rtl/>
            </w:rPr>
            <w:t>יונתן שמואל</w:t>
          </w:r>
          <w:r w:rsidRPr="00D03C6D">
            <w:rPr>
              <w:color w:val="000000"/>
              <w:rtl/>
            </w:rPr>
            <w:t>:</w:t>
          </w:r>
        </w:p>
      </w:sdtContent>
    </w:sdt>
    <w:p w:rsidR="00D03C6D" w:rsidRDefault="00D03C6D" w:rsidP="00D03C6D">
      <w:pPr>
        <w:pStyle w:val="KeepWithNext"/>
        <w:rPr>
          <w:rtl/>
        </w:rPr>
      </w:pPr>
    </w:p>
    <w:p w:rsidR="00B90CE8" w:rsidRDefault="00D03C6D" w:rsidP="00995E30">
      <w:pPr>
        <w:rPr>
          <w:rtl/>
        </w:rPr>
      </w:pPr>
      <w:r>
        <w:rPr>
          <w:rFonts w:hint="cs"/>
          <w:rtl/>
        </w:rPr>
        <w:t xml:space="preserve">בעצם מה שאנחנו אומרים פה, התהליך שהסברנו בקצרה </w:t>
      </w:r>
      <w:bookmarkStart w:id="495" w:name="_ETM_Q1_1731400"/>
      <w:bookmarkEnd w:id="495"/>
      <w:r>
        <w:rPr>
          <w:rFonts w:hint="cs"/>
          <w:rtl/>
        </w:rPr>
        <w:t xml:space="preserve">בדברי ההסבר, כאשר הגורם המעקל במקרה הזה, מערכת </w:t>
      </w:r>
      <w:bookmarkStart w:id="496" w:name="_ETM_Q1_1738000"/>
      <w:bookmarkEnd w:id="496"/>
      <w:r>
        <w:rPr>
          <w:rFonts w:hint="cs"/>
          <w:rtl/>
        </w:rPr>
        <w:t xml:space="preserve">ההוצאה לפועל מקבלת את הידיעה מחברות הביטוח על </w:t>
      </w:r>
      <w:bookmarkStart w:id="497" w:name="_ETM_Q1_1741645"/>
      <w:bookmarkEnd w:id="497"/>
      <w:r>
        <w:rPr>
          <w:rFonts w:hint="cs"/>
          <w:rtl/>
        </w:rPr>
        <w:t xml:space="preserve">כך שיש שינוי בסטאטוס של רכב, יהיה לה </w:t>
      </w:r>
      <w:r w:rsidR="00B90CE8">
        <w:rPr>
          <w:rFonts w:hint="cs"/>
          <w:rtl/>
        </w:rPr>
        <w:t>120 יום ליידע את הזוכ</w:t>
      </w:r>
      <w:r>
        <w:rPr>
          <w:rFonts w:hint="cs"/>
          <w:rtl/>
        </w:rPr>
        <w:t xml:space="preserve">ים או </w:t>
      </w:r>
      <w:bookmarkStart w:id="498" w:name="_ETM_Q1_1746708"/>
      <w:bookmarkEnd w:id="498"/>
      <w:r>
        <w:rPr>
          <w:rFonts w:hint="cs"/>
          <w:rtl/>
        </w:rPr>
        <w:t>את הזוכ</w:t>
      </w:r>
      <w:r w:rsidR="00B90CE8">
        <w:rPr>
          <w:rFonts w:hint="cs"/>
          <w:rtl/>
        </w:rPr>
        <w:t>ה</w:t>
      </w:r>
      <w:r>
        <w:rPr>
          <w:rFonts w:hint="cs"/>
          <w:rtl/>
        </w:rPr>
        <w:t xml:space="preserve"> - תלוי במצב על מי להטיל את העיקול </w:t>
      </w:r>
      <w:bookmarkStart w:id="499" w:name="_ETM_Q1_1751223"/>
      <w:bookmarkEnd w:id="499"/>
      <w:r>
        <w:rPr>
          <w:rFonts w:hint="cs"/>
          <w:rtl/>
        </w:rPr>
        <w:t>-</w:t>
      </w:r>
      <w:r w:rsidR="003069C2">
        <w:rPr>
          <w:rFonts w:hint="cs"/>
          <w:rtl/>
        </w:rPr>
        <w:t xml:space="preserve"> </w:t>
      </w:r>
      <w:r>
        <w:rPr>
          <w:rFonts w:hint="cs"/>
          <w:rtl/>
        </w:rPr>
        <w:t xml:space="preserve">על כך שיש שינוי בסטאטוס של הרכב ועל כך שהוא יכול להטיל עיקול בידי </w:t>
      </w:r>
      <w:bookmarkStart w:id="500" w:name="_ETM_Q1_1751549"/>
      <w:bookmarkEnd w:id="500"/>
      <w:r>
        <w:rPr>
          <w:rFonts w:hint="cs"/>
          <w:rtl/>
        </w:rPr>
        <w:t>צד שלישי</w:t>
      </w:r>
      <w:r w:rsidR="00B90CE8">
        <w:rPr>
          <w:rFonts w:hint="cs"/>
          <w:rtl/>
        </w:rPr>
        <w:t xml:space="preserve"> על אותם כספים </w:t>
      </w:r>
      <w:r>
        <w:rPr>
          <w:rFonts w:hint="cs"/>
          <w:rtl/>
        </w:rPr>
        <w:t xml:space="preserve">או פיצויים. ואם הוא לא עושה כן, אין פעולה במשך אותם 120 </w:t>
      </w:r>
      <w:bookmarkStart w:id="501" w:name="_ETM_Q1_1761301"/>
      <w:bookmarkEnd w:id="501"/>
      <w:r>
        <w:rPr>
          <w:rFonts w:hint="cs"/>
          <w:rtl/>
        </w:rPr>
        <w:t xml:space="preserve">יום והזוכה בעצם מוותר על הכסף או מחליט שאין לו </w:t>
      </w:r>
      <w:bookmarkStart w:id="502" w:name="_ETM_Q1_1765041"/>
      <w:bookmarkEnd w:id="502"/>
      <w:r>
        <w:rPr>
          <w:rFonts w:hint="cs"/>
          <w:rtl/>
        </w:rPr>
        <w:t xml:space="preserve">עניין - - - </w:t>
      </w:r>
    </w:p>
    <w:p w:rsidR="00B90CE8" w:rsidRDefault="00B90CE8" w:rsidP="00B90CE8">
      <w:pPr>
        <w:rPr>
          <w:rtl/>
        </w:rPr>
      </w:pPr>
    </w:p>
    <w:sdt>
      <w:sdtPr>
        <w:rPr>
          <w:rtl/>
        </w:rPr>
        <w:alias w:val="יור"/>
        <w:tag w:val="&lt;ID&gt;5094&lt;/ID&gt;&lt;Name&gt;ניסן סלומינסקי - יו&quot;רַ&lt;/Name&gt;&lt;Data&gt;ניסן סלומינסקי&lt;/Data&gt;&lt;Shortcut&gt;ניסל&lt;/Shortcut&gt;"/>
        <w:id w:val="-977220187"/>
        <w:placeholder>
          <w:docPart w:val="DefaultPlaceholder_-1854013440"/>
        </w:placeholder>
        <w15:color w:val="993366"/>
      </w:sdtPr>
      <w:sdtEndPr/>
      <w:sdtContent>
        <w:p w:rsidR="00B90CE8" w:rsidRDefault="00B90CE8" w:rsidP="00B90CE8">
          <w:pPr>
            <w:pStyle w:val="af6"/>
            <w:keepNext/>
            <w:rPr>
              <w:rtl/>
            </w:rPr>
          </w:pPr>
          <w:r w:rsidRPr="00B90CE8">
            <w:rPr>
              <w:rStyle w:val="afd"/>
              <w:color w:val="000000"/>
              <w:rtl/>
            </w:rPr>
            <w:t>היו"ר ניסן סלומינסקי</w:t>
          </w:r>
          <w:r w:rsidRPr="00B90CE8">
            <w:rPr>
              <w:color w:val="000000"/>
              <w:rtl/>
            </w:rPr>
            <w:t>:</w:t>
          </w:r>
        </w:p>
      </w:sdtContent>
    </w:sdt>
    <w:p w:rsidR="00B90CE8" w:rsidRDefault="00B90CE8" w:rsidP="00B90CE8">
      <w:pPr>
        <w:pStyle w:val="KeepWithNext"/>
        <w:rPr>
          <w:rtl/>
        </w:rPr>
      </w:pPr>
    </w:p>
    <w:p w:rsidR="00B90CE8" w:rsidRDefault="00D03C6D" w:rsidP="00B90CE8">
      <w:pPr>
        <w:rPr>
          <w:rtl/>
        </w:rPr>
      </w:pPr>
      <w:r>
        <w:rPr>
          <w:rFonts w:hint="cs"/>
          <w:rtl/>
        </w:rPr>
        <w:t xml:space="preserve">אז אנחנו שינינו, תוך 120 יום </w:t>
      </w:r>
      <w:bookmarkStart w:id="503" w:name="_ETM_Q1_1767958"/>
      <w:bookmarkEnd w:id="503"/>
      <w:r>
        <w:rPr>
          <w:rFonts w:hint="cs"/>
          <w:rtl/>
        </w:rPr>
        <w:t xml:space="preserve">להודיע. ונניח אם הודיעו אחרי 110 ימים, אז לא נשאר לאיש זמן? </w:t>
      </w:r>
    </w:p>
    <w:p w:rsidR="00B90CE8" w:rsidRDefault="00B90CE8" w:rsidP="00B90CE8">
      <w:pPr>
        <w:rPr>
          <w:rtl/>
        </w:rPr>
      </w:pPr>
    </w:p>
    <w:sdt>
      <w:sdtPr>
        <w:rPr>
          <w:rtl/>
        </w:rPr>
        <w:alias w:val="דובר_המשך"/>
        <w:tag w:val="&lt;ID&gt;0&lt;/ID&gt;&lt;Name&gt;יונתן שמואל:&lt;/Name&gt;&lt;Data&gt;יונתן שמואל&lt;/Data&gt;&lt;Shortcut&gt;&lt;/Shortcut&gt;"/>
        <w:id w:val="1682154465"/>
        <w:placeholder>
          <w:docPart w:val="DefaultPlaceholder_-1854013440"/>
        </w:placeholder>
        <w15:color w:val="993366"/>
      </w:sdtPr>
      <w:sdtEndPr/>
      <w:sdtContent>
        <w:p w:rsidR="00B90CE8" w:rsidRDefault="00B90CE8" w:rsidP="00B90CE8">
          <w:pPr>
            <w:pStyle w:val="-"/>
            <w:keepNext/>
            <w:rPr>
              <w:rtl/>
            </w:rPr>
          </w:pPr>
          <w:r w:rsidRPr="00B90CE8">
            <w:rPr>
              <w:rStyle w:val="afd"/>
              <w:color w:val="000000"/>
              <w:rtl/>
            </w:rPr>
            <w:t>יונתן שמואל</w:t>
          </w:r>
          <w:r w:rsidRPr="00B90CE8">
            <w:rPr>
              <w:color w:val="000000"/>
              <w:rtl/>
            </w:rPr>
            <w:t>:</w:t>
          </w:r>
        </w:p>
      </w:sdtContent>
    </w:sdt>
    <w:p w:rsidR="00B90CE8" w:rsidRDefault="00B90CE8" w:rsidP="00B90CE8">
      <w:pPr>
        <w:pStyle w:val="KeepWithNext"/>
        <w:rPr>
          <w:rtl/>
        </w:rPr>
      </w:pPr>
    </w:p>
    <w:p w:rsidR="00B90CE8" w:rsidRDefault="00B90CE8" w:rsidP="00995E30">
      <w:pPr>
        <w:rPr>
          <w:rtl/>
        </w:rPr>
      </w:pPr>
      <w:r>
        <w:rPr>
          <w:rFonts w:hint="cs"/>
          <w:rtl/>
        </w:rPr>
        <w:t xml:space="preserve">אחת ההערות </w:t>
      </w:r>
      <w:r w:rsidR="00D03C6D">
        <w:rPr>
          <w:rFonts w:hint="cs"/>
          <w:rtl/>
        </w:rPr>
        <w:t xml:space="preserve">בין </w:t>
      </w:r>
      <w:bookmarkStart w:id="504" w:name="_ETM_Q1_1775479"/>
      <w:bookmarkEnd w:id="504"/>
      <w:r w:rsidR="00D03C6D">
        <w:rPr>
          <w:rFonts w:hint="cs"/>
          <w:rtl/>
        </w:rPr>
        <w:t xml:space="preserve">הפרסום של הנוסח לדיון </w:t>
      </w:r>
      <w:r>
        <w:rPr>
          <w:rFonts w:hint="cs"/>
          <w:rtl/>
        </w:rPr>
        <w:t xml:space="preserve">הייתה, הקצבת זמן קצוב </w:t>
      </w:r>
      <w:r w:rsidR="00D03C6D">
        <w:rPr>
          <w:rFonts w:hint="cs"/>
          <w:rtl/>
        </w:rPr>
        <w:t xml:space="preserve">למערכת ההוצאה לפועל כמה זמן יש </w:t>
      </w:r>
      <w:bookmarkStart w:id="505" w:name="_ETM_Q1_1782206"/>
      <w:bookmarkEnd w:id="505"/>
      <w:r w:rsidR="00D03C6D">
        <w:rPr>
          <w:rFonts w:hint="cs"/>
          <w:rtl/>
        </w:rPr>
        <w:t xml:space="preserve">לה כדי להודיע לזוכה כדי שיהיה לו זמן סביר </w:t>
      </w:r>
      <w:r w:rsidR="00995E30">
        <w:rPr>
          <w:rFonts w:hint="cs"/>
          <w:rtl/>
        </w:rPr>
        <w:t>לשקול ולפעול.</w:t>
      </w:r>
      <w:r w:rsidR="003069C2">
        <w:rPr>
          <w:rFonts w:hint="cs"/>
          <w:rtl/>
        </w:rPr>
        <w:t xml:space="preserve"> </w:t>
      </w:r>
    </w:p>
    <w:p w:rsidR="00D03C6D" w:rsidRDefault="00D03C6D" w:rsidP="00B90CE8">
      <w:pPr>
        <w:rPr>
          <w:rtl/>
        </w:rPr>
      </w:pPr>
    </w:p>
    <w:bookmarkStart w:id="506" w:name="_ETM_Q1_1785038" w:displacedByCustomXml="next"/>
    <w:bookmarkEnd w:id="506" w:displacedByCustomXml="next"/>
    <w:bookmarkStart w:id="507" w:name="_ETM_Q1_1786273" w:displacedByCustomXml="next"/>
    <w:bookmarkEnd w:id="507" w:displacedByCustomXml="next"/>
    <w:sdt>
      <w:sdtPr>
        <w:rPr>
          <w:rFonts w:hint="cs"/>
          <w:rtl/>
        </w:rPr>
        <w:alias w:val="יור"/>
        <w:tag w:val="&lt;ID&gt;5094&lt;/ID&gt;&lt;Name&gt;ניסן סלומינסקי - יו&quot;רַ&lt;/Name&gt;&lt;Data&gt;ניסן סלומינסקי&lt;/Data&gt;&lt;Shortcut&gt;ניסל&lt;/Shortcut&gt;"/>
        <w:id w:val="-1737318051"/>
        <w:placeholder>
          <w:docPart w:val="DefaultPlaceholder_-1854013440"/>
        </w:placeholder>
        <w15:color w:val="993366"/>
      </w:sdtPr>
      <w:sdtEndPr/>
      <w:sdtContent>
        <w:p w:rsidR="00D03C6D" w:rsidRDefault="00D03C6D" w:rsidP="00D03C6D">
          <w:pPr>
            <w:pStyle w:val="af6"/>
            <w:keepNext/>
            <w:rPr>
              <w:rtl/>
            </w:rPr>
          </w:pPr>
          <w:r w:rsidRPr="00D03C6D">
            <w:rPr>
              <w:rStyle w:val="afd"/>
              <w:color w:val="000000"/>
              <w:rtl/>
            </w:rPr>
            <w:t>היו"ר ניסן סלומינסקי</w:t>
          </w:r>
          <w:r w:rsidRPr="00D03C6D">
            <w:rPr>
              <w:color w:val="000000"/>
              <w:rtl/>
            </w:rPr>
            <w:t>:</w:t>
          </w:r>
        </w:p>
      </w:sdtContent>
    </w:sdt>
    <w:p w:rsidR="00D03C6D" w:rsidRDefault="00D03C6D" w:rsidP="00D03C6D">
      <w:pPr>
        <w:pStyle w:val="KeepWithNext"/>
        <w:rPr>
          <w:rtl/>
        </w:rPr>
      </w:pPr>
    </w:p>
    <w:p w:rsidR="00D03C6D" w:rsidRDefault="00D03C6D" w:rsidP="00D03C6D">
      <w:pPr>
        <w:rPr>
          <w:rtl/>
        </w:rPr>
      </w:pPr>
      <w:bookmarkStart w:id="508" w:name="_ETM_Q1_1786239"/>
      <w:bookmarkEnd w:id="508"/>
      <w:r>
        <w:rPr>
          <w:rFonts w:hint="cs"/>
          <w:rtl/>
        </w:rPr>
        <w:t xml:space="preserve">כלומר, מחלקים את ה-120 יום, </w:t>
      </w:r>
      <w:bookmarkStart w:id="509" w:name="_ETM_Q1_1791927"/>
      <w:bookmarkEnd w:id="509"/>
      <w:r>
        <w:rPr>
          <w:rFonts w:hint="cs"/>
          <w:rtl/>
        </w:rPr>
        <w:t xml:space="preserve">נותנים לו 20 יום להודיע, אחר כך יישארו 100 </w:t>
      </w:r>
      <w:bookmarkStart w:id="510" w:name="_ETM_Q1_1794863"/>
      <w:bookmarkEnd w:id="510"/>
      <w:r>
        <w:rPr>
          <w:rFonts w:hint="cs"/>
          <w:rtl/>
        </w:rPr>
        <w:t xml:space="preserve">ימים. </w:t>
      </w:r>
    </w:p>
    <w:p w:rsidR="00D03C6D" w:rsidRDefault="00D03C6D" w:rsidP="00D03C6D">
      <w:pPr>
        <w:rPr>
          <w:rtl/>
        </w:rPr>
      </w:pPr>
      <w:bookmarkStart w:id="511" w:name="_ETM_Q1_1795943"/>
      <w:bookmarkStart w:id="512" w:name="_ETM_Q1_1796081"/>
      <w:bookmarkEnd w:id="511"/>
      <w:bookmarkEnd w:id="512"/>
    </w:p>
    <w:bookmarkStart w:id="513" w:name="_ETM_Q1_1796351" w:displacedByCustomXml="next"/>
    <w:bookmarkEnd w:id="513" w:displacedByCustomXml="next"/>
    <w:bookmarkStart w:id="514" w:name="_ETM_Q1_1796315" w:displacedByCustomXml="next"/>
    <w:bookmarkEnd w:id="514" w:displacedByCustomXml="next"/>
    <w:sdt>
      <w:sdtPr>
        <w:rPr>
          <w:rFonts w:hint="cs"/>
          <w:rtl/>
        </w:rPr>
        <w:alias w:val="דובר_המשך"/>
        <w:tag w:val="&lt;ID&gt;0&lt;/ID&gt;&lt;Name&gt;יונתן שמואל:&lt;/Name&gt;&lt;Data&gt;יונתן שמואל&lt;/Data&gt;&lt;Shortcut&gt;&lt;/Shortcut&gt;"/>
        <w:id w:val="873118042"/>
        <w:placeholder>
          <w:docPart w:val="DefaultPlaceholder_-1854013440"/>
        </w:placeholder>
        <w15:color w:val="993366"/>
      </w:sdtPr>
      <w:sdtEndPr/>
      <w:sdtContent>
        <w:p w:rsidR="00D03C6D" w:rsidRDefault="00D03C6D" w:rsidP="00D03C6D">
          <w:pPr>
            <w:pStyle w:val="-"/>
            <w:keepNext/>
            <w:rPr>
              <w:rtl/>
            </w:rPr>
          </w:pPr>
          <w:r w:rsidRPr="00D03C6D">
            <w:rPr>
              <w:rStyle w:val="afd"/>
              <w:color w:val="000000"/>
              <w:rtl/>
            </w:rPr>
            <w:t>יונתן שמואל</w:t>
          </w:r>
          <w:r w:rsidRPr="00D03C6D">
            <w:rPr>
              <w:color w:val="000000"/>
              <w:rtl/>
            </w:rPr>
            <w:t>:</w:t>
          </w:r>
        </w:p>
      </w:sdtContent>
    </w:sdt>
    <w:p w:rsidR="00D03C6D" w:rsidRDefault="00D03C6D" w:rsidP="00D03C6D">
      <w:pPr>
        <w:pStyle w:val="KeepWithNext"/>
        <w:rPr>
          <w:rtl/>
        </w:rPr>
      </w:pPr>
    </w:p>
    <w:p w:rsidR="00D03C6D" w:rsidRDefault="00B90CE8" w:rsidP="00995E30">
      <w:pPr>
        <w:rPr>
          <w:rtl/>
        </w:rPr>
      </w:pPr>
      <w:bookmarkStart w:id="515" w:name="_ETM_Q1_1798205"/>
      <w:bookmarkStart w:id="516" w:name="_ETM_Q1_1788551"/>
      <w:bookmarkStart w:id="517" w:name="_ETM_Q1_1788665"/>
      <w:bookmarkStart w:id="518" w:name="_ETM_Q1_1788908"/>
      <w:bookmarkStart w:id="519" w:name="_ETM_Q1_1788969"/>
      <w:bookmarkEnd w:id="515"/>
      <w:bookmarkEnd w:id="516"/>
      <w:bookmarkEnd w:id="517"/>
      <w:bookmarkEnd w:id="518"/>
      <w:bookmarkEnd w:id="519"/>
      <w:r>
        <w:rPr>
          <w:rFonts w:hint="cs"/>
          <w:rtl/>
        </w:rPr>
        <w:t xml:space="preserve">התלבטנו </w:t>
      </w:r>
      <w:r w:rsidR="00D03C6D">
        <w:rPr>
          <w:rFonts w:hint="cs"/>
          <w:rtl/>
        </w:rPr>
        <w:t xml:space="preserve">בין 21 ימים ל-30 יום. </w:t>
      </w:r>
      <w:bookmarkStart w:id="520" w:name="_ETM_Q1_1801933"/>
      <w:bookmarkStart w:id="521" w:name="_ETM_Q1_1802005"/>
      <w:bookmarkStart w:id="522" w:name="_ETM_Q1_1802248"/>
      <w:bookmarkStart w:id="523" w:name="_ETM_Q1_1802299"/>
      <w:bookmarkEnd w:id="520"/>
      <w:bookmarkEnd w:id="521"/>
      <w:bookmarkEnd w:id="522"/>
      <w:bookmarkEnd w:id="523"/>
    </w:p>
    <w:p w:rsidR="00D03C6D" w:rsidRDefault="00D03C6D" w:rsidP="00B90CE8">
      <w:pPr>
        <w:rPr>
          <w:rtl/>
        </w:rPr>
      </w:pPr>
    </w:p>
    <w:sdt>
      <w:sdtPr>
        <w:rPr>
          <w:rtl/>
        </w:rPr>
        <w:alias w:val="אורח"/>
        <w:tag w:val="&lt;ID&gt;593613&lt;/ID&gt;&lt;Name&gt;יעל דקל&lt;/Name&gt;&lt;Data&gt;יעל דקל&lt;/Data&gt;&lt;Shortcut&gt;יעדק&lt;/Shortcut&gt;&lt;Title&gt;עו&quot;ד, פרקליטות המדינה&lt;/Title&gt;"/>
        <w:id w:val="-273085892"/>
        <w:placeholder>
          <w:docPart w:val="DefaultPlaceholder_-1854013440"/>
        </w:placeholder>
        <w15:color w:val="993366"/>
      </w:sdtPr>
      <w:sdtEndPr/>
      <w:sdtContent>
        <w:p w:rsidR="00B90CE8" w:rsidRDefault="00DC0576" w:rsidP="00B90CE8">
          <w:pPr>
            <w:pStyle w:val="af9"/>
            <w:keepNext/>
            <w:rPr>
              <w:rtl/>
            </w:rPr>
          </w:pPr>
          <w:r>
            <w:rPr>
              <w:rStyle w:val="afd"/>
              <w:color w:val="000000"/>
              <w:rtl/>
            </w:rPr>
            <w:t>ענת הר-אבן:</w:t>
          </w:r>
        </w:p>
      </w:sdtContent>
    </w:sdt>
    <w:p w:rsidR="00B90CE8" w:rsidRDefault="00B90CE8" w:rsidP="00B90CE8">
      <w:pPr>
        <w:pStyle w:val="KeepWithNext"/>
        <w:rPr>
          <w:rtl/>
        </w:rPr>
      </w:pPr>
    </w:p>
    <w:p w:rsidR="00B90CE8" w:rsidRDefault="00995E30" w:rsidP="00B90CE8">
      <w:pPr>
        <w:rPr>
          <w:rtl/>
        </w:rPr>
      </w:pPr>
      <w:r>
        <w:rPr>
          <w:rFonts w:hint="cs"/>
          <w:rtl/>
        </w:rPr>
        <w:t xml:space="preserve">30 יום, אני רואה את התהליך כתהליך שהוא </w:t>
      </w:r>
      <w:bookmarkStart w:id="524" w:name="_ETM_Q1_1803165"/>
      <w:bookmarkEnd w:id="524"/>
      <w:r>
        <w:rPr>
          <w:rFonts w:hint="cs"/>
          <w:rtl/>
        </w:rPr>
        <w:t xml:space="preserve">לא </w:t>
      </w:r>
      <w:proofErr w:type="spellStart"/>
      <w:r>
        <w:rPr>
          <w:rFonts w:hint="cs"/>
          <w:rtl/>
        </w:rPr>
        <w:t>ממומשק</w:t>
      </w:r>
      <w:proofErr w:type="spellEnd"/>
      <w:r>
        <w:rPr>
          <w:rFonts w:hint="cs"/>
          <w:rtl/>
        </w:rPr>
        <w:t xml:space="preserve">, אלא תהליך ידני ואז יש פקיד </w:t>
      </w:r>
      <w:bookmarkStart w:id="525" w:name="_ETM_Q1_1805848"/>
      <w:bookmarkEnd w:id="525"/>
      <w:r>
        <w:rPr>
          <w:rFonts w:hint="cs"/>
          <w:rtl/>
        </w:rPr>
        <w:t xml:space="preserve">שצריך לקבל את זה. </w:t>
      </w:r>
    </w:p>
    <w:p w:rsidR="00B90CE8" w:rsidRDefault="00B90CE8" w:rsidP="00B90CE8">
      <w:pPr>
        <w:rPr>
          <w:rtl/>
        </w:rPr>
      </w:pPr>
    </w:p>
    <w:sdt>
      <w:sdtPr>
        <w:rPr>
          <w:rtl/>
        </w:rPr>
        <w:alias w:val="אורח"/>
        <w:tag w:val="&lt;ID&gt;612248&lt;/ID&gt;&lt;Name&gt;ירון אליאס&lt;/Name&gt;&lt;Data&gt;ירון אליאס&lt;/Data&gt;&lt;Shortcut&gt;יראל&lt;/Shortcut&gt;&lt;Title&gt;יועץ משפטי, איגוד חברות הביטוח&lt;/Title&gt;"/>
        <w:id w:val="-261146977"/>
        <w:placeholder>
          <w:docPart w:val="DefaultPlaceholder_-1854013440"/>
        </w:placeholder>
        <w15:color w:val="993366"/>
      </w:sdtPr>
      <w:sdtEndPr/>
      <w:sdtContent>
        <w:p w:rsidR="00B90CE8" w:rsidRDefault="00B90CE8" w:rsidP="00B90CE8">
          <w:pPr>
            <w:pStyle w:val="af9"/>
            <w:keepNext/>
            <w:rPr>
              <w:rtl/>
            </w:rPr>
          </w:pPr>
          <w:r w:rsidRPr="00B90CE8">
            <w:rPr>
              <w:rStyle w:val="afd"/>
              <w:color w:val="000000"/>
              <w:rtl/>
            </w:rPr>
            <w:t>ירון אליאס</w:t>
          </w:r>
          <w:r w:rsidRPr="00B90CE8">
            <w:rPr>
              <w:color w:val="000000"/>
              <w:rtl/>
            </w:rPr>
            <w:t>:</w:t>
          </w:r>
        </w:p>
      </w:sdtContent>
    </w:sdt>
    <w:p w:rsidR="00B90CE8" w:rsidRDefault="00B90CE8" w:rsidP="00B90CE8">
      <w:pPr>
        <w:pStyle w:val="KeepWithNext"/>
        <w:rPr>
          <w:rtl/>
        </w:rPr>
      </w:pPr>
    </w:p>
    <w:p w:rsidR="00B90CE8" w:rsidRDefault="00995E30" w:rsidP="00995E30">
      <w:pPr>
        <w:rPr>
          <w:rtl/>
        </w:rPr>
      </w:pPr>
      <w:r>
        <w:rPr>
          <w:rFonts w:hint="cs"/>
          <w:rtl/>
        </w:rPr>
        <w:t xml:space="preserve">היינו רוצים להעיר שתי הערות, </w:t>
      </w:r>
      <w:bookmarkStart w:id="526" w:name="_ETM_Q1_1832837"/>
      <w:bookmarkEnd w:id="526"/>
      <w:r>
        <w:rPr>
          <w:rFonts w:hint="cs"/>
          <w:rtl/>
        </w:rPr>
        <w:t xml:space="preserve">האחת, ההליך הזה מניח איזשהו מצב סטרילי שבו למעשה </w:t>
      </w:r>
      <w:bookmarkStart w:id="527" w:name="_ETM_Q1_1835863"/>
      <w:bookmarkEnd w:id="527"/>
      <w:r>
        <w:rPr>
          <w:rFonts w:hint="cs"/>
          <w:rtl/>
        </w:rPr>
        <w:t xml:space="preserve">הגורם המעקל לא מתחרה על כספי התגמולים </w:t>
      </w:r>
      <w:bookmarkStart w:id="528" w:name="_ETM_Q1_1844461"/>
      <w:bookmarkEnd w:id="528"/>
      <w:r>
        <w:rPr>
          <w:rFonts w:hint="cs"/>
          <w:rtl/>
        </w:rPr>
        <w:t>או דברים אחרים. היינו מבקשים להדגיש בשיקולים</w:t>
      </w:r>
      <w:r w:rsidR="00B90CE8">
        <w:rPr>
          <w:rFonts w:hint="cs"/>
          <w:rtl/>
        </w:rPr>
        <w:t xml:space="preserve"> שהרשם שוקל, שיילקחו בחשבון גם זכויות שיש בתקבולים הללו שחברות הביטוח משלמות</w:t>
      </w:r>
      <w:r>
        <w:rPr>
          <w:rFonts w:hint="cs"/>
          <w:rtl/>
        </w:rPr>
        <w:t xml:space="preserve"> אותן</w:t>
      </w:r>
      <w:r w:rsidR="00B90CE8">
        <w:rPr>
          <w:rFonts w:hint="cs"/>
          <w:rtl/>
        </w:rPr>
        <w:t>,</w:t>
      </w:r>
      <w:r>
        <w:rPr>
          <w:rFonts w:hint="cs"/>
          <w:rtl/>
        </w:rPr>
        <w:t xml:space="preserve"> ואני </w:t>
      </w:r>
      <w:bookmarkStart w:id="529" w:name="_ETM_Q1_1862756"/>
      <w:bookmarkEnd w:id="529"/>
      <w:r>
        <w:rPr>
          <w:rFonts w:hint="cs"/>
          <w:rtl/>
        </w:rPr>
        <w:t>בעיקר מדבר על מקרים של חוב, שבהם יש חוב</w:t>
      </w:r>
      <w:bookmarkStart w:id="530" w:name="_ETM_Q1_1866064"/>
      <w:bookmarkEnd w:id="530"/>
      <w:r>
        <w:rPr>
          <w:rFonts w:hint="cs"/>
          <w:rtl/>
        </w:rPr>
        <w:t xml:space="preserve"> דמי ביטוח ו</w:t>
      </w:r>
      <w:r w:rsidR="00B90CE8">
        <w:rPr>
          <w:rFonts w:hint="cs"/>
          <w:rtl/>
        </w:rPr>
        <w:t>זכאות לחברת הביטוח לקזז את אותו חוב</w:t>
      </w:r>
      <w:r>
        <w:rPr>
          <w:rFonts w:hint="cs"/>
          <w:rtl/>
        </w:rPr>
        <w:t xml:space="preserve"> מהתקבולים</w:t>
      </w:r>
      <w:r w:rsidR="00B90CE8">
        <w:rPr>
          <w:rFonts w:hint="cs"/>
          <w:rtl/>
        </w:rPr>
        <w:t>.</w:t>
      </w:r>
      <w:r>
        <w:rPr>
          <w:rFonts w:hint="cs"/>
          <w:rtl/>
        </w:rPr>
        <w:t xml:space="preserve"> אנחנו לא חושבים ש</w:t>
      </w:r>
      <w:r w:rsidR="00B90CE8">
        <w:rPr>
          <w:rFonts w:hint="cs"/>
          <w:rtl/>
        </w:rPr>
        <w:t>ראוי שדרך ההליך הזה</w:t>
      </w:r>
      <w:r>
        <w:rPr>
          <w:rFonts w:hint="cs"/>
          <w:rtl/>
        </w:rPr>
        <w:t xml:space="preserve"> למעשה </w:t>
      </w:r>
      <w:r w:rsidR="00B90CE8">
        <w:rPr>
          <w:rFonts w:hint="cs"/>
          <w:rtl/>
        </w:rPr>
        <w:t xml:space="preserve">זכות הבכורה של </w:t>
      </w:r>
      <w:r>
        <w:rPr>
          <w:rFonts w:hint="cs"/>
          <w:rtl/>
        </w:rPr>
        <w:t xml:space="preserve">חברת הביטוח תידחה. </w:t>
      </w:r>
    </w:p>
    <w:p w:rsidR="00B90CE8" w:rsidRDefault="00B90CE8" w:rsidP="00B90CE8">
      <w:pPr>
        <w:rPr>
          <w:rtl/>
        </w:rPr>
      </w:pPr>
    </w:p>
    <w:sdt>
      <w:sdtPr>
        <w:rPr>
          <w:rtl/>
        </w:rPr>
        <w:alias w:val="דובר"/>
        <w:tag w:val="&lt;ID&gt;0&lt;/ID&gt;&lt;Name&gt;יונתן שמואל&lt;/Name&gt;&lt;Data&gt;יונתן שמואל&lt;/Data&gt;&lt;MemberID&gt;&lt;/MemberID&gt;"/>
        <w:id w:val="-239025612"/>
        <w:placeholder>
          <w:docPart w:val="DefaultPlaceholder_-1854013440"/>
        </w:placeholder>
        <w15:color w:val="993366"/>
      </w:sdtPr>
      <w:sdtEndPr/>
      <w:sdtContent>
        <w:p w:rsidR="00B90CE8" w:rsidRDefault="00B90CE8" w:rsidP="00B90CE8">
          <w:pPr>
            <w:pStyle w:val="a4"/>
            <w:keepNext/>
            <w:rPr>
              <w:rtl/>
            </w:rPr>
          </w:pPr>
          <w:r w:rsidRPr="00B90CE8">
            <w:rPr>
              <w:rStyle w:val="afd"/>
              <w:color w:val="000000"/>
              <w:rtl/>
            </w:rPr>
            <w:t>יונתן שמואל</w:t>
          </w:r>
          <w:r w:rsidRPr="00B90CE8">
            <w:rPr>
              <w:color w:val="000000"/>
              <w:rtl/>
            </w:rPr>
            <w:t>:</w:t>
          </w:r>
        </w:p>
      </w:sdtContent>
    </w:sdt>
    <w:p w:rsidR="00B90CE8" w:rsidRDefault="00B90CE8" w:rsidP="00B90CE8">
      <w:pPr>
        <w:pStyle w:val="KeepWithNext"/>
        <w:rPr>
          <w:rtl/>
        </w:rPr>
      </w:pPr>
    </w:p>
    <w:p w:rsidR="00B90CE8" w:rsidRDefault="00B90CE8" w:rsidP="00B90CE8">
      <w:pPr>
        <w:rPr>
          <w:rtl/>
        </w:rPr>
      </w:pPr>
      <w:r>
        <w:rPr>
          <w:rFonts w:hint="cs"/>
          <w:rtl/>
        </w:rPr>
        <w:t>אני לא חושב שההצעה מבקשת לשנות</w:t>
      </w:r>
      <w:r w:rsidR="00995E30">
        <w:rPr>
          <w:rFonts w:hint="cs"/>
          <w:rtl/>
        </w:rPr>
        <w:t xml:space="preserve"> סדרי עולם. כלומר, </w:t>
      </w:r>
      <w:bookmarkStart w:id="531" w:name="_ETM_Q1_1883289"/>
      <w:bookmarkEnd w:id="531"/>
      <w:r w:rsidR="00995E30">
        <w:rPr>
          <w:rFonts w:hint="cs"/>
          <w:rtl/>
        </w:rPr>
        <w:t xml:space="preserve">היום בחוק כבר יש לחברות הביטוח את האפשרות במקרה של </w:t>
      </w:r>
      <w:bookmarkStart w:id="532" w:name="_ETM_Q1_1886832"/>
      <w:bookmarkEnd w:id="532"/>
      <w:r w:rsidR="00995E30">
        <w:rPr>
          <w:rFonts w:hint="cs"/>
          <w:rtl/>
        </w:rPr>
        <w:t xml:space="preserve">קיזוז ואז לקזז. זאת פשוט התקזזות מהצד השלישי. </w:t>
      </w:r>
    </w:p>
    <w:p w:rsidR="00B90CE8" w:rsidRDefault="00B90CE8" w:rsidP="00B90CE8">
      <w:pPr>
        <w:rPr>
          <w:rtl/>
        </w:rPr>
      </w:pPr>
    </w:p>
    <w:sdt>
      <w:sdtPr>
        <w:rPr>
          <w:rtl/>
        </w:rPr>
        <w:alias w:val="דובר"/>
        <w:tag w:val="&lt;ID&gt;5628&lt;/ID&gt;&lt;Name&gt;מיכאל מלכיאלי - ש&quot;ס&lt;/Name&gt;&lt;Data&gt;מיכאל מלכיאלי (ש&quot;ס)&lt;/Data&gt;&lt;Shortcut&gt;מימל&lt;/Shortcut&gt;&lt;MemberID&gt;2610&lt;/MemberID&gt;"/>
        <w:id w:val="979584606"/>
        <w:placeholder>
          <w:docPart w:val="DefaultPlaceholder_-1854013440"/>
        </w:placeholder>
        <w15:color w:val="993366"/>
      </w:sdtPr>
      <w:sdtEndPr/>
      <w:sdtContent>
        <w:p w:rsidR="00B90CE8" w:rsidRDefault="00B90CE8" w:rsidP="00B90CE8">
          <w:pPr>
            <w:pStyle w:val="a4"/>
            <w:keepNext/>
            <w:rPr>
              <w:rtl/>
            </w:rPr>
          </w:pPr>
          <w:r w:rsidRPr="00B90CE8">
            <w:rPr>
              <w:rStyle w:val="afd"/>
              <w:color w:val="000000"/>
              <w:rtl/>
            </w:rPr>
            <w:t xml:space="preserve">מיכאל </w:t>
          </w:r>
          <w:proofErr w:type="spellStart"/>
          <w:r w:rsidRPr="00B90CE8">
            <w:rPr>
              <w:rStyle w:val="afd"/>
              <w:color w:val="000000"/>
              <w:rtl/>
            </w:rPr>
            <w:t>מלכיאלי</w:t>
          </w:r>
          <w:proofErr w:type="spellEnd"/>
          <w:r w:rsidRPr="00B90CE8">
            <w:rPr>
              <w:rStyle w:val="afd"/>
              <w:color w:val="000000"/>
              <w:rtl/>
            </w:rPr>
            <w:t xml:space="preserve"> (ש"ס)</w:t>
          </w:r>
          <w:r w:rsidRPr="00B90CE8">
            <w:rPr>
              <w:color w:val="000000"/>
              <w:rtl/>
            </w:rPr>
            <w:t>:</w:t>
          </w:r>
        </w:p>
      </w:sdtContent>
    </w:sdt>
    <w:p w:rsidR="00B90CE8" w:rsidRDefault="00B90CE8" w:rsidP="00B90CE8">
      <w:pPr>
        <w:pStyle w:val="KeepWithNext"/>
        <w:rPr>
          <w:rtl/>
        </w:rPr>
      </w:pPr>
    </w:p>
    <w:p w:rsidR="00B90CE8" w:rsidRDefault="00B90CE8" w:rsidP="00B90CE8">
      <w:pPr>
        <w:rPr>
          <w:rtl/>
        </w:rPr>
      </w:pPr>
      <w:r>
        <w:rPr>
          <w:rFonts w:hint="cs"/>
          <w:rtl/>
        </w:rPr>
        <w:t xml:space="preserve">מה זה זכות בכורה? </w:t>
      </w:r>
    </w:p>
    <w:p w:rsidR="00B90CE8" w:rsidRDefault="00B90CE8" w:rsidP="00B90CE8">
      <w:pPr>
        <w:rPr>
          <w:rtl/>
        </w:rPr>
      </w:pPr>
    </w:p>
    <w:sdt>
      <w:sdtPr>
        <w:rPr>
          <w:rtl/>
        </w:rPr>
        <w:alias w:val="אורח"/>
        <w:tag w:val="&lt;ID&gt;612248&lt;/ID&gt;&lt;Name&gt;ירון אליאס&lt;/Name&gt;&lt;Data&gt;ירון אליאס&lt;/Data&gt;&lt;Shortcut&gt;יראל&lt;/Shortcut&gt;&lt;Title&gt;יועץ משפטי, איגוד חברות הביטוח&lt;/Title&gt;"/>
        <w:id w:val="208767848"/>
        <w:placeholder>
          <w:docPart w:val="DefaultPlaceholder_-1854013440"/>
        </w:placeholder>
        <w15:color w:val="993366"/>
      </w:sdtPr>
      <w:sdtEndPr/>
      <w:sdtContent>
        <w:p w:rsidR="00B90CE8" w:rsidRDefault="00B90CE8" w:rsidP="00B90CE8">
          <w:pPr>
            <w:pStyle w:val="af9"/>
            <w:keepNext/>
            <w:rPr>
              <w:rtl/>
            </w:rPr>
          </w:pPr>
          <w:r w:rsidRPr="00B90CE8">
            <w:rPr>
              <w:rStyle w:val="afd"/>
              <w:color w:val="000000"/>
              <w:rtl/>
            </w:rPr>
            <w:t>ירון אליאס</w:t>
          </w:r>
          <w:r w:rsidRPr="00B90CE8">
            <w:rPr>
              <w:color w:val="000000"/>
              <w:rtl/>
            </w:rPr>
            <w:t>:</w:t>
          </w:r>
        </w:p>
      </w:sdtContent>
    </w:sdt>
    <w:p w:rsidR="00B90CE8" w:rsidRDefault="00B90CE8" w:rsidP="00B90CE8">
      <w:pPr>
        <w:pStyle w:val="KeepWithNext"/>
        <w:rPr>
          <w:rtl/>
        </w:rPr>
      </w:pPr>
    </w:p>
    <w:p w:rsidR="00267F22" w:rsidRDefault="00267F22" w:rsidP="00B90CE8">
      <w:pPr>
        <w:rPr>
          <w:rtl/>
        </w:rPr>
      </w:pPr>
      <w:r>
        <w:rPr>
          <w:rFonts w:hint="cs"/>
          <w:rtl/>
        </w:rPr>
        <w:t xml:space="preserve">החשש שלנו </w:t>
      </w:r>
      <w:bookmarkStart w:id="533" w:name="_ETM_Q1_1895390"/>
      <w:bookmarkEnd w:id="533"/>
      <w:r>
        <w:rPr>
          <w:rFonts w:hint="cs"/>
          <w:rtl/>
        </w:rPr>
        <w:t xml:space="preserve">היה, שהדבר הזה עלול להתפרש </w:t>
      </w:r>
    </w:p>
    <w:p w:rsidR="00267F22" w:rsidRDefault="00267F22" w:rsidP="00B90CE8">
      <w:pPr>
        <w:rPr>
          <w:rtl/>
        </w:rPr>
      </w:pPr>
      <w:bookmarkStart w:id="534" w:name="_ETM_Q1_1896542"/>
      <w:bookmarkStart w:id="535" w:name="_ETM_Q1_1896584"/>
      <w:bookmarkEnd w:id="534"/>
      <w:bookmarkEnd w:id="535"/>
    </w:p>
    <w:bookmarkStart w:id="536" w:name="_ETM_Q1_1896846" w:displacedByCustomXml="next"/>
    <w:bookmarkEnd w:id="536" w:displacedByCustomXml="next"/>
    <w:sdt>
      <w:sdtPr>
        <w:rPr>
          <w:rtl/>
        </w:rPr>
        <w:alias w:val="דובר"/>
        <w:tag w:val="&lt;ID&gt;0&lt;/ID&gt;&lt;Name&gt;יונתן שמואל&lt;/Name&gt;&lt;Data&gt;יונתן שמואל&lt;/Data&gt;&lt;MemberID&gt;&lt;/MemberID&gt;"/>
        <w:id w:val="-2101400276"/>
        <w:placeholder>
          <w:docPart w:val="DefaultPlaceholder_-1854013440"/>
        </w:placeholder>
        <w15:color w:val="993366"/>
      </w:sdtPr>
      <w:sdtEndPr/>
      <w:sdtContent>
        <w:p w:rsidR="00267F22" w:rsidRDefault="00267F22" w:rsidP="00267F22">
          <w:pPr>
            <w:pStyle w:val="a4"/>
            <w:keepNext/>
            <w:rPr>
              <w:rtl/>
            </w:rPr>
          </w:pPr>
          <w:r w:rsidRPr="00267F22">
            <w:rPr>
              <w:rStyle w:val="afd"/>
              <w:color w:val="000000"/>
              <w:rtl/>
            </w:rPr>
            <w:t>יונתן שמואל</w:t>
          </w:r>
          <w:r w:rsidRPr="00267F22">
            <w:rPr>
              <w:color w:val="000000"/>
              <w:rtl/>
            </w:rPr>
            <w:t>:</w:t>
          </w:r>
        </w:p>
      </w:sdtContent>
    </w:sdt>
    <w:p w:rsidR="00267F22" w:rsidRDefault="00267F22" w:rsidP="00267F22">
      <w:pPr>
        <w:pStyle w:val="KeepWithNext"/>
        <w:rPr>
          <w:rtl/>
        </w:rPr>
      </w:pPr>
    </w:p>
    <w:p w:rsidR="00267F22" w:rsidRDefault="00267F22" w:rsidP="00267F22">
      <w:pPr>
        <w:rPr>
          <w:rtl/>
        </w:rPr>
      </w:pPr>
      <w:bookmarkStart w:id="537" w:name="_ETM_Q1_1899165"/>
      <w:bookmarkStart w:id="538" w:name="_ETM_Q1_1899442"/>
      <w:bookmarkStart w:id="539" w:name="_ETM_Q1_1899495"/>
      <w:bookmarkEnd w:id="537"/>
      <w:bookmarkEnd w:id="538"/>
      <w:bookmarkEnd w:id="539"/>
      <w:r>
        <w:rPr>
          <w:rFonts w:hint="cs"/>
          <w:rtl/>
        </w:rPr>
        <w:t xml:space="preserve">לא, לא. </w:t>
      </w:r>
    </w:p>
    <w:p w:rsidR="00267F22" w:rsidRDefault="00267F22" w:rsidP="00267F22">
      <w:pPr>
        <w:rPr>
          <w:rtl/>
        </w:rPr>
      </w:pPr>
      <w:bookmarkStart w:id="540" w:name="_ETM_Q1_1896454"/>
      <w:bookmarkStart w:id="541" w:name="_ETM_Q1_1896523"/>
      <w:bookmarkEnd w:id="540"/>
      <w:bookmarkEnd w:id="541"/>
    </w:p>
    <w:bookmarkStart w:id="542" w:name="_ETM_Q1_1896769" w:displacedByCustomXml="next"/>
    <w:bookmarkEnd w:id="542" w:displacedByCustomXml="next"/>
    <w:bookmarkStart w:id="543" w:name="_ETM_Q1_1896872" w:displacedByCustomXml="next"/>
    <w:bookmarkEnd w:id="543" w:displacedByCustomXml="next"/>
    <w:sdt>
      <w:sdtPr>
        <w:rPr>
          <w:rtl/>
        </w:rPr>
        <w:alias w:val="אורח"/>
        <w:tag w:val="&lt;ID&gt;612248&lt;/ID&gt;&lt;Name&gt;ירון אליאס&lt;/Name&gt;&lt;Data&gt;ירון אליאס&lt;/Data&gt;&lt;Shortcut&gt;יראל&lt;/Shortcut&gt;&lt;Title&gt;יועץ משפטי, איגוד חברות הביטוח&lt;/Title&gt;"/>
        <w:id w:val="2044701028"/>
        <w:placeholder>
          <w:docPart w:val="DefaultPlaceholder_-1854013440"/>
        </w:placeholder>
        <w15:color w:val="993366"/>
      </w:sdtPr>
      <w:sdtEndPr/>
      <w:sdtContent>
        <w:p w:rsidR="00267F22" w:rsidRDefault="00267F22" w:rsidP="00267F22">
          <w:pPr>
            <w:pStyle w:val="af9"/>
            <w:keepNext/>
            <w:rPr>
              <w:rtl/>
            </w:rPr>
          </w:pPr>
          <w:r w:rsidRPr="00267F22">
            <w:rPr>
              <w:rStyle w:val="afd"/>
              <w:color w:val="000000"/>
              <w:rtl/>
            </w:rPr>
            <w:t>ירון אליאס</w:t>
          </w:r>
          <w:r w:rsidRPr="00267F22">
            <w:rPr>
              <w:color w:val="000000"/>
              <w:rtl/>
            </w:rPr>
            <w:t>:</w:t>
          </w:r>
        </w:p>
      </w:sdtContent>
    </w:sdt>
    <w:p w:rsidR="00267F22" w:rsidRDefault="00267F22" w:rsidP="00267F22">
      <w:pPr>
        <w:pStyle w:val="KeepWithNext"/>
        <w:rPr>
          <w:rtl/>
        </w:rPr>
      </w:pPr>
    </w:p>
    <w:p w:rsidR="00B90CE8" w:rsidRDefault="00B90CE8" w:rsidP="00B90CE8">
      <w:pPr>
        <w:rPr>
          <w:rtl/>
        </w:rPr>
      </w:pPr>
      <w:bookmarkStart w:id="544" w:name="_ETM_Q1_1900627"/>
      <w:bookmarkStart w:id="545" w:name="_ETM_Q1_1900900"/>
      <w:bookmarkStart w:id="546" w:name="_ETM_Q1_1900950"/>
      <w:bookmarkStart w:id="547" w:name="_ETM_Q1_1897048"/>
      <w:bookmarkStart w:id="548" w:name="_ETM_Q1_1897291"/>
      <w:bookmarkStart w:id="549" w:name="_ETM_Q1_1897352"/>
      <w:bookmarkEnd w:id="544"/>
      <w:bookmarkEnd w:id="545"/>
      <w:bookmarkEnd w:id="546"/>
      <w:bookmarkEnd w:id="547"/>
      <w:bookmarkEnd w:id="548"/>
      <w:bookmarkEnd w:id="549"/>
      <w:r>
        <w:rPr>
          <w:rFonts w:hint="cs"/>
          <w:rtl/>
        </w:rPr>
        <w:t>אם מצהירים לפרוטוקול</w:t>
      </w:r>
      <w:r w:rsidR="00267F22">
        <w:rPr>
          <w:rFonts w:hint="cs"/>
          <w:rtl/>
        </w:rPr>
        <w:t xml:space="preserve"> שזה לא </w:t>
      </w:r>
      <w:bookmarkStart w:id="550" w:name="_ETM_Q1_1900649"/>
      <w:bookmarkEnd w:id="550"/>
      <w:r w:rsidR="00267F22">
        <w:rPr>
          <w:rFonts w:hint="cs"/>
          <w:rtl/>
        </w:rPr>
        <w:t>כך -</w:t>
      </w:r>
      <w:r w:rsidR="003069C2">
        <w:rPr>
          <w:rFonts w:hint="cs"/>
          <w:rtl/>
        </w:rPr>
        <w:t xml:space="preserve"> </w:t>
      </w:r>
      <w:r w:rsidR="00267F22">
        <w:rPr>
          <w:rFonts w:hint="cs"/>
          <w:rtl/>
        </w:rPr>
        <w:t xml:space="preserve">- - </w:t>
      </w:r>
    </w:p>
    <w:p w:rsidR="00267F22" w:rsidRDefault="00267F22" w:rsidP="00B90CE8">
      <w:pPr>
        <w:rPr>
          <w:rtl/>
        </w:rPr>
      </w:pPr>
      <w:bookmarkStart w:id="551" w:name="_ETM_Q1_1903176"/>
      <w:bookmarkStart w:id="552" w:name="_ETM_Q1_1903332"/>
      <w:bookmarkEnd w:id="551"/>
      <w:bookmarkEnd w:id="552"/>
    </w:p>
    <w:bookmarkStart w:id="553" w:name="_ETM_Q1_1903576" w:displacedByCustomXml="next"/>
    <w:bookmarkEnd w:id="553" w:displacedByCustomXml="next"/>
    <w:bookmarkStart w:id="554" w:name="_ETM_Q1_1903640" w:displacedByCustomXml="next"/>
    <w:bookmarkEnd w:id="554" w:displacedByCustomXml="next"/>
    <w:sdt>
      <w:sdtPr>
        <w:rPr>
          <w:rtl/>
        </w:rPr>
        <w:alias w:val="דובר"/>
        <w:tag w:val="&lt;ID&gt;0&lt;/ID&gt;&lt;Name&gt;יונתן שמואל&lt;/Name&gt;&lt;Data&gt;יונתן שמואל&lt;/Data&gt;&lt;MemberID&gt;&lt;/MemberID&gt;"/>
        <w:id w:val="428092897"/>
        <w:placeholder>
          <w:docPart w:val="DefaultPlaceholder_-1854013440"/>
        </w:placeholder>
        <w15:color w:val="993366"/>
      </w:sdtPr>
      <w:sdtEndPr/>
      <w:sdtContent>
        <w:p w:rsidR="00267F22" w:rsidRDefault="00267F22" w:rsidP="00267F22">
          <w:pPr>
            <w:pStyle w:val="a4"/>
            <w:keepNext/>
            <w:rPr>
              <w:rtl/>
            </w:rPr>
          </w:pPr>
          <w:r w:rsidRPr="00267F22">
            <w:rPr>
              <w:rStyle w:val="afd"/>
              <w:color w:val="000000"/>
              <w:rtl/>
            </w:rPr>
            <w:t>יונתן שמואל</w:t>
          </w:r>
          <w:r w:rsidRPr="00267F22">
            <w:rPr>
              <w:color w:val="000000"/>
              <w:rtl/>
            </w:rPr>
            <w:t>:</w:t>
          </w:r>
        </w:p>
      </w:sdtContent>
    </w:sdt>
    <w:p w:rsidR="00267F22" w:rsidRDefault="00267F22" w:rsidP="00267F22">
      <w:pPr>
        <w:pStyle w:val="KeepWithNext"/>
        <w:rPr>
          <w:rtl/>
        </w:rPr>
      </w:pPr>
    </w:p>
    <w:p w:rsidR="00267F22" w:rsidRDefault="00267F22" w:rsidP="00267F22">
      <w:pPr>
        <w:rPr>
          <w:rtl/>
        </w:rPr>
      </w:pPr>
      <w:r>
        <w:rPr>
          <w:rFonts w:hint="cs"/>
          <w:rtl/>
        </w:rPr>
        <w:t xml:space="preserve">לא, זה לא אמור </w:t>
      </w:r>
      <w:bookmarkStart w:id="555" w:name="_ETM_Q1_1901862"/>
      <w:bookmarkEnd w:id="555"/>
      <w:r>
        <w:rPr>
          <w:rFonts w:hint="cs"/>
          <w:rtl/>
        </w:rPr>
        <w:t xml:space="preserve">לשנות את הנוהל הקיים מבחינת חברות הביטוח, זה רק מטיל </w:t>
      </w:r>
      <w:bookmarkStart w:id="556" w:name="_ETM_Q1_1904386"/>
      <w:bookmarkEnd w:id="556"/>
      <w:r>
        <w:rPr>
          <w:rFonts w:hint="cs"/>
          <w:rtl/>
        </w:rPr>
        <w:t xml:space="preserve">עליהן את החובה של היידוע ואת ההשהיה של </w:t>
      </w:r>
      <w:bookmarkStart w:id="557" w:name="_ETM_Q1_1912203"/>
      <w:bookmarkEnd w:id="557"/>
      <w:r>
        <w:rPr>
          <w:rFonts w:hint="cs"/>
          <w:rtl/>
        </w:rPr>
        <w:t xml:space="preserve">הכסף את בירור העניין. </w:t>
      </w:r>
    </w:p>
    <w:p w:rsidR="00267F22" w:rsidRDefault="00267F22" w:rsidP="00267F22">
      <w:pPr>
        <w:rPr>
          <w:rtl/>
        </w:rPr>
      </w:pPr>
      <w:bookmarkStart w:id="558" w:name="_ETM_Q1_1914961"/>
      <w:bookmarkStart w:id="559" w:name="_ETM_Q1_1915109"/>
      <w:bookmarkEnd w:id="558"/>
      <w:bookmarkEnd w:id="559"/>
    </w:p>
    <w:bookmarkStart w:id="560" w:name="_ETM_Q1_1915354" w:displacedByCustomXml="next"/>
    <w:bookmarkEnd w:id="560" w:displacedByCustomXml="next"/>
    <w:bookmarkStart w:id="561" w:name="_ETM_Q1_1915473" w:displacedByCustomXml="next"/>
    <w:bookmarkEnd w:id="561" w:displacedByCustomXml="next"/>
    <w:sdt>
      <w:sdtPr>
        <w:rPr>
          <w:rtl/>
        </w:rPr>
        <w:alias w:val="יור"/>
        <w:tag w:val="&lt;ID&gt;5094&lt;/ID&gt;&lt;Name&gt;ניסן סלומינסקי - יו&quot;רַ&lt;/Name&gt;&lt;Data&gt;ניסן סלומינסקי&lt;/Data&gt;&lt;Shortcut&gt;ניסל&lt;/Shortcut&gt;"/>
        <w:id w:val="-607127936"/>
        <w:placeholder>
          <w:docPart w:val="DefaultPlaceholder_-1854013440"/>
        </w:placeholder>
        <w15:color w:val="993366"/>
      </w:sdtPr>
      <w:sdtEndPr/>
      <w:sdtContent>
        <w:p w:rsidR="00267F22" w:rsidRDefault="00267F22" w:rsidP="00267F22">
          <w:pPr>
            <w:pStyle w:val="af6"/>
            <w:keepNext/>
            <w:rPr>
              <w:rtl/>
            </w:rPr>
          </w:pPr>
          <w:r w:rsidRPr="00267F22">
            <w:rPr>
              <w:rStyle w:val="afd"/>
              <w:color w:val="000000"/>
              <w:rtl/>
            </w:rPr>
            <w:t>היו"ר ניסן סלומינסקי</w:t>
          </w:r>
          <w:r w:rsidRPr="00267F22">
            <w:rPr>
              <w:color w:val="000000"/>
              <w:rtl/>
            </w:rPr>
            <w:t>:</w:t>
          </w:r>
        </w:p>
      </w:sdtContent>
    </w:sdt>
    <w:p w:rsidR="00267F22" w:rsidRDefault="00267F22" w:rsidP="00267F22">
      <w:pPr>
        <w:pStyle w:val="KeepWithNext"/>
        <w:rPr>
          <w:rtl/>
        </w:rPr>
      </w:pPr>
    </w:p>
    <w:p w:rsidR="00267F22" w:rsidRPr="00267F22" w:rsidRDefault="00267F22" w:rsidP="00267F22">
      <w:pPr>
        <w:rPr>
          <w:rtl/>
        </w:rPr>
      </w:pPr>
      <w:bookmarkStart w:id="562" w:name="_ETM_Q1_1917022"/>
      <w:bookmarkEnd w:id="562"/>
      <w:r>
        <w:rPr>
          <w:rFonts w:hint="cs"/>
          <w:rtl/>
        </w:rPr>
        <w:t xml:space="preserve">איך יידעו שיש חוב אליכם או </w:t>
      </w:r>
      <w:bookmarkStart w:id="563" w:name="_ETM_Q1_1918574"/>
      <w:bookmarkEnd w:id="563"/>
      <w:r>
        <w:rPr>
          <w:rFonts w:hint="cs"/>
          <w:rtl/>
        </w:rPr>
        <w:t xml:space="preserve">לא? </w:t>
      </w:r>
    </w:p>
    <w:p w:rsidR="00B90CE8" w:rsidRDefault="00B90CE8" w:rsidP="00B90CE8">
      <w:pPr>
        <w:rPr>
          <w:rtl/>
        </w:rPr>
      </w:pPr>
    </w:p>
    <w:sdt>
      <w:sdtPr>
        <w:rPr>
          <w:rtl/>
        </w:rPr>
        <w:alias w:val="דובר"/>
        <w:tag w:val="&lt;ID&gt;0&lt;/ID&gt;&lt;Name&gt;יונתן שמואל&lt;/Name&gt;&lt;Data&gt;יונתן שמואל&lt;/Data&gt;&lt;MemberID&gt;&lt;/MemberID&gt;"/>
        <w:id w:val="191036294"/>
        <w:placeholder>
          <w:docPart w:val="A1E403243B494888BB670DBB93828F72"/>
        </w:placeholder>
        <w15:color w:val="993366"/>
      </w:sdtPr>
      <w:sdtEndPr/>
      <w:sdtContent>
        <w:p w:rsidR="00B90CE8" w:rsidRDefault="00B90CE8" w:rsidP="00B90CE8">
          <w:pPr>
            <w:pStyle w:val="a4"/>
            <w:keepNext/>
            <w:rPr>
              <w:rtl/>
            </w:rPr>
          </w:pPr>
          <w:r w:rsidRPr="00B90CE8">
            <w:rPr>
              <w:rStyle w:val="afd"/>
              <w:color w:val="000000"/>
              <w:rtl/>
            </w:rPr>
            <w:t>יונתן שמואל</w:t>
          </w:r>
          <w:r w:rsidRPr="00B90CE8">
            <w:rPr>
              <w:color w:val="000000"/>
              <w:rtl/>
            </w:rPr>
            <w:t>:</w:t>
          </w:r>
        </w:p>
      </w:sdtContent>
    </w:sdt>
    <w:p w:rsidR="00B90CE8" w:rsidRDefault="00B90CE8" w:rsidP="00B90CE8">
      <w:pPr>
        <w:pStyle w:val="KeepWithNext"/>
        <w:rPr>
          <w:rtl/>
        </w:rPr>
      </w:pPr>
    </w:p>
    <w:p w:rsidR="00B90CE8" w:rsidRDefault="00267F22" w:rsidP="00267F22">
      <w:pPr>
        <w:rPr>
          <w:rtl/>
        </w:rPr>
      </w:pPr>
      <w:r>
        <w:rPr>
          <w:rFonts w:hint="cs"/>
          <w:rtl/>
        </w:rPr>
        <w:t>הם יצטרכו ליידע.</w:t>
      </w:r>
      <w:r w:rsidR="003069C2">
        <w:rPr>
          <w:rFonts w:hint="cs"/>
          <w:rtl/>
        </w:rPr>
        <w:t xml:space="preserve"> </w:t>
      </w:r>
    </w:p>
    <w:p w:rsidR="00B90CE8" w:rsidRDefault="00B90CE8" w:rsidP="00B90CE8">
      <w:pPr>
        <w:rPr>
          <w:rtl/>
        </w:rPr>
      </w:pPr>
    </w:p>
    <w:bookmarkStart w:id="564" w:name="_ETM_Q1_1924440" w:displacedByCustomXml="next"/>
    <w:bookmarkEnd w:id="564" w:displacedByCustomXml="next"/>
    <w:bookmarkStart w:id="565" w:name="_ETM_Q1_1924550" w:displacedByCustomXml="next"/>
    <w:bookmarkEnd w:id="565" w:displacedByCustomXml="next"/>
    <w:sdt>
      <w:sdtPr>
        <w:rPr>
          <w:rtl/>
        </w:rPr>
        <w:alias w:val="יור"/>
        <w:tag w:val="&lt;ID&gt;5094&lt;/ID&gt;&lt;Name&gt;ניסן סלומינסקי - יו&quot;רַ&lt;/Name&gt;&lt;Data&gt;ניסן סלומינסקי&lt;/Data&gt;&lt;Shortcut&gt;ניסל&lt;/Shortcut&gt;"/>
        <w:id w:val="-470372749"/>
        <w:placeholder>
          <w:docPart w:val="DefaultPlaceholder_-1854013440"/>
        </w:placeholder>
        <w15:color w:val="993366"/>
      </w:sdtPr>
      <w:sdtEndPr/>
      <w:sdtContent>
        <w:p w:rsidR="00267F22" w:rsidRDefault="00267F22" w:rsidP="00267F22">
          <w:pPr>
            <w:pStyle w:val="af6"/>
            <w:keepNext/>
            <w:rPr>
              <w:rtl/>
            </w:rPr>
          </w:pPr>
          <w:r w:rsidRPr="00267F22">
            <w:rPr>
              <w:color w:val="000000"/>
              <w:rtl/>
            </w:rPr>
            <w:t xml:space="preserve">היו"ר </w:t>
          </w:r>
          <w:r w:rsidRPr="00267F22">
            <w:rPr>
              <w:rStyle w:val="afd"/>
              <w:rFonts w:hint="cs"/>
              <w:color w:val="000000"/>
              <w:rtl/>
            </w:rPr>
            <w:t>ה</w:t>
          </w:r>
          <w:r w:rsidRPr="00267F22">
            <w:rPr>
              <w:rStyle w:val="afd"/>
              <w:color w:val="000000"/>
              <w:rtl/>
            </w:rPr>
            <w:t>ניסן סלומינסקי:</w:t>
          </w:r>
        </w:p>
      </w:sdtContent>
    </w:sdt>
    <w:p w:rsidR="00267F22" w:rsidRDefault="00267F22" w:rsidP="00267F22">
      <w:pPr>
        <w:pStyle w:val="KeepWithNext"/>
        <w:rPr>
          <w:rtl/>
        </w:rPr>
      </w:pPr>
    </w:p>
    <w:p w:rsidR="00267F22" w:rsidRDefault="00267F22" w:rsidP="00267F22">
      <w:pPr>
        <w:rPr>
          <w:rtl/>
        </w:rPr>
      </w:pPr>
      <w:bookmarkStart w:id="566" w:name="_ETM_Q1_1926459"/>
      <w:bookmarkEnd w:id="566"/>
      <w:r>
        <w:rPr>
          <w:rFonts w:hint="cs"/>
          <w:rtl/>
        </w:rPr>
        <w:t xml:space="preserve">האיש יצטרך להגיד שיש לו חוב או אין לו חוב ויתחיל דיון? </w:t>
      </w:r>
    </w:p>
    <w:p w:rsidR="00267F22" w:rsidRPr="00267F22" w:rsidRDefault="00267F22" w:rsidP="00267F22">
      <w:pPr>
        <w:rPr>
          <w:rtl/>
        </w:rPr>
      </w:pPr>
      <w:bookmarkStart w:id="567" w:name="_ETM_Q1_1928311"/>
      <w:bookmarkStart w:id="568" w:name="_ETM_Q1_1928440"/>
      <w:bookmarkEnd w:id="567"/>
      <w:bookmarkEnd w:id="568"/>
    </w:p>
    <w:sdt>
      <w:sdtPr>
        <w:rPr>
          <w:rtl/>
        </w:rPr>
        <w:alias w:val="דובר_המשך"/>
        <w:tag w:val="&lt;ID&gt;612248&lt;/ID&gt;&lt;Name&gt;ירון אליאס&lt;/Name&gt;&lt;Data&gt;ירון אליאס&lt;/Data&gt;&lt;Shortcut&gt;יראל&lt;/Shortcut&gt;"/>
        <w:id w:val="1696427347"/>
        <w:placeholder>
          <w:docPart w:val="DefaultPlaceholder_-1854013440"/>
        </w:placeholder>
        <w15:color w:val="993366"/>
      </w:sdtPr>
      <w:sdtEndPr/>
      <w:sdtContent>
        <w:p w:rsidR="00B90CE8" w:rsidRDefault="00B90CE8" w:rsidP="00B90CE8">
          <w:pPr>
            <w:pStyle w:val="-"/>
            <w:keepNext/>
            <w:rPr>
              <w:rtl/>
            </w:rPr>
          </w:pPr>
          <w:r w:rsidRPr="00B90CE8">
            <w:rPr>
              <w:rStyle w:val="afd"/>
              <w:color w:val="000000"/>
              <w:rtl/>
            </w:rPr>
            <w:t>ירון אליאס</w:t>
          </w:r>
          <w:r w:rsidRPr="00B90CE8">
            <w:rPr>
              <w:color w:val="000000"/>
              <w:rtl/>
            </w:rPr>
            <w:t>:</w:t>
          </w:r>
        </w:p>
      </w:sdtContent>
    </w:sdt>
    <w:p w:rsidR="00B90CE8" w:rsidRDefault="00B90CE8" w:rsidP="00B90CE8">
      <w:pPr>
        <w:pStyle w:val="KeepWithNext"/>
        <w:rPr>
          <w:rtl/>
        </w:rPr>
      </w:pPr>
    </w:p>
    <w:p w:rsidR="00B90CE8" w:rsidRDefault="00267F22" w:rsidP="00267F22">
      <w:pPr>
        <w:rPr>
          <w:rtl/>
        </w:rPr>
      </w:pPr>
      <w:r>
        <w:rPr>
          <w:rFonts w:hint="cs"/>
          <w:rtl/>
        </w:rPr>
        <w:t xml:space="preserve">זה המצב הבלתי </w:t>
      </w:r>
      <w:bookmarkStart w:id="569" w:name="_ETM_Q1_1931102"/>
      <w:bookmarkEnd w:id="569"/>
      <w:r>
        <w:rPr>
          <w:rFonts w:hint="cs"/>
          <w:rtl/>
        </w:rPr>
        <w:t>נמנע במקרה שיש באמת חובות של חייב לכמה גורמים.</w:t>
      </w:r>
      <w:r w:rsidR="003069C2">
        <w:rPr>
          <w:rFonts w:hint="cs"/>
          <w:rtl/>
        </w:rPr>
        <w:t xml:space="preserve"> </w:t>
      </w:r>
    </w:p>
    <w:p w:rsidR="00B90CE8" w:rsidRDefault="00B90CE8" w:rsidP="00B90CE8">
      <w:pPr>
        <w:rPr>
          <w:rtl/>
        </w:rPr>
      </w:pPr>
    </w:p>
    <w:sdt>
      <w:sdtPr>
        <w:rPr>
          <w:rtl/>
        </w:rPr>
        <w:alias w:val="דובר"/>
        <w:tag w:val="&lt;ID&gt;5628&lt;/ID&gt;&lt;Name&gt;מיכאל מלכיאלי - ש&quot;ס&lt;/Name&gt;&lt;Data&gt;מיכאל מלכיאלי (ש&quot;ס)&lt;/Data&gt;&lt;Shortcut&gt;מימל&lt;/Shortcut&gt;&lt;MemberID&gt;2610&lt;/MemberID&gt;"/>
        <w:id w:val="-964576110"/>
        <w:placeholder>
          <w:docPart w:val="DefaultPlaceholder_-1854013440"/>
        </w:placeholder>
        <w15:color w:val="993366"/>
      </w:sdtPr>
      <w:sdtEndPr/>
      <w:sdtContent>
        <w:p w:rsidR="00B90CE8" w:rsidRDefault="00B90CE8" w:rsidP="00B90CE8">
          <w:pPr>
            <w:pStyle w:val="a4"/>
            <w:keepNext/>
            <w:rPr>
              <w:rtl/>
            </w:rPr>
          </w:pPr>
          <w:r w:rsidRPr="00B90CE8">
            <w:rPr>
              <w:rStyle w:val="afd"/>
              <w:color w:val="000000"/>
              <w:rtl/>
            </w:rPr>
            <w:t xml:space="preserve">מיכאל </w:t>
          </w:r>
          <w:proofErr w:type="spellStart"/>
          <w:r w:rsidRPr="00B90CE8">
            <w:rPr>
              <w:rStyle w:val="afd"/>
              <w:color w:val="000000"/>
              <w:rtl/>
            </w:rPr>
            <w:t>מלכיאלי</w:t>
          </w:r>
          <w:proofErr w:type="spellEnd"/>
          <w:r w:rsidRPr="00B90CE8">
            <w:rPr>
              <w:rStyle w:val="afd"/>
              <w:color w:val="000000"/>
              <w:rtl/>
            </w:rPr>
            <w:t xml:space="preserve"> (ש"ס)</w:t>
          </w:r>
          <w:r w:rsidRPr="00B90CE8">
            <w:rPr>
              <w:color w:val="000000"/>
              <w:rtl/>
            </w:rPr>
            <w:t>:</w:t>
          </w:r>
        </w:p>
      </w:sdtContent>
    </w:sdt>
    <w:p w:rsidR="00B90CE8" w:rsidRDefault="00B90CE8" w:rsidP="00B90CE8">
      <w:pPr>
        <w:pStyle w:val="KeepWithNext"/>
        <w:rPr>
          <w:rtl/>
        </w:rPr>
      </w:pPr>
    </w:p>
    <w:p w:rsidR="00B90CE8" w:rsidRDefault="00B90CE8" w:rsidP="00B90CE8">
      <w:pPr>
        <w:rPr>
          <w:rtl/>
        </w:rPr>
      </w:pPr>
      <w:r>
        <w:rPr>
          <w:rFonts w:hint="cs"/>
          <w:rtl/>
        </w:rPr>
        <w:t xml:space="preserve">ואז זה יתעכב עוד חצי שנה. </w:t>
      </w:r>
    </w:p>
    <w:p w:rsidR="00267F22" w:rsidRDefault="00267F22" w:rsidP="00B90CE8">
      <w:pPr>
        <w:rPr>
          <w:rtl/>
        </w:rPr>
      </w:pPr>
      <w:bookmarkStart w:id="570" w:name="_ETM_Q1_1941337"/>
      <w:bookmarkStart w:id="571" w:name="_ETM_Q1_1941417"/>
      <w:bookmarkEnd w:id="570"/>
      <w:bookmarkEnd w:id="571"/>
    </w:p>
    <w:sdt>
      <w:sdtPr>
        <w:rPr>
          <w:rtl/>
        </w:rPr>
        <w:alias w:val="אורח"/>
        <w:tag w:val="&lt;ID&gt;853220&lt;/ID&gt;&lt;Name&gt;גיא וגנר&lt;/Name&gt;&lt;Data&gt;גיא וגנר&lt;/Data&gt;&lt;Shortcut&gt;גיוג&lt;/Shortcut&gt;&lt;Title&gt;ועדת הוצלפ, לשכת עורכי הדין&lt;/Title&gt;"/>
        <w:id w:val="1731349957"/>
        <w:placeholder>
          <w:docPart w:val="DefaultPlaceholder_-1854013440"/>
        </w:placeholder>
        <w15:color w:val="993366"/>
      </w:sdtPr>
      <w:sdtEndPr/>
      <w:sdtContent>
        <w:p w:rsidR="00B90CE8" w:rsidRDefault="00B90CE8" w:rsidP="00B90CE8">
          <w:pPr>
            <w:pStyle w:val="af9"/>
            <w:keepNext/>
            <w:rPr>
              <w:rtl/>
            </w:rPr>
          </w:pPr>
          <w:r w:rsidRPr="00B90CE8">
            <w:rPr>
              <w:rStyle w:val="afd"/>
              <w:color w:val="000000"/>
              <w:rtl/>
            </w:rPr>
            <w:t>גיא וגנר</w:t>
          </w:r>
          <w:r w:rsidRPr="00B90CE8">
            <w:rPr>
              <w:color w:val="000000"/>
              <w:rtl/>
            </w:rPr>
            <w:t>:</w:t>
          </w:r>
        </w:p>
      </w:sdtContent>
    </w:sdt>
    <w:p w:rsidR="00B90CE8" w:rsidRDefault="00B90CE8" w:rsidP="00B90CE8">
      <w:pPr>
        <w:pStyle w:val="KeepWithNext"/>
        <w:rPr>
          <w:rtl/>
        </w:rPr>
      </w:pPr>
    </w:p>
    <w:p w:rsidR="00B90CE8" w:rsidRDefault="00B90CE8" w:rsidP="00B90CE8">
      <w:pPr>
        <w:rPr>
          <w:rtl/>
        </w:rPr>
      </w:pPr>
      <w:r>
        <w:rPr>
          <w:rFonts w:hint="cs"/>
          <w:rtl/>
        </w:rPr>
        <w:t xml:space="preserve">למה חברת הביטוח </w:t>
      </w:r>
      <w:r w:rsidR="00267F22">
        <w:rPr>
          <w:rFonts w:hint="cs"/>
          <w:rtl/>
        </w:rPr>
        <w:t xml:space="preserve">גוברת על כל נושה אחר? </w:t>
      </w:r>
    </w:p>
    <w:p w:rsidR="00267F22" w:rsidRDefault="00267F22" w:rsidP="00B90CE8">
      <w:pPr>
        <w:rPr>
          <w:rtl/>
        </w:rPr>
      </w:pPr>
      <w:bookmarkStart w:id="572" w:name="_ETM_Q1_1945565"/>
      <w:bookmarkStart w:id="573" w:name="_ETM_Q1_1943797"/>
      <w:bookmarkEnd w:id="572"/>
      <w:bookmarkEnd w:id="573"/>
    </w:p>
    <w:bookmarkStart w:id="574" w:name="_ETM_Q1_1944161" w:displacedByCustomXml="next"/>
    <w:bookmarkEnd w:id="574" w:displacedByCustomXml="next"/>
    <w:bookmarkStart w:id="575" w:name="_ETM_Q1_1944278" w:displacedByCustomXml="next"/>
    <w:bookmarkEnd w:id="575" w:displacedByCustomXml="next"/>
    <w:sdt>
      <w:sdtPr>
        <w:rPr>
          <w:rtl/>
        </w:rPr>
        <w:alias w:val="אורח"/>
        <w:tag w:val="&lt;ID&gt;612248&lt;/ID&gt;&lt;Name&gt;ירון אליאס&lt;/Name&gt;&lt;Data&gt;ירון אליאס&lt;/Data&gt;&lt;Shortcut&gt;יראל&lt;/Shortcut&gt;&lt;Title&gt;יועץ משפטי, איגוד חברות הביטוח&lt;/Title&gt;"/>
        <w:id w:val="-118378970"/>
        <w:placeholder>
          <w:docPart w:val="DefaultPlaceholder_-1854013440"/>
        </w:placeholder>
        <w15:color w:val="993366"/>
      </w:sdtPr>
      <w:sdtEndPr/>
      <w:sdtContent>
        <w:p w:rsidR="00267F22" w:rsidRDefault="00267F22" w:rsidP="00267F22">
          <w:pPr>
            <w:pStyle w:val="af9"/>
            <w:keepNext/>
            <w:rPr>
              <w:rtl/>
            </w:rPr>
          </w:pPr>
          <w:r w:rsidRPr="00267F22">
            <w:rPr>
              <w:rStyle w:val="afd"/>
              <w:color w:val="000000"/>
              <w:rtl/>
            </w:rPr>
            <w:t>ירון אליאס</w:t>
          </w:r>
          <w:r w:rsidRPr="00267F22">
            <w:rPr>
              <w:color w:val="000000"/>
              <w:rtl/>
            </w:rPr>
            <w:t>:</w:t>
          </w:r>
        </w:p>
      </w:sdtContent>
    </w:sdt>
    <w:p w:rsidR="00267F22" w:rsidRDefault="00267F22" w:rsidP="00267F22">
      <w:pPr>
        <w:pStyle w:val="KeepWithNext"/>
        <w:rPr>
          <w:rtl/>
        </w:rPr>
      </w:pPr>
    </w:p>
    <w:p w:rsidR="00267F22" w:rsidRPr="00267F22" w:rsidRDefault="00267F22" w:rsidP="00267F22">
      <w:pPr>
        <w:rPr>
          <w:rtl/>
        </w:rPr>
      </w:pPr>
      <w:r>
        <w:rPr>
          <w:rFonts w:hint="cs"/>
          <w:rtl/>
        </w:rPr>
        <w:t xml:space="preserve">אנחנו לא נפתח פה </w:t>
      </w:r>
      <w:bookmarkStart w:id="576" w:name="_ETM_Q1_1943425"/>
      <w:bookmarkEnd w:id="576"/>
      <w:r>
        <w:rPr>
          <w:rFonts w:hint="cs"/>
          <w:rtl/>
        </w:rPr>
        <w:t xml:space="preserve">דיון משפטי לגבי - - - </w:t>
      </w:r>
    </w:p>
    <w:p w:rsidR="00B90CE8" w:rsidRDefault="00B90CE8" w:rsidP="00B90CE8">
      <w:pPr>
        <w:rPr>
          <w:rtl/>
        </w:rPr>
      </w:pPr>
    </w:p>
    <w:sdt>
      <w:sdtPr>
        <w:rPr>
          <w:rtl/>
        </w:rPr>
        <w:alias w:val="דובר"/>
        <w:tag w:val="&lt;ID&gt;0&lt;/ID&gt;&lt;Name&gt;תמי סלע&lt;/Name&gt;&lt;Data&gt;תמי סלע&lt;/Data&gt;&lt;MemberID&gt;&lt;/MemberID&gt;"/>
        <w:id w:val="-1461031306"/>
        <w:placeholder>
          <w:docPart w:val="DefaultPlaceholder_-1854013440"/>
        </w:placeholder>
        <w15:color w:val="993366"/>
      </w:sdtPr>
      <w:sdtEndPr/>
      <w:sdtContent>
        <w:p w:rsidR="00B90CE8" w:rsidRDefault="00B90CE8" w:rsidP="00B90CE8">
          <w:pPr>
            <w:pStyle w:val="a4"/>
            <w:keepNext/>
            <w:rPr>
              <w:rtl/>
            </w:rPr>
          </w:pPr>
          <w:r w:rsidRPr="00B90CE8">
            <w:rPr>
              <w:rStyle w:val="afd"/>
              <w:color w:val="000000"/>
              <w:rtl/>
            </w:rPr>
            <w:t>תמי סלע</w:t>
          </w:r>
          <w:r w:rsidRPr="00B90CE8">
            <w:rPr>
              <w:color w:val="000000"/>
              <w:rtl/>
            </w:rPr>
            <w:t>:</w:t>
          </w:r>
        </w:p>
      </w:sdtContent>
    </w:sdt>
    <w:p w:rsidR="00B90CE8" w:rsidRDefault="00B90CE8" w:rsidP="00B90CE8">
      <w:pPr>
        <w:pStyle w:val="KeepWithNext"/>
        <w:rPr>
          <w:rtl/>
        </w:rPr>
      </w:pPr>
    </w:p>
    <w:p w:rsidR="00B90CE8" w:rsidRDefault="00267F22" w:rsidP="00267F22">
      <w:pPr>
        <w:rPr>
          <w:rtl/>
        </w:rPr>
      </w:pPr>
      <w:r>
        <w:rPr>
          <w:rFonts w:hint="cs"/>
          <w:rtl/>
        </w:rPr>
        <w:t xml:space="preserve">היא לא בהכרח גוברת, </w:t>
      </w:r>
      <w:bookmarkStart w:id="577" w:name="_ETM_Q1_1947627"/>
      <w:bookmarkEnd w:id="577"/>
      <w:r>
        <w:rPr>
          <w:rFonts w:hint="cs"/>
          <w:rtl/>
        </w:rPr>
        <w:t xml:space="preserve">אבל זה לעומת כל מצב שיכול להיות היום </w:t>
      </w:r>
      <w:bookmarkStart w:id="578" w:name="_ETM_Q1_1950413"/>
      <w:bookmarkEnd w:id="578"/>
      <w:r>
        <w:rPr>
          <w:rFonts w:hint="cs"/>
          <w:rtl/>
        </w:rPr>
        <w:t xml:space="preserve">כשיש עיקול על נכס בידי צד שלישי ויש גם </w:t>
      </w:r>
      <w:r w:rsidR="00B90CE8">
        <w:rPr>
          <w:rFonts w:hint="cs"/>
          <w:rtl/>
        </w:rPr>
        <w:t xml:space="preserve">חובות </w:t>
      </w:r>
      <w:r>
        <w:rPr>
          <w:rFonts w:hint="cs"/>
          <w:rtl/>
        </w:rPr>
        <w:t xml:space="preserve">כלפי </w:t>
      </w:r>
      <w:bookmarkStart w:id="579" w:name="_ETM_Q1_1956352"/>
      <w:bookmarkEnd w:id="579"/>
      <w:r>
        <w:rPr>
          <w:rFonts w:hint="cs"/>
          <w:rtl/>
        </w:rPr>
        <w:t xml:space="preserve">חברת הביטוח או זכויות, או מעקלים. </w:t>
      </w:r>
    </w:p>
    <w:p w:rsidR="00267F22" w:rsidRDefault="00267F22" w:rsidP="00267F22">
      <w:pPr>
        <w:rPr>
          <w:rtl/>
        </w:rPr>
      </w:pPr>
      <w:bookmarkStart w:id="580" w:name="_ETM_Q1_1963625"/>
      <w:bookmarkStart w:id="581" w:name="_ETM_Q1_1963817"/>
      <w:bookmarkEnd w:id="580"/>
      <w:bookmarkEnd w:id="581"/>
    </w:p>
    <w:sdt>
      <w:sdtPr>
        <w:rPr>
          <w:rtl/>
        </w:rPr>
        <w:alias w:val="דובר"/>
        <w:tag w:val="&lt;ID&gt;0&lt;/ID&gt;&lt;Name&gt;יונתן שמואל&lt;/Name&gt;&lt;Data&gt;יונתן שמואל&lt;/Data&gt;&lt;MemberID&gt;&lt;/MemberID&gt;"/>
        <w:id w:val="373508089"/>
        <w:placeholder>
          <w:docPart w:val="4959B91185364A2AA87148BD3BA911AF"/>
        </w:placeholder>
        <w15:color w:val="993366"/>
      </w:sdtPr>
      <w:sdtEndPr/>
      <w:sdtContent>
        <w:p w:rsidR="00B90CE8" w:rsidRDefault="00B90CE8" w:rsidP="00B90CE8">
          <w:pPr>
            <w:pStyle w:val="a4"/>
            <w:keepNext/>
            <w:rPr>
              <w:rtl/>
            </w:rPr>
          </w:pPr>
          <w:r w:rsidRPr="00B90CE8">
            <w:rPr>
              <w:rStyle w:val="afd"/>
              <w:color w:val="000000"/>
              <w:rtl/>
            </w:rPr>
            <w:t>יונתן שמואל</w:t>
          </w:r>
          <w:r w:rsidRPr="00B90CE8">
            <w:rPr>
              <w:color w:val="000000"/>
              <w:rtl/>
            </w:rPr>
            <w:t>:</w:t>
          </w:r>
        </w:p>
      </w:sdtContent>
    </w:sdt>
    <w:p w:rsidR="00B90CE8" w:rsidRDefault="00B90CE8" w:rsidP="00B90CE8">
      <w:pPr>
        <w:pStyle w:val="KeepWithNext"/>
        <w:rPr>
          <w:rtl/>
        </w:rPr>
      </w:pPr>
    </w:p>
    <w:p w:rsidR="00B90CE8" w:rsidRDefault="00B90CE8" w:rsidP="00B90CE8">
      <w:pPr>
        <w:rPr>
          <w:rtl/>
        </w:rPr>
      </w:pPr>
      <w:r>
        <w:rPr>
          <w:rFonts w:hint="cs"/>
          <w:rtl/>
        </w:rPr>
        <w:t>היום</w:t>
      </w:r>
      <w:r w:rsidR="00267F22">
        <w:rPr>
          <w:rFonts w:hint="cs"/>
          <w:rtl/>
        </w:rPr>
        <w:t xml:space="preserve"> ללא הצעת </w:t>
      </w:r>
      <w:bookmarkStart w:id="582" w:name="_ETM_Q1_1964188"/>
      <w:bookmarkEnd w:id="582"/>
      <w:r w:rsidR="00267F22">
        <w:rPr>
          <w:rFonts w:hint="cs"/>
          <w:rtl/>
        </w:rPr>
        <w:t xml:space="preserve">החוק, אם יש בעל חוב שיש לו עניין </w:t>
      </w:r>
      <w:bookmarkStart w:id="583" w:name="_ETM_Q1_1965819"/>
      <w:bookmarkEnd w:id="583"/>
      <w:r w:rsidR="00267F22">
        <w:rPr>
          <w:rFonts w:hint="cs"/>
          <w:rtl/>
        </w:rPr>
        <w:t xml:space="preserve">תמריץ והוא פועל ויש לו איזה פער מול חברת הביטוח, </w:t>
      </w:r>
      <w:bookmarkStart w:id="584" w:name="_ETM_Q1_1969581"/>
      <w:bookmarkEnd w:id="584"/>
      <w:r w:rsidR="00267F22">
        <w:rPr>
          <w:rFonts w:hint="cs"/>
          <w:rtl/>
        </w:rPr>
        <w:t xml:space="preserve">הוא יכול לסגור מולה בלי קשר לחוק. זה לא משנה </w:t>
      </w:r>
      <w:bookmarkStart w:id="585" w:name="_ETM_Q1_1971434"/>
      <w:bookmarkEnd w:id="585"/>
      <w:r w:rsidR="00267F22">
        <w:rPr>
          <w:rFonts w:hint="cs"/>
          <w:rtl/>
        </w:rPr>
        <w:t xml:space="preserve">את המציאות. </w:t>
      </w:r>
    </w:p>
    <w:p w:rsidR="00267F22" w:rsidRDefault="00267F22" w:rsidP="00B90CE8">
      <w:pPr>
        <w:rPr>
          <w:rtl/>
        </w:rPr>
      </w:pPr>
      <w:bookmarkStart w:id="586" w:name="_ETM_Q1_1973508"/>
      <w:bookmarkStart w:id="587" w:name="_ETM_Q1_1973699"/>
      <w:bookmarkEnd w:id="586"/>
      <w:bookmarkEnd w:id="587"/>
    </w:p>
    <w:sdt>
      <w:sdtPr>
        <w:rPr>
          <w:rtl/>
        </w:rPr>
        <w:alias w:val="יור"/>
        <w:tag w:val="&lt;ID&gt;5094&lt;/ID&gt;&lt;Name&gt;ניסן סלומינסקי - יו&quot;רַ&lt;/Name&gt;&lt;Data&gt;ניסן סלומינסקי&lt;/Data&gt;&lt;Shortcut&gt;ניסל&lt;/Shortcut&gt;"/>
        <w:id w:val="188117841"/>
        <w:placeholder>
          <w:docPart w:val="DefaultPlaceholder_-1854013440"/>
        </w:placeholder>
        <w15:color w:val="993366"/>
      </w:sdtPr>
      <w:sdtEndPr/>
      <w:sdtContent>
        <w:p w:rsidR="00B90CE8" w:rsidRDefault="00267F22" w:rsidP="00267F22">
          <w:pPr>
            <w:pStyle w:val="af6"/>
            <w:keepNext/>
            <w:rPr>
              <w:rtl/>
            </w:rPr>
          </w:pPr>
          <w:r w:rsidRPr="00267F22">
            <w:rPr>
              <w:rStyle w:val="afd"/>
              <w:color w:val="000000"/>
              <w:rtl/>
            </w:rPr>
            <w:t>היו"ר ניסן סלומינסקי</w:t>
          </w:r>
          <w:r w:rsidRPr="00267F22">
            <w:rPr>
              <w:color w:val="000000"/>
              <w:rtl/>
            </w:rPr>
            <w:t>:</w:t>
          </w:r>
        </w:p>
      </w:sdtContent>
    </w:sdt>
    <w:p w:rsidR="00267F22" w:rsidRDefault="00267F22" w:rsidP="00267F22">
      <w:pPr>
        <w:pStyle w:val="KeepWithNext"/>
        <w:rPr>
          <w:rtl/>
        </w:rPr>
      </w:pPr>
    </w:p>
    <w:p w:rsidR="00267F22" w:rsidRDefault="00267F22" w:rsidP="00A45A8A">
      <w:pPr>
        <w:rPr>
          <w:rtl/>
        </w:rPr>
      </w:pPr>
      <w:bookmarkStart w:id="588" w:name="_ETM_Q1_1979120"/>
      <w:bookmarkEnd w:id="588"/>
      <w:r>
        <w:rPr>
          <w:rFonts w:hint="cs"/>
          <w:rtl/>
        </w:rPr>
        <w:t xml:space="preserve">אבל נותנים היום עדיפות לחברת הביטוח? </w:t>
      </w:r>
      <w:r w:rsidR="00A45A8A">
        <w:rPr>
          <w:rFonts w:hint="cs"/>
          <w:rtl/>
        </w:rPr>
        <w:t xml:space="preserve">מקרה לא שקרה, רגיל, יש עיקול על המכונית, </w:t>
      </w:r>
      <w:bookmarkStart w:id="589" w:name="_ETM_Q1_1988058"/>
      <w:bookmarkEnd w:id="589"/>
      <w:r w:rsidR="00A45A8A">
        <w:rPr>
          <w:rFonts w:hint="cs"/>
          <w:rtl/>
        </w:rPr>
        <w:t xml:space="preserve">נניח שהוא חייב לאיזה ספק, לא חשוב, הוא הטיל </w:t>
      </w:r>
      <w:bookmarkStart w:id="590" w:name="_ETM_Q1_1989559"/>
      <w:bookmarkEnd w:id="590"/>
      <w:r w:rsidR="00A45A8A">
        <w:rPr>
          <w:rFonts w:hint="cs"/>
          <w:rtl/>
        </w:rPr>
        <w:t xml:space="preserve">עיקול ויש גם חוב לחברת הביטוח על הרכב הזה. </w:t>
      </w:r>
      <w:bookmarkStart w:id="591" w:name="_ETM_Q1_1977247"/>
      <w:bookmarkStart w:id="592" w:name="_ETM_Q1_1977368"/>
      <w:bookmarkStart w:id="593" w:name="_ETM_Q1_1977642"/>
      <w:bookmarkStart w:id="594" w:name="_ETM_Q1_1977693"/>
      <w:bookmarkEnd w:id="591"/>
      <w:bookmarkEnd w:id="592"/>
      <w:bookmarkEnd w:id="593"/>
      <w:bookmarkEnd w:id="594"/>
    </w:p>
    <w:p w:rsidR="00A45A8A" w:rsidRDefault="00A45A8A" w:rsidP="00A45A8A">
      <w:pPr>
        <w:rPr>
          <w:rtl/>
        </w:rPr>
      </w:pPr>
      <w:bookmarkStart w:id="595" w:name="_ETM_Q1_1996128"/>
      <w:bookmarkStart w:id="596" w:name="_ETM_Q1_1996430"/>
      <w:bookmarkEnd w:id="595"/>
      <w:bookmarkEnd w:id="596"/>
    </w:p>
    <w:bookmarkStart w:id="597" w:name="_ETM_Q1_1993411" w:displacedByCustomXml="next"/>
    <w:bookmarkEnd w:id="597" w:displacedByCustomXml="next"/>
    <w:bookmarkStart w:id="598" w:name="_ETM_Q1_1993267" w:displacedByCustomXml="next"/>
    <w:bookmarkEnd w:id="598" w:displacedByCustomXml="next"/>
    <w:sdt>
      <w:sdtPr>
        <w:rPr>
          <w:rtl/>
        </w:rPr>
        <w:alias w:val="אורח"/>
        <w:tag w:val="&lt;ID&gt;593613&lt;/ID&gt;&lt;Name&gt;יעל דקל&lt;/Name&gt;&lt;Data&gt;יעל דקל&lt;/Data&gt;&lt;Shortcut&gt;יעדק&lt;/Shortcut&gt;&lt;Title&gt;עו&quot;ד, פרקליטות המדינה&lt;/Title&gt;"/>
        <w:id w:val="1837419254"/>
        <w:placeholder>
          <w:docPart w:val="DefaultPlaceholder_-1854013440"/>
        </w:placeholder>
        <w15:color w:val="993366"/>
      </w:sdtPr>
      <w:sdtEndPr/>
      <w:sdtContent>
        <w:p w:rsidR="00A45A8A" w:rsidRDefault="00DC0576" w:rsidP="00A45A8A">
          <w:pPr>
            <w:pStyle w:val="af9"/>
            <w:keepNext/>
            <w:rPr>
              <w:rtl/>
            </w:rPr>
          </w:pPr>
          <w:r>
            <w:rPr>
              <w:rStyle w:val="afd"/>
              <w:color w:val="000000"/>
              <w:rtl/>
            </w:rPr>
            <w:t>ענת הר-אבן:</w:t>
          </w:r>
        </w:p>
      </w:sdtContent>
    </w:sdt>
    <w:p w:rsidR="00A45A8A" w:rsidRDefault="00A45A8A" w:rsidP="00A45A8A">
      <w:pPr>
        <w:pStyle w:val="KeepWithNext"/>
        <w:rPr>
          <w:rtl/>
        </w:rPr>
      </w:pPr>
    </w:p>
    <w:p w:rsidR="00A45A8A" w:rsidRDefault="00A45A8A" w:rsidP="00A45A8A">
      <w:pPr>
        <w:rPr>
          <w:rtl/>
        </w:rPr>
      </w:pPr>
      <w:bookmarkStart w:id="599" w:name="_ETM_Q1_1993061"/>
      <w:bookmarkEnd w:id="599"/>
      <w:r>
        <w:rPr>
          <w:rFonts w:hint="cs"/>
          <w:rtl/>
        </w:rPr>
        <w:t xml:space="preserve">רק אם יש להם זכות לשלם כסף אז הם עושים </w:t>
      </w:r>
      <w:bookmarkStart w:id="600" w:name="_ETM_Q1_1998210"/>
      <w:bookmarkEnd w:id="600"/>
      <w:r>
        <w:rPr>
          <w:rFonts w:hint="cs"/>
          <w:rtl/>
        </w:rPr>
        <w:t xml:space="preserve">קיזוז. </w:t>
      </w:r>
    </w:p>
    <w:p w:rsidR="00A45A8A" w:rsidRDefault="00A45A8A" w:rsidP="00A45A8A">
      <w:pPr>
        <w:rPr>
          <w:rtl/>
        </w:rPr>
      </w:pPr>
      <w:bookmarkStart w:id="601" w:name="_ETM_Q1_1999697"/>
      <w:bookmarkEnd w:id="601"/>
    </w:p>
    <w:bookmarkStart w:id="602" w:name="_ETM_Q1_2000222" w:displacedByCustomXml="next"/>
    <w:bookmarkEnd w:id="602" w:displacedByCustomXml="next"/>
    <w:bookmarkStart w:id="603" w:name="_ETM_Q1_2000179" w:displacedByCustomXml="next"/>
    <w:bookmarkEnd w:id="603" w:displacedByCustomXml="next"/>
    <w:bookmarkStart w:id="604" w:name="_ETM_Q1_1999910" w:displacedByCustomXml="next"/>
    <w:bookmarkEnd w:id="604" w:displacedByCustomXml="next"/>
    <w:sdt>
      <w:sdtPr>
        <w:rPr>
          <w:rtl/>
        </w:rPr>
        <w:alias w:val="יור"/>
        <w:tag w:val="&lt;ID&gt;5094&lt;/ID&gt;&lt;Name&gt;ניסן סלומינסקי - יו&quot;רַ&lt;/Name&gt;&lt;Data&gt;ניסן סלומינסקי&lt;/Data&gt;&lt;Shortcut&gt;ניסל&lt;/Shortcut&gt;"/>
        <w:id w:val="905957407"/>
        <w:placeholder>
          <w:docPart w:val="DefaultPlaceholder_-1854013440"/>
        </w:placeholder>
        <w15:color w:val="993366"/>
      </w:sdtPr>
      <w:sdtEndPr/>
      <w:sdtContent>
        <w:p w:rsidR="00A45A8A" w:rsidRDefault="00A45A8A" w:rsidP="00A45A8A">
          <w:pPr>
            <w:pStyle w:val="af6"/>
            <w:keepNext/>
            <w:rPr>
              <w:rtl/>
            </w:rPr>
          </w:pPr>
          <w:r w:rsidRPr="00A45A8A">
            <w:rPr>
              <w:rStyle w:val="afd"/>
              <w:color w:val="000000"/>
              <w:rtl/>
            </w:rPr>
            <w:t>היו"ר ניסן סלומינסקי</w:t>
          </w:r>
          <w:r w:rsidRPr="00A45A8A">
            <w:rPr>
              <w:color w:val="000000"/>
              <w:rtl/>
            </w:rPr>
            <w:t>:</w:t>
          </w:r>
        </w:p>
      </w:sdtContent>
    </w:sdt>
    <w:p w:rsidR="00A45A8A" w:rsidRDefault="00A45A8A" w:rsidP="00A45A8A">
      <w:pPr>
        <w:pStyle w:val="KeepWithNext"/>
        <w:rPr>
          <w:rtl/>
        </w:rPr>
      </w:pPr>
    </w:p>
    <w:p w:rsidR="00A45A8A" w:rsidRDefault="00A45A8A" w:rsidP="00A45A8A">
      <w:pPr>
        <w:rPr>
          <w:rtl/>
        </w:rPr>
      </w:pPr>
      <w:bookmarkStart w:id="605" w:name="_ETM_Q1_2002115"/>
      <w:bookmarkEnd w:id="605"/>
      <w:r>
        <w:rPr>
          <w:rFonts w:hint="cs"/>
          <w:rtl/>
        </w:rPr>
        <w:t xml:space="preserve">זאת אומרת, אין לו עדיפות אלא יש לו זכות </w:t>
      </w:r>
      <w:bookmarkStart w:id="606" w:name="_ETM_Q1_2000059"/>
      <w:bookmarkEnd w:id="606"/>
      <w:r>
        <w:rPr>
          <w:rFonts w:hint="cs"/>
          <w:rtl/>
        </w:rPr>
        <w:t xml:space="preserve">קיזוז אם הוא מחזיק כסף. </w:t>
      </w:r>
    </w:p>
    <w:p w:rsidR="00A45A8A" w:rsidRDefault="00A45A8A" w:rsidP="00A45A8A">
      <w:pPr>
        <w:rPr>
          <w:rtl/>
        </w:rPr>
      </w:pPr>
      <w:bookmarkStart w:id="607" w:name="_ETM_Q1_2004932"/>
      <w:bookmarkStart w:id="608" w:name="_ETM_Q1_2005100"/>
      <w:bookmarkEnd w:id="607"/>
      <w:bookmarkEnd w:id="608"/>
    </w:p>
    <w:bookmarkStart w:id="609" w:name="_ETM_Q1_2006151" w:displacedByCustomXml="next"/>
    <w:bookmarkEnd w:id="609" w:displacedByCustomXml="next"/>
    <w:bookmarkStart w:id="610" w:name="_ETM_Q1_2006018" w:displacedByCustomXml="next"/>
    <w:bookmarkEnd w:id="610" w:displacedByCustomXml="next"/>
    <w:sdt>
      <w:sdtPr>
        <w:rPr>
          <w:rtl/>
        </w:rPr>
        <w:alias w:val="דובר_המשך"/>
        <w:tag w:val="&lt;ID&gt;593613&lt;/ID&gt;&lt;Name&gt;יעל דקל&lt;/Name&gt;&lt;Data&gt;יעל דקל&lt;/Data&gt;&lt;Shortcut&gt;יעדק&lt;/Shortcut&gt;"/>
        <w:id w:val="-1092926323"/>
        <w:placeholder>
          <w:docPart w:val="DefaultPlaceholder_-1854013440"/>
        </w:placeholder>
        <w15:color w:val="993366"/>
      </w:sdtPr>
      <w:sdtEndPr/>
      <w:sdtContent>
        <w:p w:rsidR="00A45A8A" w:rsidRDefault="00DC0576" w:rsidP="00A45A8A">
          <w:pPr>
            <w:pStyle w:val="-"/>
            <w:keepNext/>
            <w:rPr>
              <w:rtl/>
            </w:rPr>
          </w:pPr>
          <w:r>
            <w:rPr>
              <w:rStyle w:val="afd"/>
              <w:color w:val="000000"/>
              <w:rtl/>
            </w:rPr>
            <w:t>ענת הר-אבן:</w:t>
          </w:r>
        </w:p>
      </w:sdtContent>
    </w:sdt>
    <w:p w:rsidR="00A45A8A" w:rsidRDefault="00A45A8A" w:rsidP="00A45A8A">
      <w:pPr>
        <w:pStyle w:val="KeepWithNext"/>
        <w:rPr>
          <w:rtl/>
        </w:rPr>
      </w:pPr>
    </w:p>
    <w:p w:rsidR="00A45A8A" w:rsidRDefault="00A45A8A" w:rsidP="00A45A8A">
      <w:pPr>
        <w:rPr>
          <w:rtl/>
        </w:rPr>
      </w:pPr>
      <w:bookmarkStart w:id="611" w:name="_ETM_Q1_2003301"/>
      <w:bookmarkEnd w:id="611"/>
      <w:r>
        <w:rPr>
          <w:rFonts w:hint="cs"/>
          <w:rtl/>
        </w:rPr>
        <w:t xml:space="preserve">כן. כשזה רכב, </w:t>
      </w:r>
      <w:bookmarkStart w:id="612" w:name="_ETM_Q1_2003129"/>
      <w:bookmarkEnd w:id="612"/>
      <w:r>
        <w:rPr>
          <w:rFonts w:hint="cs"/>
          <w:rtl/>
        </w:rPr>
        <w:t xml:space="preserve">הם צריכים להטיל עיקול ואז הכסף מתחלק בין כלל המעקלים. </w:t>
      </w:r>
      <w:bookmarkStart w:id="613" w:name="_ETM_Q1_2008185"/>
      <w:bookmarkEnd w:id="613"/>
      <w:r>
        <w:rPr>
          <w:rFonts w:hint="cs"/>
          <w:rtl/>
        </w:rPr>
        <w:t xml:space="preserve">כשיש כסף שהם צריכים לשלם לגורם כלשהו - - - </w:t>
      </w:r>
      <w:bookmarkStart w:id="614" w:name="_ETM_Q1_2009138"/>
      <w:bookmarkEnd w:id="614"/>
    </w:p>
    <w:p w:rsidR="00A45A8A" w:rsidRDefault="00A45A8A" w:rsidP="00A45A8A">
      <w:pPr>
        <w:rPr>
          <w:rtl/>
        </w:rPr>
      </w:pPr>
      <w:bookmarkStart w:id="615" w:name="_ETM_Q1_2009328"/>
      <w:bookmarkEnd w:id="615"/>
    </w:p>
    <w:bookmarkStart w:id="616" w:name="_ETM_Q1_2009824" w:displacedByCustomXml="next"/>
    <w:bookmarkEnd w:id="616" w:displacedByCustomXml="next"/>
    <w:bookmarkStart w:id="617" w:name="_ETM_Q1_2009782" w:displacedByCustomXml="next"/>
    <w:bookmarkEnd w:id="617" w:displacedByCustomXml="next"/>
    <w:bookmarkStart w:id="618" w:name="_ETM_Q1_2009539" w:displacedByCustomXml="next"/>
    <w:bookmarkEnd w:id="618" w:displacedByCustomXml="next"/>
    <w:sdt>
      <w:sdtPr>
        <w:rPr>
          <w:rtl/>
        </w:rPr>
        <w:alias w:val="יור"/>
        <w:tag w:val="&lt;ID&gt;5094&lt;/ID&gt;&lt;Name&gt;ניסן סלומינסקי - יו&quot;רַ&lt;/Name&gt;&lt;Data&gt;ניסן סלומינסקי&lt;/Data&gt;&lt;Shortcut&gt;ניסל&lt;/Shortcut&gt;"/>
        <w:id w:val="-374233102"/>
        <w:placeholder>
          <w:docPart w:val="DefaultPlaceholder_-1854013440"/>
        </w:placeholder>
        <w15:color w:val="993366"/>
      </w:sdtPr>
      <w:sdtEndPr/>
      <w:sdtContent>
        <w:p w:rsidR="00A45A8A" w:rsidRDefault="00A45A8A" w:rsidP="00A45A8A">
          <w:pPr>
            <w:pStyle w:val="af6"/>
            <w:keepNext/>
            <w:rPr>
              <w:rtl/>
            </w:rPr>
          </w:pPr>
          <w:r w:rsidRPr="00A45A8A">
            <w:rPr>
              <w:rStyle w:val="afd"/>
              <w:color w:val="000000"/>
              <w:rtl/>
            </w:rPr>
            <w:t>היו"ר ניסן סלומינסקי</w:t>
          </w:r>
          <w:r w:rsidRPr="00A45A8A">
            <w:rPr>
              <w:color w:val="000000"/>
              <w:rtl/>
            </w:rPr>
            <w:t>:</w:t>
          </w:r>
        </w:p>
      </w:sdtContent>
    </w:sdt>
    <w:p w:rsidR="00A45A8A" w:rsidRDefault="00A45A8A" w:rsidP="00A45A8A">
      <w:pPr>
        <w:pStyle w:val="KeepWithNext"/>
        <w:rPr>
          <w:rtl/>
        </w:rPr>
      </w:pPr>
    </w:p>
    <w:p w:rsidR="00A45A8A" w:rsidRDefault="00A45A8A" w:rsidP="00A45A8A">
      <w:pPr>
        <w:rPr>
          <w:rtl/>
        </w:rPr>
      </w:pPr>
      <w:bookmarkStart w:id="619" w:name="_ETM_Q1_2011249"/>
      <w:bookmarkEnd w:id="619"/>
      <w:r>
        <w:rPr>
          <w:rFonts w:hint="cs"/>
          <w:rtl/>
        </w:rPr>
        <w:t xml:space="preserve">זאת אומרת, הזכות זה בגלל שהוא המוחזק והכסף </w:t>
      </w:r>
      <w:bookmarkStart w:id="620" w:name="_ETM_Q1_2014743"/>
      <w:bookmarkEnd w:id="620"/>
      <w:r>
        <w:rPr>
          <w:rFonts w:hint="cs"/>
          <w:rtl/>
        </w:rPr>
        <w:t xml:space="preserve">אצלו. </w:t>
      </w:r>
    </w:p>
    <w:p w:rsidR="00A45A8A" w:rsidRDefault="00A45A8A" w:rsidP="00A45A8A">
      <w:pPr>
        <w:rPr>
          <w:rtl/>
        </w:rPr>
      </w:pPr>
      <w:bookmarkStart w:id="621" w:name="_ETM_Q1_2015871"/>
      <w:bookmarkStart w:id="622" w:name="_ETM_Q1_2015993"/>
      <w:bookmarkEnd w:id="621"/>
      <w:bookmarkEnd w:id="622"/>
    </w:p>
    <w:bookmarkStart w:id="623" w:name="_ETM_Q1_2016349" w:displacedByCustomXml="next"/>
    <w:bookmarkEnd w:id="623" w:displacedByCustomXml="next"/>
    <w:bookmarkStart w:id="624" w:name="_ETM_Q1_2016300" w:displacedByCustomXml="next"/>
    <w:bookmarkEnd w:id="624" w:displacedByCustomXml="next"/>
    <w:sdt>
      <w:sdtPr>
        <w:rPr>
          <w:rtl/>
        </w:rPr>
        <w:alias w:val="דובר_המשך"/>
        <w:tag w:val="&lt;ID&gt;593613&lt;/ID&gt;&lt;Name&gt;יעל דקל&lt;/Name&gt;&lt;Data&gt;יעל דקל&lt;/Data&gt;&lt;Shortcut&gt;יעדק&lt;/Shortcut&gt;"/>
        <w:id w:val="-1203635606"/>
        <w:placeholder>
          <w:docPart w:val="DefaultPlaceholder_-1854013440"/>
        </w:placeholder>
        <w15:color w:val="993366"/>
      </w:sdtPr>
      <w:sdtEndPr/>
      <w:sdtContent>
        <w:p w:rsidR="00A45A8A" w:rsidRDefault="00DC0576" w:rsidP="00A45A8A">
          <w:pPr>
            <w:pStyle w:val="-"/>
            <w:keepNext/>
            <w:rPr>
              <w:rtl/>
            </w:rPr>
          </w:pPr>
          <w:r>
            <w:rPr>
              <w:rStyle w:val="afd"/>
              <w:color w:val="000000"/>
              <w:rtl/>
            </w:rPr>
            <w:t>ענת הר-אבן:</w:t>
          </w:r>
        </w:p>
      </w:sdtContent>
    </w:sdt>
    <w:p w:rsidR="00A45A8A" w:rsidRDefault="00A45A8A" w:rsidP="00A45A8A">
      <w:pPr>
        <w:pStyle w:val="KeepWithNext"/>
        <w:rPr>
          <w:rtl/>
        </w:rPr>
      </w:pPr>
    </w:p>
    <w:p w:rsidR="00A45A8A" w:rsidRDefault="00A45A8A" w:rsidP="00A45A8A">
      <w:pPr>
        <w:rPr>
          <w:rtl/>
        </w:rPr>
      </w:pPr>
      <w:bookmarkStart w:id="625" w:name="_ETM_Q1_2014179"/>
      <w:bookmarkEnd w:id="625"/>
      <w:r>
        <w:rPr>
          <w:rFonts w:hint="cs"/>
          <w:rtl/>
        </w:rPr>
        <w:t xml:space="preserve">בדיוק. מכוח דינים אחרים. </w:t>
      </w:r>
    </w:p>
    <w:p w:rsidR="00A45A8A" w:rsidRPr="00A45A8A" w:rsidRDefault="00A45A8A" w:rsidP="00A45A8A">
      <w:pPr>
        <w:rPr>
          <w:rtl/>
        </w:rPr>
      </w:pPr>
      <w:bookmarkStart w:id="626" w:name="_ETM_Q1_2018230"/>
      <w:bookmarkStart w:id="627" w:name="_ETM_Q1_2018358"/>
      <w:bookmarkEnd w:id="626"/>
      <w:bookmarkEnd w:id="627"/>
    </w:p>
    <w:sdt>
      <w:sdtPr>
        <w:rPr>
          <w:rtl/>
        </w:rPr>
        <w:alias w:val="דובר"/>
        <w:tag w:val="&lt;ID&gt;5628&lt;/ID&gt;&lt;Name&gt;מיכאל מלכיאלי - ש&quot;ס&lt;/Name&gt;&lt;Data&gt;מיכאל מלכיאלי (ש&quot;ס)&lt;/Data&gt;&lt;Shortcut&gt;מימל&lt;/Shortcut&gt;&lt;MemberID&gt;2610&lt;/MemberID&gt;"/>
        <w:id w:val="948662269"/>
        <w:placeholder>
          <w:docPart w:val="DefaultPlaceholder_-1854013440"/>
        </w:placeholder>
        <w15:color w:val="993366"/>
      </w:sdtPr>
      <w:sdtEndPr/>
      <w:sdtContent>
        <w:p w:rsidR="00B90CE8" w:rsidRDefault="00B90CE8" w:rsidP="00B90CE8">
          <w:pPr>
            <w:pStyle w:val="a4"/>
            <w:keepNext/>
            <w:rPr>
              <w:rtl/>
            </w:rPr>
          </w:pPr>
          <w:r w:rsidRPr="00B90CE8">
            <w:rPr>
              <w:rStyle w:val="afd"/>
              <w:color w:val="000000"/>
              <w:rtl/>
            </w:rPr>
            <w:t xml:space="preserve">מיכאל </w:t>
          </w:r>
          <w:proofErr w:type="spellStart"/>
          <w:r w:rsidRPr="00B90CE8">
            <w:rPr>
              <w:rStyle w:val="afd"/>
              <w:color w:val="000000"/>
              <w:rtl/>
            </w:rPr>
            <w:t>מלכיאלי</w:t>
          </w:r>
          <w:proofErr w:type="spellEnd"/>
          <w:r w:rsidRPr="00B90CE8">
            <w:rPr>
              <w:rStyle w:val="afd"/>
              <w:color w:val="000000"/>
              <w:rtl/>
            </w:rPr>
            <w:t xml:space="preserve"> (ש"ס)</w:t>
          </w:r>
          <w:r w:rsidRPr="00B90CE8">
            <w:rPr>
              <w:color w:val="000000"/>
              <w:rtl/>
            </w:rPr>
            <w:t>:</w:t>
          </w:r>
        </w:p>
      </w:sdtContent>
    </w:sdt>
    <w:p w:rsidR="00B90CE8" w:rsidRDefault="00B90CE8" w:rsidP="00B90CE8">
      <w:pPr>
        <w:pStyle w:val="KeepWithNext"/>
        <w:rPr>
          <w:rtl/>
        </w:rPr>
      </w:pPr>
    </w:p>
    <w:p w:rsidR="00B90CE8" w:rsidRDefault="00A45A8A" w:rsidP="00A45A8A">
      <w:pPr>
        <w:rPr>
          <w:rtl/>
        </w:rPr>
      </w:pPr>
      <w:r>
        <w:rPr>
          <w:rFonts w:hint="cs"/>
          <w:rtl/>
        </w:rPr>
        <w:t xml:space="preserve">גם במשפט העברי למוחזק </w:t>
      </w:r>
      <w:r w:rsidR="00B90CE8">
        <w:rPr>
          <w:rFonts w:hint="cs"/>
          <w:rtl/>
        </w:rPr>
        <w:t xml:space="preserve">יש קדימה. </w:t>
      </w:r>
    </w:p>
    <w:p w:rsidR="00B90CE8" w:rsidRDefault="00B90CE8" w:rsidP="00B90CE8">
      <w:pPr>
        <w:rPr>
          <w:rtl/>
        </w:rPr>
      </w:pPr>
    </w:p>
    <w:sdt>
      <w:sdtPr>
        <w:rPr>
          <w:rtl/>
        </w:rPr>
        <w:alias w:val="אורח"/>
        <w:tag w:val="&lt;ID&gt;593613&lt;/ID&gt;&lt;Name&gt;יעל דקל&lt;/Name&gt;&lt;Data&gt;יעל דקל&lt;/Data&gt;&lt;Shortcut&gt;יעדק&lt;/Shortcut&gt;&lt;Title&gt;עו&quot;ד, פרקליטות המדינה&lt;/Title&gt;"/>
        <w:id w:val="-50230912"/>
        <w:placeholder>
          <w:docPart w:val="DefaultPlaceholder_-1854013440"/>
        </w:placeholder>
        <w15:color w:val="993366"/>
      </w:sdtPr>
      <w:sdtEndPr/>
      <w:sdtContent>
        <w:p w:rsidR="00B90CE8" w:rsidRDefault="00DC0576" w:rsidP="00B90CE8">
          <w:pPr>
            <w:pStyle w:val="af9"/>
            <w:keepNext/>
            <w:rPr>
              <w:rtl/>
            </w:rPr>
          </w:pPr>
          <w:r>
            <w:rPr>
              <w:rStyle w:val="afd"/>
              <w:color w:val="000000"/>
              <w:rtl/>
            </w:rPr>
            <w:t>ענת הר-אבן:</w:t>
          </w:r>
        </w:p>
      </w:sdtContent>
    </w:sdt>
    <w:p w:rsidR="00B90CE8" w:rsidRDefault="00B90CE8" w:rsidP="00B90CE8">
      <w:pPr>
        <w:pStyle w:val="KeepWithNext"/>
        <w:rPr>
          <w:rtl/>
        </w:rPr>
      </w:pPr>
    </w:p>
    <w:p w:rsidR="00B90CE8" w:rsidRDefault="00B90CE8" w:rsidP="00B90CE8">
      <w:pPr>
        <w:rPr>
          <w:rtl/>
        </w:rPr>
      </w:pPr>
      <w:r>
        <w:rPr>
          <w:rFonts w:hint="cs"/>
          <w:rtl/>
        </w:rPr>
        <w:t xml:space="preserve">כל גורם שמחזיק </w:t>
      </w:r>
      <w:r w:rsidR="00A45A8A">
        <w:rPr>
          <w:rFonts w:hint="cs"/>
          <w:rtl/>
        </w:rPr>
        <w:t>ב</w:t>
      </w:r>
      <w:r>
        <w:rPr>
          <w:rFonts w:hint="cs"/>
          <w:rtl/>
        </w:rPr>
        <w:t xml:space="preserve">משהו יש לו זכות עיכבון. </w:t>
      </w:r>
      <w:bookmarkStart w:id="628" w:name="_ETM_Q1_2033651"/>
      <w:bookmarkEnd w:id="628"/>
    </w:p>
    <w:p w:rsidR="00B90CE8" w:rsidRDefault="00B90CE8" w:rsidP="00B90CE8">
      <w:pPr>
        <w:rPr>
          <w:rtl/>
        </w:rPr>
      </w:pPr>
    </w:p>
    <w:sdt>
      <w:sdtPr>
        <w:rPr>
          <w:rtl/>
        </w:rPr>
        <w:alias w:val="דובר"/>
        <w:tag w:val="&lt;ID&gt;0&lt;/ID&gt;&lt;Name&gt;יונתן שמואל&lt;/Name&gt;&lt;Data&gt;יונתן שמואל&lt;/Data&gt;&lt;MemberID&gt;&lt;/MemberID&gt;"/>
        <w:id w:val="-2120443668"/>
        <w:placeholder>
          <w:docPart w:val="DefaultPlaceholder_-1854013440"/>
        </w:placeholder>
        <w15:color w:val="993366"/>
      </w:sdtPr>
      <w:sdtEndPr/>
      <w:sdtContent>
        <w:p w:rsidR="00B90CE8" w:rsidRDefault="00B90CE8" w:rsidP="00B90CE8">
          <w:pPr>
            <w:pStyle w:val="a4"/>
            <w:keepNext/>
            <w:rPr>
              <w:rtl/>
            </w:rPr>
          </w:pPr>
          <w:r w:rsidRPr="00B90CE8">
            <w:rPr>
              <w:rStyle w:val="afd"/>
              <w:color w:val="000000"/>
              <w:rtl/>
            </w:rPr>
            <w:t>יונתן שמואל</w:t>
          </w:r>
          <w:r w:rsidRPr="00B90CE8">
            <w:rPr>
              <w:color w:val="000000"/>
              <w:rtl/>
            </w:rPr>
            <w:t>:</w:t>
          </w:r>
        </w:p>
      </w:sdtContent>
    </w:sdt>
    <w:p w:rsidR="00B90CE8" w:rsidRDefault="00B90CE8" w:rsidP="00B90CE8">
      <w:pPr>
        <w:pStyle w:val="KeepWithNext"/>
        <w:rPr>
          <w:rtl/>
        </w:rPr>
      </w:pPr>
    </w:p>
    <w:p w:rsidR="00B90CE8" w:rsidRDefault="00A45A8A" w:rsidP="00A45A8A">
      <w:pPr>
        <w:rPr>
          <w:rtl/>
        </w:rPr>
      </w:pPr>
      <w:r>
        <w:rPr>
          <w:rFonts w:hint="cs"/>
          <w:rtl/>
        </w:rPr>
        <w:t>אני כן אציין, שאחת מההערות שעבדנו עליהן לקראת ה</w:t>
      </w:r>
      <w:bookmarkStart w:id="629" w:name="_ETM_Q1_2042045"/>
      <w:bookmarkEnd w:id="629"/>
      <w:r>
        <w:rPr>
          <w:rFonts w:hint="cs"/>
          <w:rtl/>
        </w:rPr>
        <w:t xml:space="preserve">ניסוח פה, שזה לא תהיה </w:t>
      </w:r>
      <w:r w:rsidR="00B90CE8">
        <w:rPr>
          <w:rFonts w:hint="cs"/>
          <w:rtl/>
        </w:rPr>
        <w:t xml:space="preserve">רשות האכיפה והגבייה אלא </w:t>
      </w:r>
      <w:r>
        <w:rPr>
          <w:rFonts w:hint="cs"/>
          <w:rtl/>
        </w:rPr>
        <w:t xml:space="preserve">מערכת ההוצאה לפועל, בסעיף הזה. </w:t>
      </w:r>
      <w:bookmarkStart w:id="630" w:name="_ETM_Q1_2049911"/>
      <w:bookmarkEnd w:id="630"/>
      <w:r>
        <w:rPr>
          <w:rFonts w:hint="cs"/>
          <w:rtl/>
        </w:rPr>
        <w:t xml:space="preserve">שבאמת מערכת ההוצאה לפועל היא זאת שתקבל את ההודעה ולא </w:t>
      </w:r>
      <w:bookmarkStart w:id="631" w:name="_ETM_Q1_2050595"/>
      <w:bookmarkEnd w:id="631"/>
      <w:r>
        <w:rPr>
          <w:rFonts w:hint="cs"/>
          <w:rtl/>
        </w:rPr>
        <w:t xml:space="preserve">רשות האכיפה והגבייה. </w:t>
      </w:r>
    </w:p>
    <w:p w:rsidR="00B90CE8" w:rsidRDefault="00B90CE8" w:rsidP="00B90CE8">
      <w:pPr>
        <w:rPr>
          <w:rtl/>
        </w:rPr>
      </w:pPr>
    </w:p>
    <w:sdt>
      <w:sdtPr>
        <w:rPr>
          <w:rtl/>
        </w:rPr>
        <w:alias w:val="אורח"/>
        <w:tag w:val="&lt;ID&gt;593613&lt;/ID&gt;&lt;Name&gt;יעל דקל&lt;/Name&gt;&lt;Data&gt;יעל דקל&lt;/Data&gt;&lt;Shortcut&gt;יעדק&lt;/Shortcut&gt;&lt;Title&gt;עו&quot;ד, פרקליטות המדינה&lt;/Title&gt;"/>
        <w:id w:val="-2143491014"/>
        <w:placeholder>
          <w:docPart w:val="DefaultPlaceholder_-1854013440"/>
        </w:placeholder>
        <w15:color w:val="993366"/>
      </w:sdtPr>
      <w:sdtEndPr/>
      <w:sdtContent>
        <w:p w:rsidR="00B90CE8" w:rsidRDefault="00DC0576" w:rsidP="00FB417E">
          <w:pPr>
            <w:pStyle w:val="af9"/>
            <w:keepNext/>
            <w:rPr>
              <w:rtl/>
            </w:rPr>
          </w:pPr>
          <w:r>
            <w:rPr>
              <w:rStyle w:val="afd"/>
              <w:color w:val="000000"/>
              <w:rtl/>
            </w:rPr>
            <w:t>ענת הר-אבן:</w:t>
          </w:r>
        </w:p>
      </w:sdtContent>
    </w:sdt>
    <w:p w:rsidR="00FB417E" w:rsidRDefault="00FB417E" w:rsidP="00FB417E">
      <w:pPr>
        <w:pStyle w:val="KeepWithNext"/>
        <w:rPr>
          <w:rtl/>
        </w:rPr>
      </w:pPr>
    </w:p>
    <w:p w:rsidR="00A45A8A" w:rsidRDefault="00A45A8A" w:rsidP="00834660">
      <w:pPr>
        <w:rPr>
          <w:rtl/>
        </w:rPr>
      </w:pPr>
      <w:r>
        <w:rPr>
          <w:rFonts w:hint="cs"/>
          <w:rtl/>
        </w:rPr>
        <w:t xml:space="preserve">רק עוד הערה שנוגעת לשיקול הדעת לגבי נכה </w:t>
      </w:r>
      <w:bookmarkStart w:id="632" w:name="_ETM_Q1_2057619"/>
      <w:bookmarkEnd w:id="632"/>
      <w:r>
        <w:rPr>
          <w:rFonts w:hint="cs"/>
          <w:rtl/>
        </w:rPr>
        <w:t>ורכב, צריך רק ל</w:t>
      </w:r>
      <w:r w:rsidR="00834660">
        <w:rPr>
          <w:rFonts w:hint="cs"/>
          <w:rtl/>
        </w:rPr>
        <w:t>ט</w:t>
      </w:r>
      <w:r>
        <w:rPr>
          <w:rFonts w:hint="cs"/>
          <w:rtl/>
        </w:rPr>
        <w:t xml:space="preserve">ייב את זה בשלב הבא. </w:t>
      </w:r>
      <w:bookmarkStart w:id="633" w:name="_ETM_Q1_2062392"/>
      <w:bookmarkEnd w:id="633"/>
    </w:p>
    <w:p w:rsidR="00A45A8A" w:rsidRDefault="00A45A8A" w:rsidP="00A45A8A">
      <w:pPr>
        <w:rPr>
          <w:rtl/>
        </w:rPr>
      </w:pPr>
      <w:bookmarkStart w:id="634" w:name="_ETM_Q1_2061973"/>
      <w:bookmarkStart w:id="635" w:name="_ETM_Q1_2062084"/>
      <w:bookmarkStart w:id="636" w:name="_ETM_Q1_2062537"/>
      <w:bookmarkEnd w:id="634"/>
      <w:bookmarkEnd w:id="635"/>
      <w:bookmarkEnd w:id="636"/>
    </w:p>
    <w:bookmarkStart w:id="637" w:name="_ETM_Q1_2062686" w:displacedByCustomXml="next"/>
    <w:bookmarkEnd w:id="637" w:displacedByCustomXml="next"/>
    <w:sdt>
      <w:sdtPr>
        <w:rPr>
          <w:rFonts w:hint="cs"/>
          <w:rtl/>
        </w:rPr>
        <w:alias w:val="יור"/>
        <w:tag w:val="&lt;ID&gt;5094&lt;/ID&gt;&lt;Name&gt;ניסן סלומינסקי - יו&quot;רַ&lt;/Name&gt;&lt;Data&gt;ניסן סלומינסקי&lt;/Data&gt;&lt;Shortcut&gt;ניסל&lt;/Shortcut&gt;"/>
        <w:id w:val="1363246925"/>
        <w:placeholder>
          <w:docPart w:val="DefaultPlaceholder_-1854013440"/>
        </w:placeholder>
        <w15:color w:val="993366"/>
      </w:sdtPr>
      <w:sdtEndPr/>
      <w:sdtContent>
        <w:p w:rsidR="00A45A8A" w:rsidRDefault="00A45A8A" w:rsidP="00A45A8A">
          <w:pPr>
            <w:pStyle w:val="af6"/>
            <w:keepNext/>
            <w:rPr>
              <w:rtl/>
            </w:rPr>
          </w:pPr>
          <w:r w:rsidRPr="00A45A8A">
            <w:rPr>
              <w:rStyle w:val="afd"/>
              <w:color w:val="000000"/>
              <w:rtl/>
            </w:rPr>
            <w:t>היו"ר ניסן סלומינסקי</w:t>
          </w:r>
          <w:r w:rsidRPr="00A45A8A">
            <w:rPr>
              <w:color w:val="000000"/>
              <w:rtl/>
            </w:rPr>
            <w:t>:</w:t>
          </w:r>
        </w:p>
      </w:sdtContent>
    </w:sdt>
    <w:p w:rsidR="00A45A8A" w:rsidRDefault="00A45A8A" w:rsidP="00A45A8A">
      <w:pPr>
        <w:pStyle w:val="KeepWithNext"/>
        <w:rPr>
          <w:rtl/>
        </w:rPr>
      </w:pPr>
    </w:p>
    <w:p w:rsidR="00FB417E" w:rsidRDefault="00A45A8A" w:rsidP="00A45A8A">
      <w:pPr>
        <w:rPr>
          <w:rtl/>
        </w:rPr>
      </w:pPr>
      <w:bookmarkStart w:id="638" w:name="_ETM_Q1_2064246"/>
      <w:bookmarkEnd w:id="638"/>
      <w:r>
        <w:rPr>
          <w:rFonts w:hint="cs"/>
          <w:rtl/>
        </w:rPr>
        <w:t>בסדר.</w:t>
      </w:r>
      <w:r w:rsidR="003069C2">
        <w:rPr>
          <w:rFonts w:hint="cs"/>
          <w:rtl/>
        </w:rPr>
        <w:t xml:space="preserve"> </w:t>
      </w:r>
    </w:p>
    <w:p w:rsidR="00A45A8A" w:rsidRDefault="00A45A8A" w:rsidP="00FB417E">
      <w:pPr>
        <w:rPr>
          <w:rtl/>
        </w:rPr>
      </w:pPr>
      <w:bookmarkStart w:id="639" w:name="_ETM_Q1_2059380"/>
      <w:bookmarkStart w:id="640" w:name="_ETM_Q1_2059487"/>
      <w:bookmarkEnd w:id="639"/>
      <w:bookmarkEnd w:id="640"/>
    </w:p>
    <w:bookmarkStart w:id="641" w:name="_ETM_Q1_2060241" w:displacedByCustomXml="next"/>
    <w:bookmarkEnd w:id="641" w:displacedByCustomXml="next"/>
    <w:bookmarkStart w:id="642" w:name="_ETM_Q1_2061841" w:displacedByCustomXml="next"/>
    <w:bookmarkEnd w:id="642" w:displacedByCustomXml="next"/>
    <w:sdt>
      <w:sdtPr>
        <w:rPr>
          <w:rtl/>
        </w:rPr>
        <w:alias w:val="אורח"/>
        <w:tag w:val="&lt;ID&gt;612248&lt;/ID&gt;&lt;Name&gt;ירון אליאס&lt;/Name&gt;&lt;Data&gt;ירון אליאס&lt;/Data&gt;&lt;Shortcut&gt;יראל&lt;/Shortcut&gt;&lt;Title&gt;יועץ משפטי, איגוד חברות הביטוח&lt;/Title&gt;"/>
        <w:id w:val="-435754404"/>
        <w:placeholder>
          <w:docPart w:val="DefaultPlaceholder_-1854013440"/>
        </w:placeholder>
        <w15:color w:val="993366"/>
      </w:sdtPr>
      <w:sdtEndPr/>
      <w:sdtContent>
        <w:p w:rsidR="00FB417E" w:rsidRDefault="00FB417E" w:rsidP="00FB417E">
          <w:pPr>
            <w:pStyle w:val="af9"/>
            <w:keepNext/>
            <w:rPr>
              <w:rtl/>
            </w:rPr>
          </w:pPr>
          <w:r w:rsidRPr="00FB417E">
            <w:rPr>
              <w:rStyle w:val="afd"/>
              <w:color w:val="000000"/>
              <w:rtl/>
            </w:rPr>
            <w:t>ירון אליאס</w:t>
          </w:r>
          <w:r w:rsidRPr="00FB417E">
            <w:rPr>
              <w:color w:val="000000"/>
              <w:rtl/>
            </w:rPr>
            <w:t>:</w:t>
          </w:r>
        </w:p>
      </w:sdtContent>
    </w:sdt>
    <w:p w:rsidR="00FB417E" w:rsidRDefault="00FB417E" w:rsidP="00FB417E">
      <w:pPr>
        <w:pStyle w:val="KeepWithNext"/>
        <w:rPr>
          <w:rtl/>
        </w:rPr>
      </w:pPr>
    </w:p>
    <w:p w:rsidR="00FB417E" w:rsidRDefault="00A45A8A" w:rsidP="00A45A8A">
      <w:pPr>
        <w:rPr>
          <w:rtl/>
        </w:rPr>
      </w:pPr>
      <w:r>
        <w:rPr>
          <w:rFonts w:hint="cs"/>
          <w:rtl/>
        </w:rPr>
        <w:t xml:space="preserve">עוד הערה שרצינו להעיר, </w:t>
      </w:r>
      <w:bookmarkStart w:id="643" w:name="_ETM_Q1_2064106"/>
      <w:bookmarkEnd w:id="643"/>
      <w:r>
        <w:rPr>
          <w:rFonts w:hint="cs"/>
          <w:rtl/>
        </w:rPr>
        <w:t xml:space="preserve">נוגעת לפרק הזמן. אין לנו אינטרס ישיר בזה אבל קיבלנו </w:t>
      </w:r>
      <w:bookmarkStart w:id="644" w:name="_ETM_Q1_2068534"/>
      <w:bookmarkEnd w:id="644"/>
      <w:r>
        <w:rPr>
          <w:rFonts w:hint="cs"/>
          <w:rtl/>
        </w:rPr>
        <w:t xml:space="preserve">הערות מהחברות, שלדעתן, פרק הזמן של 220 </w:t>
      </w:r>
      <w:bookmarkStart w:id="645" w:name="_ETM_Q1_2072193"/>
      <w:bookmarkEnd w:id="645"/>
      <w:r>
        <w:rPr>
          <w:rFonts w:hint="cs"/>
          <w:rtl/>
        </w:rPr>
        <w:t xml:space="preserve">ימים עלול להיות ארוך מדי, במיוחד כשמדברים על רכבים </w:t>
      </w:r>
      <w:bookmarkStart w:id="646" w:name="_ETM_Q1_2074815"/>
      <w:bookmarkEnd w:id="646"/>
      <w:r>
        <w:rPr>
          <w:rFonts w:hint="cs"/>
          <w:rtl/>
        </w:rPr>
        <w:t xml:space="preserve">שהם אובדן גמור, זה אומר שגם הערך של </w:t>
      </w:r>
      <w:bookmarkStart w:id="647" w:name="_ETM_Q1_2080769"/>
      <w:bookmarkEnd w:id="647"/>
      <w:r>
        <w:rPr>
          <w:rFonts w:hint="cs"/>
          <w:rtl/>
        </w:rPr>
        <w:t xml:space="preserve">הרכב בזמן הזה יכול לרדת, זה כמעט שנה, שנת דגל. </w:t>
      </w:r>
      <w:bookmarkStart w:id="648" w:name="_ETM_Q1_2085023"/>
      <w:bookmarkEnd w:id="648"/>
      <w:r>
        <w:rPr>
          <w:rFonts w:hint="cs"/>
          <w:rtl/>
        </w:rPr>
        <w:t>זה שווה הרבה כסף.</w:t>
      </w:r>
      <w:r w:rsidR="003069C2">
        <w:rPr>
          <w:rFonts w:hint="cs"/>
          <w:rtl/>
        </w:rPr>
        <w:t xml:space="preserve"> </w:t>
      </w:r>
      <w:r>
        <w:rPr>
          <w:rFonts w:hint="cs"/>
          <w:rtl/>
        </w:rPr>
        <w:t xml:space="preserve">יש עלויות אחסון, יש עלויות של אובדן אגרת </w:t>
      </w:r>
      <w:bookmarkStart w:id="649" w:name="_ETM_Q1_2091694"/>
      <w:bookmarkEnd w:id="649"/>
      <w:r>
        <w:rPr>
          <w:rFonts w:hint="cs"/>
          <w:rtl/>
        </w:rPr>
        <w:t xml:space="preserve">הרישוי. ככל שהרכב למעשה מתרחק - - - </w:t>
      </w:r>
    </w:p>
    <w:p w:rsidR="00FB417E" w:rsidRDefault="00FB417E" w:rsidP="00FB417E">
      <w:pPr>
        <w:rPr>
          <w:rtl/>
        </w:rPr>
      </w:pPr>
    </w:p>
    <w:sdt>
      <w:sdtPr>
        <w:rPr>
          <w:rtl/>
        </w:rPr>
        <w:alias w:val="דובר"/>
        <w:tag w:val="&lt;ID&gt;0&lt;/ID&gt;&lt;Name&gt;יונתן שמואל&lt;/Name&gt;&lt;Data&gt;יונתן שמואל&lt;/Data&gt;&lt;MemberID&gt;&lt;/MemberID&gt;"/>
        <w:id w:val="499232710"/>
        <w:placeholder>
          <w:docPart w:val="3CD90D7C0A11400BA289C1C604FC6A79"/>
        </w:placeholder>
        <w15:color w:val="993366"/>
      </w:sdtPr>
      <w:sdtEndPr/>
      <w:sdtContent>
        <w:p w:rsidR="00FB417E" w:rsidRDefault="00FB417E" w:rsidP="00FB417E">
          <w:pPr>
            <w:pStyle w:val="a4"/>
            <w:keepNext/>
            <w:rPr>
              <w:rtl/>
            </w:rPr>
          </w:pPr>
          <w:r w:rsidRPr="00B90CE8">
            <w:rPr>
              <w:rStyle w:val="afd"/>
              <w:color w:val="000000"/>
              <w:rtl/>
            </w:rPr>
            <w:t>יונתן שמואל</w:t>
          </w:r>
          <w:r w:rsidRPr="00B90CE8">
            <w:rPr>
              <w:color w:val="000000"/>
              <w:rtl/>
            </w:rPr>
            <w:t>:</w:t>
          </w:r>
        </w:p>
      </w:sdtContent>
    </w:sdt>
    <w:p w:rsidR="00FB417E" w:rsidRDefault="00FB417E" w:rsidP="00FB417E">
      <w:pPr>
        <w:pStyle w:val="KeepWithNext"/>
        <w:rPr>
          <w:rtl/>
        </w:rPr>
      </w:pPr>
    </w:p>
    <w:p w:rsidR="00FB417E" w:rsidRDefault="00A45A8A" w:rsidP="00834660">
      <w:pPr>
        <w:rPr>
          <w:rtl/>
        </w:rPr>
      </w:pPr>
      <w:r>
        <w:rPr>
          <w:rFonts w:hint="cs"/>
          <w:rtl/>
        </w:rPr>
        <w:t xml:space="preserve">כן, אבל </w:t>
      </w:r>
      <w:bookmarkStart w:id="650" w:name="_ETM_Q1_2094903"/>
      <w:bookmarkEnd w:id="650"/>
      <w:r w:rsidR="00834660">
        <w:rPr>
          <w:rFonts w:hint="cs"/>
          <w:rtl/>
        </w:rPr>
        <w:t>עלויות האח</w:t>
      </w:r>
      <w:r>
        <w:rPr>
          <w:rFonts w:hint="cs"/>
          <w:rtl/>
        </w:rPr>
        <w:t>סון היום, אם הרכב תקוע ואין חילוף בעלות, גם ככה אתם מא</w:t>
      </w:r>
      <w:r w:rsidR="00834660">
        <w:rPr>
          <w:rFonts w:hint="cs"/>
          <w:rtl/>
        </w:rPr>
        <w:t>ח</w:t>
      </w:r>
      <w:r>
        <w:rPr>
          <w:rFonts w:hint="cs"/>
          <w:rtl/>
        </w:rPr>
        <w:t xml:space="preserve">סנים את אותם ברזלים, </w:t>
      </w:r>
      <w:bookmarkStart w:id="651" w:name="_ETM_Q1_2101976"/>
      <w:bookmarkEnd w:id="651"/>
      <w:r>
        <w:rPr>
          <w:rFonts w:hint="cs"/>
          <w:rtl/>
        </w:rPr>
        <w:t xml:space="preserve">אז להפך, זה נותן לך תאריך גג שבסופו - - - </w:t>
      </w:r>
    </w:p>
    <w:p w:rsidR="00A45A8A" w:rsidRDefault="00A45A8A" w:rsidP="00A45A8A">
      <w:pPr>
        <w:rPr>
          <w:rtl/>
        </w:rPr>
      </w:pPr>
      <w:bookmarkStart w:id="652" w:name="_ETM_Q1_2103586"/>
      <w:bookmarkStart w:id="653" w:name="_ETM_Q1_2103767"/>
      <w:bookmarkEnd w:id="652"/>
      <w:bookmarkEnd w:id="653"/>
    </w:p>
    <w:bookmarkStart w:id="654" w:name="_ETM_Q1_2104172" w:displacedByCustomXml="next"/>
    <w:bookmarkEnd w:id="654" w:displacedByCustomXml="next"/>
    <w:bookmarkStart w:id="655" w:name="_ETM_Q1_2104082" w:displacedByCustomXml="next"/>
    <w:bookmarkEnd w:id="655" w:displacedByCustomXml="next"/>
    <w:sdt>
      <w:sdtPr>
        <w:rPr>
          <w:rtl/>
        </w:rPr>
        <w:alias w:val="אורח"/>
        <w:tag w:val="&lt;ID&gt;612248&lt;/ID&gt;&lt;Name&gt;ירון אליאס&lt;/Name&gt;&lt;Data&gt;ירון אליאס&lt;/Data&gt;&lt;Shortcut&gt;יראל&lt;/Shortcut&gt;&lt;Title&gt;יועץ משפטי, איגוד חברות הביטוח&lt;/Title&gt;"/>
        <w:id w:val="-1800909704"/>
        <w:placeholder>
          <w:docPart w:val="DefaultPlaceholder_-1854013440"/>
        </w:placeholder>
        <w15:color w:val="993366"/>
      </w:sdtPr>
      <w:sdtEndPr/>
      <w:sdtContent>
        <w:p w:rsidR="00A45A8A" w:rsidRDefault="00A45A8A" w:rsidP="00A45A8A">
          <w:pPr>
            <w:pStyle w:val="af9"/>
            <w:keepNext/>
            <w:rPr>
              <w:rtl/>
            </w:rPr>
          </w:pPr>
          <w:r w:rsidRPr="00A45A8A">
            <w:rPr>
              <w:rStyle w:val="afd"/>
              <w:color w:val="000000"/>
              <w:rtl/>
            </w:rPr>
            <w:t>ירון אליאס</w:t>
          </w:r>
          <w:r w:rsidRPr="00A45A8A">
            <w:rPr>
              <w:color w:val="000000"/>
              <w:rtl/>
            </w:rPr>
            <w:t>:</w:t>
          </w:r>
        </w:p>
      </w:sdtContent>
    </w:sdt>
    <w:p w:rsidR="00A45A8A" w:rsidRDefault="00A45A8A" w:rsidP="00A45A8A">
      <w:pPr>
        <w:pStyle w:val="KeepWithNext"/>
        <w:rPr>
          <w:rtl/>
        </w:rPr>
      </w:pPr>
    </w:p>
    <w:p w:rsidR="00A45A8A" w:rsidRDefault="00A45A8A" w:rsidP="00A45A8A">
      <w:pPr>
        <w:rPr>
          <w:rtl/>
        </w:rPr>
      </w:pPr>
      <w:bookmarkStart w:id="656" w:name="_ETM_Q1_2105917"/>
      <w:bookmarkEnd w:id="656"/>
      <w:r>
        <w:rPr>
          <w:rFonts w:hint="cs"/>
          <w:rtl/>
        </w:rPr>
        <w:t xml:space="preserve">אני מסכים לגמרי, אנחנו לא מדברים </w:t>
      </w:r>
      <w:bookmarkStart w:id="657" w:name="_ETM_Q1_2103884"/>
      <w:bookmarkEnd w:id="657"/>
      <w:r>
        <w:rPr>
          <w:rFonts w:hint="cs"/>
          <w:rtl/>
        </w:rPr>
        <w:t xml:space="preserve">בהשוואה למצב היום, אנחנו מדברים בעולם חדש שאנחנו </w:t>
      </w:r>
      <w:r w:rsidR="002B2976">
        <w:rPr>
          <w:rFonts w:hint="cs"/>
          <w:rtl/>
        </w:rPr>
        <w:t xml:space="preserve">בוראים </w:t>
      </w:r>
      <w:bookmarkStart w:id="658" w:name="_ETM_Q1_2110376"/>
      <w:bookmarkEnd w:id="658"/>
      <w:r w:rsidR="002B2976">
        <w:rPr>
          <w:rFonts w:hint="cs"/>
          <w:rtl/>
        </w:rPr>
        <w:t xml:space="preserve">אותו מלכתחילה, אז 220 יום היא אולי תקופה ארוכה מדי. </w:t>
      </w:r>
      <w:bookmarkStart w:id="659" w:name="_ETM_Q1_2116688"/>
      <w:bookmarkEnd w:id="659"/>
    </w:p>
    <w:p w:rsidR="002B2976" w:rsidRDefault="002B2976" w:rsidP="00A45A8A">
      <w:pPr>
        <w:rPr>
          <w:rtl/>
        </w:rPr>
      </w:pPr>
    </w:p>
    <w:bookmarkStart w:id="660" w:name="_ETM_Q1_2114276" w:displacedByCustomXml="next"/>
    <w:bookmarkEnd w:id="660" w:displacedByCustomXml="next"/>
    <w:bookmarkStart w:id="661" w:name="_ETM_Q1_2115146" w:displacedByCustomXml="next"/>
    <w:bookmarkEnd w:id="661" w:displacedByCustomXml="next"/>
    <w:sdt>
      <w:sdtPr>
        <w:rPr>
          <w:rtl/>
        </w:rPr>
        <w:alias w:val="דובר"/>
        <w:tag w:val="&lt;ID&gt;0&lt;/ID&gt;&lt;Name&gt;יונתן שמואל&lt;/Name&gt;&lt;Data&gt;יונתן שמואל&lt;/Data&gt;&lt;MemberID&gt;&lt;/MemberID&gt;"/>
        <w:id w:val="2101755986"/>
        <w:placeholder>
          <w:docPart w:val="DefaultPlaceholder_-1854013440"/>
        </w:placeholder>
        <w15:color w:val="993366"/>
      </w:sdtPr>
      <w:sdtEndPr/>
      <w:sdtContent>
        <w:p w:rsidR="002B2976" w:rsidRDefault="002B2976" w:rsidP="002B2976">
          <w:pPr>
            <w:pStyle w:val="a4"/>
            <w:keepNext/>
            <w:rPr>
              <w:rtl/>
            </w:rPr>
          </w:pPr>
          <w:r w:rsidRPr="002B2976">
            <w:rPr>
              <w:rStyle w:val="afd"/>
              <w:color w:val="000000"/>
              <w:rtl/>
            </w:rPr>
            <w:t>יונתן שמואל</w:t>
          </w:r>
          <w:r w:rsidRPr="002B2976">
            <w:rPr>
              <w:color w:val="000000"/>
              <w:rtl/>
            </w:rPr>
            <w:t>:</w:t>
          </w:r>
        </w:p>
      </w:sdtContent>
    </w:sdt>
    <w:p w:rsidR="002B2976" w:rsidRDefault="002B2976" w:rsidP="002B2976">
      <w:pPr>
        <w:pStyle w:val="KeepWithNext"/>
        <w:rPr>
          <w:rtl/>
        </w:rPr>
      </w:pPr>
    </w:p>
    <w:p w:rsidR="00FB417E" w:rsidRDefault="002B2976" w:rsidP="002B2976">
      <w:pPr>
        <w:rPr>
          <w:rtl/>
        </w:rPr>
      </w:pPr>
      <w:bookmarkStart w:id="662" w:name="_ETM_Q1_2119063"/>
      <w:bookmarkStart w:id="663" w:name="_ETM_Q1_2119341"/>
      <w:bookmarkStart w:id="664" w:name="_ETM_Q1_2119387"/>
      <w:bookmarkEnd w:id="662"/>
      <w:bookmarkEnd w:id="663"/>
      <w:bookmarkEnd w:id="664"/>
      <w:r>
        <w:rPr>
          <w:rFonts w:hint="cs"/>
          <w:rtl/>
        </w:rPr>
        <w:t xml:space="preserve">השאלה, אתם חושבים שאם נקצץ את 120 יום לתקופה קצרה </w:t>
      </w:r>
      <w:bookmarkStart w:id="665" w:name="_ETM_Q1_2120365"/>
      <w:bookmarkEnd w:id="665"/>
      <w:r>
        <w:rPr>
          <w:rFonts w:hint="cs"/>
          <w:rtl/>
        </w:rPr>
        <w:t>יותר, זה משהו ישים?</w:t>
      </w:r>
      <w:r w:rsidR="003069C2">
        <w:rPr>
          <w:rFonts w:hint="cs"/>
          <w:rtl/>
        </w:rPr>
        <w:t xml:space="preserve"> </w:t>
      </w:r>
    </w:p>
    <w:p w:rsidR="00FB417E" w:rsidRDefault="00FB417E" w:rsidP="00FB417E">
      <w:pPr>
        <w:rPr>
          <w:rtl/>
        </w:rPr>
      </w:pPr>
    </w:p>
    <w:sdt>
      <w:sdtPr>
        <w:rPr>
          <w:rtl/>
        </w:rPr>
        <w:alias w:val="אורח"/>
        <w:tag w:val="&lt;ID&gt;593613&lt;/ID&gt;&lt;Name&gt;יעל דקל&lt;/Name&gt;&lt;Data&gt;יעל דקל&lt;/Data&gt;&lt;Shortcut&gt;יעדק&lt;/Shortcut&gt;&lt;Title&gt;עו&quot;ד, פרקליטות המדינה&lt;/Title&gt;"/>
        <w:id w:val="-1953782542"/>
        <w:placeholder>
          <w:docPart w:val="DefaultPlaceholder_-1854013440"/>
        </w:placeholder>
        <w15:color w:val="993366"/>
      </w:sdtPr>
      <w:sdtEndPr/>
      <w:sdtContent>
        <w:p w:rsidR="00FB417E" w:rsidRDefault="00DC0576" w:rsidP="00FB417E">
          <w:pPr>
            <w:pStyle w:val="af9"/>
            <w:keepNext/>
            <w:rPr>
              <w:rtl/>
            </w:rPr>
          </w:pPr>
          <w:r>
            <w:rPr>
              <w:rStyle w:val="afd"/>
              <w:color w:val="000000"/>
              <w:rtl/>
            </w:rPr>
            <w:t>ענת הר-אבן:</w:t>
          </w:r>
        </w:p>
      </w:sdtContent>
    </w:sdt>
    <w:p w:rsidR="00FB417E" w:rsidRDefault="00FB417E" w:rsidP="00FB417E">
      <w:pPr>
        <w:pStyle w:val="KeepWithNext"/>
        <w:rPr>
          <w:rtl/>
        </w:rPr>
      </w:pPr>
    </w:p>
    <w:p w:rsidR="00FB417E" w:rsidRDefault="00FB417E" w:rsidP="00FB417E">
      <w:pPr>
        <w:rPr>
          <w:rtl/>
        </w:rPr>
      </w:pPr>
      <w:r>
        <w:rPr>
          <w:rFonts w:hint="cs"/>
          <w:rtl/>
        </w:rPr>
        <w:t xml:space="preserve">30 יום. </w:t>
      </w:r>
    </w:p>
    <w:p w:rsidR="00FB417E" w:rsidRDefault="00FB417E" w:rsidP="00FB417E">
      <w:pPr>
        <w:rPr>
          <w:rtl/>
        </w:rPr>
      </w:pPr>
    </w:p>
    <w:sdt>
      <w:sdtPr>
        <w:rPr>
          <w:rtl/>
        </w:rPr>
        <w:alias w:val="דובר"/>
        <w:tag w:val="&lt;ID&gt;0&lt;/ID&gt;&lt;Name&gt;יונתן שמואל&lt;/Name&gt;&lt;Data&gt;יונתן שמואל&lt;/Data&gt;&lt;MemberID&gt;&lt;/MemberID&gt;"/>
        <w:id w:val="239909998"/>
        <w:placeholder>
          <w:docPart w:val="5549F77CAC23476F904840087EFFA967"/>
        </w:placeholder>
        <w15:color w:val="993366"/>
      </w:sdtPr>
      <w:sdtEndPr/>
      <w:sdtContent>
        <w:p w:rsidR="00FB417E" w:rsidRDefault="00FB417E" w:rsidP="00FB417E">
          <w:pPr>
            <w:pStyle w:val="a4"/>
            <w:keepNext/>
            <w:rPr>
              <w:rtl/>
            </w:rPr>
          </w:pPr>
          <w:r w:rsidRPr="00B90CE8">
            <w:rPr>
              <w:rStyle w:val="afd"/>
              <w:color w:val="000000"/>
              <w:rtl/>
            </w:rPr>
            <w:t>יונתן שמואל</w:t>
          </w:r>
          <w:r w:rsidRPr="00B90CE8">
            <w:rPr>
              <w:color w:val="000000"/>
              <w:rtl/>
            </w:rPr>
            <w:t>:</w:t>
          </w:r>
        </w:p>
      </w:sdtContent>
    </w:sdt>
    <w:p w:rsidR="00FB417E" w:rsidRDefault="00FB417E" w:rsidP="00FB417E">
      <w:pPr>
        <w:pStyle w:val="KeepWithNext"/>
        <w:rPr>
          <w:rtl/>
        </w:rPr>
      </w:pPr>
    </w:p>
    <w:p w:rsidR="002B2976" w:rsidRDefault="002B2976" w:rsidP="002B2976">
      <w:pPr>
        <w:rPr>
          <w:rtl/>
        </w:rPr>
      </w:pPr>
      <w:bookmarkStart w:id="666" w:name="_ETM_Q1_2122644"/>
      <w:bookmarkStart w:id="667" w:name="_ETM_Q1_2122717"/>
      <w:bookmarkEnd w:id="666"/>
      <w:bookmarkEnd w:id="667"/>
      <w:r>
        <w:rPr>
          <w:rFonts w:hint="cs"/>
          <w:rtl/>
        </w:rPr>
        <w:t xml:space="preserve">לא, יש 30 יום להודיע, ואז </w:t>
      </w:r>
      <w:bookmarkStart w:id="668" w:name="_ETM_Q1_2123423"/>
      <w:bookmarkEnd w:id="668"/>
      <w:r>
        <w:rPr>
          <w:rFonts w:hint="cs"/>
          <w:rtl/>
        </w:rPr>
        <w:t xml:space="preserve">יהיה להם 90 יום לפעול. השאלה, האם פחות מ-90 יום </w:t>
      </w:r>
      <w:bookmarkStart w:id="669" w:name="_ETM_Q1_2129998"/>
      <w:bookmarkEnd w:id="669"/>
      <w:r>
        <w:rPr>
          <w:rFonts w:hint="cs"/>
          <w:rtl/>
        </w:rPr>
        <w:t xml:space="preserve">זה משהו שהוא ישים כדי שכל הזוכים יוכלו לפעול בזמן </w:t>
      </w:r>
      <w:bookmarkStart w:id="670" w:name="_ETM_Q1_2129550"/>
      <w:bookmarkEnd w:id="670"/>
      <w:r>
        <w:rPr>
          <w:rFonts w:hint="cs"/>
          <w:rtl/>
        </w:rPr>
        <w:t xml:space="preserve">כדי להטיל את העיקול בידי צד שלישי? </w:t>
      </w:r>
    </w:p>
    <w:p w:rsidR="002B2976" w:rsidRPr="002B2976" w:rsidRDefault="002B2976" w:rsidP="002B2976">
      <w:pPr>
        <w:rPr>
          <w:rtl/>
        </w:rPr>
      </w:pPr>
      <w:bookmarkStart w:id="671" w:name="_ETM_Q1_2134246"/>
      <w:bookmarkStart w:id="672" w:name="_ETM_Q1_2134450"/>
      <w:bookmarkEnd w:id="671"/>
      <w:bookmarkEnd w:id="672"/>
    </w:p>
    <w:sdt>
      <w:sdtPr>
        <w:rPr>
          <w:rtl/>
        </w:rPr>
        <w:alias w:val="דובר"/>
        <w:tag w:val="&lt;ID&gt;0&lt;/ID&gt;&lt;Name&gt;תמי סלע&lt;/Name&gt;&lt;Data&gt;תמי סלע&lt;/Data&gt;&lt;MemberID&gt;&lt;/MemberID&gt;"/>
        <w:id w:val="-1735075960"/>
        <w:placeholder>
          <w:docPart w:val="DefaultPlaceholder_-1854013440"/>
        </w:placeholder>
        <w15:color w:val="993366"/>
      </w:sdtPr>
      <w:sdtEndPr/>
      <w:sdtContent>
        <w:p w:rsidR="00FB417E" w:rsidRDefault="00FB417E" w:rsidP="00FB417E">
          <w:pPr>
            <w:pStyle w:val="a4"/>
            <w:keepNext/>
            <w:rPr>
              <w:rtl/>
            </w:rPr>
          </w:pPr>
          <w:r w:rsidRPr="00FB417E">
            <w:rPr>
              <w:rStyle w:val="afd"/>
              <w:color w:val="000000"/>
              <w:rtl/>
            </w:rPr>
            <w:t>תמי סלע</w:t>
          </w:r>
          <w:r w:rsidRPr="00FB417E">
            <w:rPr>
              <w:color w:val="000000"/>
              <w:rtl/>
            </w:rPr>
            <w:t>:</w:t>
          </w:r>
        </w:p>
      </w:sdtContent>
    </w:sdt>
    <w:p w:rsidR="00FB417E" w:rsidRDefault="00FB417E" w:rsidP="00FB417E">
      <w:pPr>
        <w:pStyle w:val="KeepWithNext"/>
        <w:rPr>
          <w:rtl/>
        </w:rPr>
      </w:pPr>
    </w:p>
    <w:p w:rsidR="002B2976" w:rsidRDefault="002B2976" w:rsidP="00FB417E">
      <w:pPr>
        <w:rPr>
          <w:rtl/>
        </w:rPr>
      </w:pPr>
      <w:r>
        <w:rPr>
          <w:rFonts w:hint="cs"/>
          <w:rtl/>
        </w:rPr>
        <w:t xml:space="preserve">אני רק רוצה </w:t>
      </w:r>
      <w:bookmarkStart w:id="673" w:name="_ETM_Q1_2134726"/>
      <w:bookmarkEnd w:id="673"/>
      <w:r>
        <w:rPr>
          <w:rFonts w:hint="cs"/>
          <w:rtl/>
        </w:rPr>
        <w:t xml:space="preserve">לחדד. 90 יום - - - </w:t>
      </w:r>
    </w:p>
    <w:p w:rsidR="002B2976" w:rsidRDefault="002B2976" w:rsidP="00FB417E">
      <w:pPr>
        <w:rPr>
          <w:rtl/>
        </w:rPr>
      </w:pPr>
      <w:bookmarkStart w:id="674" w:name="_ETM_Q1_2136669"/>
      <w:bookmarkStart w:id="675" w:name="_ETM_Q1_2136699"/>
      <w:bookmarkEnd w:id="674"/>
      <w:bookmarkEnd w:id="675"/>
    </w:p>
    <w:sdt>
      <w:sdtPr>
        <w:rPr>
          <w:rtl/>
        </w:rPr>
        <w:alias w:val="יור"/>
        <w:tag w:val="&lt;ID&gt;5094&lt;/ID&gt;&lt;Name&gt;ניסן סלומינסקי - יו&quot;רַ&lt;/Name&gt;&lt;Data&gt;ניסן סלומינסקי&lt;/Data&gt;&lt;Shortcut&gt;ניסל&lt;/Shortcut&gt;"/>
        <w:id w:val="-362055615"/>
        <w:placeholder>
          <w:docPart w:val="DefaultPlaceholder_-1854013440"/>
        </w:placeholder>
        <w15:color w:val="993366"/>
      </w:sdtPr>
      <w:sdtEndPr/>
      <w:sdtContent>
        <w:p w:rsidR="002B2976" w:rsidRDefault="002B2976" w:rsidP="002B2976">
          <w:pPr>
            <w:pStyle w:val="af6"/>
            <w:keepNext/>
            <w:rPr>
              <w:rtl/>
            </w:rPr>
          </w:pPr>
          <w:r w:rsidRPr="002B2976">
            <w:rPr>
              <w:rStyle w:val="afd"/>
              <w:color w:val="000000"/>
              <w:rtl/>
            </w:rPr>
            <w:t>היו"ר ניסן סלומינסקי</w:t>
          </w:r>
          <w:r w:rsidRPr="002B2976">
            <w:rPr>
              <w:color w:val="000000"/>
              <w:rtl/>
            </w:rPr>
            <w:t>:</w:t>
          </w:r>
        </w:p>
      </w:sdtContent>
    </w:sdt>
    <w:p w:rsidR="002B2976" w:rsidRDefault="002B2976" w:rsidP="002B2976">
      <w:pPr>
        <w:pStyle w:val="KeepWithNext"/>
        <w:rPr>
          <w:rtl/>
        </w:rPr>
      </w:pPr>
    </w:p>
    <w:p w:rsidR="002B2976" w:rsidRDefault="002B2976" w:rsidP="002B2976">
      <w:pPr>
        <w:rPr>
          <w:rtl/>
        </w:rPr>
      </w:pPr>
      <w:bookmarkStart w:id="676" w:name="_ETM_Q1_2135349"/>
      <w:bookmarkEnd w:id="676"/>
      <w:r>
        <w:rPr>
          <w:rFonts w:hint="cs"/>
          <w:rtl/>
        </w:rPr>
        <w:t xml:space="preserve">לא, הוא דיבר </w:t>
      </w:r>
      <w:bookmarkStart w:id="677" w:name="_ETM_Q1_2137534"/>
      <w:bookmarkEnd w:id="677"/>
      <w:r>
        <w:rPr>
          <w:rFonts w:hint="cs"/>
          <w:rtl/>
        </w:rPr>
        <w:t xml:space="preserve">על 220 יום. </w:t>
      </w:r>
    </w:p>
    <w:p w:rsidR="002B2976" w:rsidRDefault="002B2976" w:rsidP="002B2976">
      <w:pPr>
        <w:rPr>
          <w:rtl/>
        </w:rPr>
      </w:pPr>
      <w:bookmarkStart w:id="678" w:name="_ETM_Q1_2139693"/>
      <w:bookmarkStart w:id="679" w:name="_ETM_Q1_2139824"/>
      <w:bookmarkEnd w:id="678"/>
      <w:bookmarkEnd w:id="679"/>
    </w:p>
    <w:bookmarkStart w:id="680" w:name="_ETM_Q1_2140145" w:displacedByCustomXml="next"/>
    <w:bookmarkEnd w:id="680" w:displacedByCustomXml="next"/>
    <w:bookmarkStart w:id="681" w:name="_ETM_Q1_2140079" w:displacedByCustomXml="next"/>
    <w:bookmarkEnd w:id="681" w:displacedByCustomXml="next"/>
    <w:sdt>
      <w:sdtPr>
        <w:rPr>
          <w:rtl/>
        </w:rPr>
        <w:alias w:val="דובר"/>
        <w:tag w:val="&lt;ID&gt;0&lt;/ID&gt;&lt;Name&gt;תמי סלע&lt;/Name&gt;&lt;Data&gt;תמי סלע&lt;/Data&gt;&lt;MemberID&gt;&lt;/MemberID&gt;"/>
        <w:id w:val="-2012740426"/>
        <w:placeholder>
          <w:docPart w:val="DefaultPlaceholder_-1854013440"/>
        </w:placeholder>
        <w15:color w:val="993366"/>
      </w:sdtPr>
      <w:sdtEndPr/>
      <w:sdtContent>
        <w:p w:rsidR="002B2976" w:rsidRDefault="002B2976" w:rsidP="002B2976">
          <w:pPr>
            <w:pStyle w:val="a4"/>
            <w:keepNext/>
            <w:rPr>
              <w:rtl/>
            </w:rPr>
          </w:pPr>
          <w:r w:rsidRPr="002B2976">
            <w:rPr>
              <w:rStyle w:val="afd"/>
              <w:color w:val="000000"/>
              <w:rtl/>
            </w:rPr>
            <w:t>תמי סלע</w:t>
          </w:r>
          <w:r w:rsidRPr="002B2976">
            <w:rPr>
              <w:color w:val="000000"/>
              <w:rtl/>
            </w:rPr>
            <w:t>:</w:t>
          </w:r>
        </w:p>
      </w:sdtContent>
    </w:sdt>
    <w:p w:rsidR="002B2976" w:rsidRDefault="002B2976" w:rsidP="002B2976">
      <w:pPr>
        <w:pStyle w:val="KeepWithNext"/>
        <w:rPr>
          <w:rtl/>
        </w:rPr>
      </w:pPr>
    </w:p>
    <w:p w:rsidR="002B2976" w:rsidRDefault="002B2976" w:rsidP="002B2976">
      <w:pPr>
        <w:rPr>
          <w:rtl/>
        </w:rPr>
      </w:pPr>
      <w:bookmarkStart w:id="682" w:name="_ETM_Q1_2139899"/>
      <w:bookmarkEnd w:id="682"/>
      <w:r>
        <w:rPr>
          <w:rFonts w:hint="cs"/>
          <w:rtl/>
        </w:rPr>
        <w:t xml:space="preserve">לא, מהרגע שהגורם המעקל, נניח ההוצאה לפועל או רשות המסים, גורם שמקבל את ההודעה, עכשיו יש לו </w:t>
      </w:r>
      <w:bookmarkStart w:id="683" w:name="_ETM_Q1_2149328"/>
      <w:bookmarkEnd w:id="683"/>
      <w:r>
        <w:rPr>
          <w:rFonts w:hint="cs"/>
          <w:rtl/>
        </w:rPr>
        <w:t xml:space="preserve">זמן </w:t>
      </w:r>
      <w:bookmarkStart w:id="684" w:name="_ETM_Q1_2136943"/>
      <w:bookmarkStart w:id="685" w:name="_ETM_Q1_2137002"/>
      <w:bookmarkEnd w:id="684"/>
      <w:bookmarkEnd w:id="685"/>
      <w:r w:rsidR="00FB417E">
        <w:rPr>
          <w:rFonts w:hint="cs"/>
          <w:rtl/>
        </w:rPr>
        <w:t>להטיל עיקול על התקבולים</w:t>
      </w:r>
      <w:r>
        <w:rPr>
          <w:rFonts w:hint="cs"/>
          <w:rtl/>
        </w:rPr>
        <w:t xml:space="preserve"> ויש זמן שאחריו העיקול מהרכב מוסר, </w:t>
      </w:r>
      <w:r w:rsidR="00FB417E">
        <w:rPr>
          <w:rFonts w:hint="cs"/>
          <w:rtl/>
        </w:rPr>
        <w:t>לא משנה מה קרה. זה לא אומר שאחרי הזמן הזה אי אפשר להטיל עיקול על התקבולים</w:t>
      </w:r>
      <w:r>
        <w:rPr>
          <w:rFonts w:hint="cs"/>
          <w:rtl/>
        </w:rPr>
        <w:t xml:space="preserve">. לכאורה </w:t>
      </w:r>
      <w:bookmarkStart w:id="686" w:name="_ETM_Q1_2158925"/>
      <w:bookmarkEnd w:id="686"/>
      <w:r>
        <w:rPr>
          <w:rFonts w:hint="cs"/>
          <w:rtl/>
        </w:rPr>
        <w:t>אפשר ללא סוף,</w:t>
      </w:r>
      <w:r w:rsidR="003069C2">
        <w:rPr>
          <w:rFonts w:hint="cs"/>
          <w:rtl/>
        </w:rPr>
        <w:t xml:space="preserve"> </w:t>
      </w:r>
      <w:r w:rsidR="00FB417E">
        <w:rPr>
          <w:rFonts w:hint="cs"/>
          <w:rtl/>
        </w:rPr>
        <w:t>אבל ברגע שהעיקול מהר</w:t>
      </w:r>
      <w:r>
        <w:rPr>
          <w:rFonts w:hint="cs"/>
          <w:rtl/>
        </w:rPr>
        <w:t xml:space="preserve">כב יוסר, החברה תשחרר את הכספים ותוכל להעביר אותם. זאת אומרת, יכול </w:t>
      </w:r>
      <w:bookmarkStart w:id="687" w:name="_ETM_Q1_2168037"/>
      <w:bookmarkEnd w:id="687"/>
      <w:r>
        <w:rPr>
          <w:rFonts w:hint="cs"/>
          <w:rtl/>
        </w:rPr>
        <w:t xml:space="preserve">להיות שכבר לא יהיה על מה להטיל עיקול. זה לא </w:t>
      </w:r>
      <w:bookmarkStart w:id="688" w:name="_ETM_Q1_2171309"/>
      <w:bookmarkEnd w:id="688"/>
      <w:r>
        <w:rPr>
          <w:rFonts w:hint="cs"/>
          <w:rtl/>
        </w:rPr>
        <w:t xml:space="preserve">שהזמן הזה מונע ממנו להמשיך לפעול. פשוט, יכול להיות שכבר </w:t>
      </w:r>
      <w:bookmarkStart w:id="689" w:name="_ETM_Q1_2176769"/>
      <w:bookmarkEnd w:id="689"/>
      <w:r>
        <w:rPr>
          <w:rFonts w:hint="cs"/>
          <w:rtl/>
        </w:rPr>
        <w:t xml:space="preserve">לא תהיה תוחלת בפעולה שלו. </w:t>
      </w:r>
      <w:bookmarkStart w:id="690" w:name="_ETM_Q1_2176907"/>
      <w:bookmarkStart w:id="691" w:name="_ETM_Q1_2177250"/>
      <w:bookmarkEnd w:id="690"/>
      <w:bookmarkEnd w:id="691"/>
    </w:p>
    <w:p w:rsidR="00FB417E" w:rsidRDefault="00FB417E" w:rsidP="00FB417E">
      <w:pPr>
        <w:rPr>
          <w:rtl/>
        </w:rPr>
      </w:pPr>
    </w:p>
    <w:sdt>
      <w:sdtPr>
        <w:rPr>
          <w:rtl/>
        </w:rPr>
        <w:alias w:val="אורח"/>
        <w:tag w:val="&lt;ID&gt;593613&lt;/ID&gt;&lt;Name&gt;יעל דקל&lt;/Name&gt;&lt;Data&gt;יעל דקל&lt;/Data&gt;&lt;Shortcut&gt;יעדק&lt;/Shortcut&gt;&lt;Title&gt;עו&quot;ד, פרקליטות המדינה&lt;/Title&gt;"/>
        <w:id w:val="-1864422768"/>
        <w:placeholder>
          <w:docPart w:val="DefaultPlaceholder_-1854013440"/>
        </w:placeholder>
        <w15:color w:val="993366"/>
      </w:sdtPr>
      <w:sdtEndPr/>
      <w:sdtContent>
        <w:p w:rsidR="00FB417E" w:rsidRDefault="00DC0576" w:rsidP="00FB417E">
          <w:pPr>
            <w:pStyle w:val="af9"/>
            <w:keepNext/>
            <w:rPr>
              <w:rtl/>
            </w:rPr>
          </w:pPr>
          <w:r>
            <w:rPr>
              <w:rStyle w:val="afd"/>
              <w:color w:val="000000"/>
              <w:rtl/>
            </w:rPr>
            <w:t>ענת הר-אבן:</w:t>
          </w:r>
        </w:p>
      </w:sdtContent>
    </w:sdt>
    <w:p w:rsidR="00FB417E" w:rsidRDefault="00FB417E" w:rsidP="00FB417E">
      <w:pPr>
        <w:pStyle w:val="KeepWithNext"/>
        <w:rPr>
          <w:rtl/>
        </w:rPr>
      </w:pPr>
    </w:p>
    <w:p w:rsidR="00FB417E" w:rsidRDefault="002B2976" w:rsidP="002B2976">
      <w:pPr>
        <w:rPr>
          <w:rtl/>
        </w:rPr>
      </w:pPr>
      <w:r>
        <w:rPr>
          <w:rFonts w:hint="cs"/>
          <w:rtl/>
        </w:rPr>
        <w:t xml:space="preserve">אתה שואל על הקיצור </w:t>
      </w:r>
      <w:bookmarkStart w:id="692" w:name="_ETM_Q1_2179574"/>
      <w:bookmarkEnd w:id="692"/>
      <w:r>
        <w:rPr>
          <w:rFonts w:hint="cs"/>
          <w:rtl/>
        </w:rPr>
        <w:t xml:space="preserve">של ה-90 יום, שהזוכה יוכל להטיל את העיקול. אין פה </w:t>
      </w:r>
      <w:bookmarkStart w:id="693" w:name="_ETM_Q1_2183132"/>
      <w:bookmarkEnd w:id="693"/>
      <w:r w:rsidR="00FB417E">
        <w:rPr>
          <w:rFonts w:hint="cs"/>
          <w:rtl/>
        </w:rPr>
        <w:t xml:space="preserve">נציג של לשכת עורכי הדין נכון? </w:t>
      </w:r>
    </w:p>
    <w:p w:rsidR="00FB417E" w:rsidRDefault="00FB417E" w:rsidP="00FB417E">
      <w:pPr>
        <w:rPr>
          <w:rtl/>
        </w:rPr>
      </w:pPr>
    </w:p>
    <w:sdt>
      <w:sdtPr>
        <w:rPr>
          <w:rtl/>
        </w:rPr>
        <w:alias w:val="יור"/>
        <w:tag w:val="&lt;ID&gt;5094&lt;/ID&gt;&lt;Name&gt;ניסן סלומינסקי - יו&quot;רַ&lt;/Name&gt;&lt;Data&gt;ניסן סלומינסקי&lt;/Data&gt;&lt;Shortcut&gt;ניסל&lt;/Shortcut&gt;"/>
        <w:id w:val="-1861267500"/>
        <w:placeholder>
          <w:docPart w:val="DefaultPlaceholder_-1854013440"/>
        </w:placeholder>
        <w15:color w:val="993366"/>
      </w:sdtPr>
      <w:sdtEndPr/>
      <w:sdtContent>
        <w:p w:rsidR="00FB417E" w:rsidRDefault="00FB417E" w:rsidP="00FB417E">
          <w:pPr>
            <w:pStyle w:val="af6"/>
            <w:keepNext/>
            <w:rPr>
              <w:rtl/>
            </w:rPr>
          </w:pPr>
          <w:r w:rsidRPr="00FB417E">
            <w:rPr>
              <w:rStyle w:val="afd"/>
              <w:color w:val="000000"/>
              <w:rtl/>
            </w:rPr>
            <w:t>היו"ר ניסן סלומינסקי</w:t>
          </w:r>
          <w:r w:rsidRPr="00FB417E">
            <w:rPr>
              <w:color w:val="000000"/>
              <w:rtl/>
            </w:rPr>
            <w:t>:</w:t>
          </w:r>
        </w:p>
      </w:sdtContent>
    </w:sdt>
    <w:p w:rsidR="00FB417E" w:rsidRDefault="00FB417E" w:rsidP="00FB417E">
      <w:pPr>
        <w:pStyle w:val="KeepWithNext"/>
        <w:rPr>
          <w:rtl/>
        </w:rPr>
      </w:pPr>
    </w:p>
    <w:p w:rsidR="00FB417E" w:rsidRDefault="00FB417E" w:rsidP="00FB417E">
      <w:pPr>
        <w:rPr>
          <w:rtl/>
        </w:rPr>
      </w:pPr>
      <w:r>
        <w:rPr>
          <w:rFonts w:hint="cs"/>
          <w:rtl/>
        </w:rPr>
        <w:t xml:space="preserve">יש. </w:t>
      </w:r>
    </w:p>
    <w:p w:rsidR="00FB417E" w:rsidRDefault="00FB417E" w:rsidP="00FB417E">
      <w:pPr>
        <w:rPr>
          <w:rtl/>
        </w:rPr>
      </w:pPr>
    </w:p>
    <w:sdt>
      <w:sdtPr>
        <w:rPr>
          <w:rtl/>
        </w:rPr>
        <w:alias w:val="דובר_המשך"/>
        <w:tag w:val="&lt;ID&gt;593613&lt;/ID&gt;&lt;Name&gt;יעל דקל&lt;/Name&gt;&lt;Data&gt;יעל דקל&lt;/Data&gt;&lt;Shortcut&gt;יעדק&lt;/Shortcut&gt;"/>
        <w:id w:val="-1892959017"/>
        <w:placeholder>
          <w:docPart w:val="DefaultPlaceholder_-1854013440"/>
        </w:placeholder>
        <w15:color w:val="993366"/>
      </w:sdtPr>
      <w:sdtEndPr/>
      <w:sdtContent>
        <w:p w:rsidR="00FB417E" w:rsidRDefault="00DC0576" w:rsidP="00FB417E">
          <w:pPr>
            <w:pStyle w:val="-"/>
            <w:keepNext/>
            <w:rPr>
              <w:rtl/>
            </w:rPr>
          </w:pPr>
          <w:r>
            <w:rPr>
              <w:rStyle w:val="afd"/>
              <w:color w:val="000000"/>
              <w:rtl/>
            </w:rPr>
            <w:t>ענת הר-אבן:</w:t>
          </w:r>
        </w:p>
      </w:sdtContent>
    </w:sdt>
    <w:p w:rsidR="00FB417E" w:rsidRDefault="00FB417E" w:rsidP="00FB417E">
      <w:pPr>
        <w:pStyle w:val="KeepWithNext"/>
        <w:rPr>
          <w:rtl/>
        </w:rPr>
      </w:pPr>
    </w:p>
    <w:p w:rsidR="00FB417E" w:rsidRDefault="002B2976" w:rsidP="00FB417E">
      <w:pPr>
        <w:rPr>
          <w:rtl/>
        </w:rPr>
      </w:pPr>
      <w:r>
        <w:rPr>
          <w:rFonts w:hint="cs"/>
          <w:rtl/>
        </w:rPr>
        <w:t xml:space="preserve">אז תגידו אתם, מהרגע שאני מודיעה לזוכה שיש </w:t>
      </w:r>
      <w:bookmarkStart w:id="694" w:name="_ETM_Q1_2192615"/>
      <w:bookmarkEnd w:id="694"/>
      <w:r>
        <w:rPr>
          <w:rFonts w:hint="cs"/>
          <w:rtl/>
        </w:rPr>
        <w:t xml:space="preserve">רכב שהוא טוטאל לוס, כמה זמן לוקח לו להטיל עיקול? </w:t>
      </w:r>
      <w:bookmarkStart w:id="695" w:name="_ETM_Q1_2195416"/>
      <w:bookmarkEnd w:id="695"/>
      <w:r>
        <w:rPr>
          <w:rFonts w:hint="cs"/>
          <w:rtl/>
        </w:rPr>
        <w:t xml:space="preserve">מבקשים לקצר פה את התקופה מ-90 יום </w:t>
      </w:r>
      <w:r w:rsidR="00FB417E">
        <w:rPr>
          <w:rFonts w:hint="cs"/>
          <w:rtl/>
        </w:rPr>
        <w:t xml:space="preserve">לתקופה יותר קצרה. </w:t>
      </w:r>
    </w:p>
    <w:p w:rsidR="00FB417E" w:rsidRDefault="00FB417E" w:rsidP="00FB417E">
      <w:pPr>
        <w:rPr>
          <w:rtl/>
        </w:rPr>
      </w:pPr>
    </w:p>
    <w:sdt>
      <w:sdtPr>
        <w:rPr>
          <w:rtl/>
        </w:rPr>
        <w:alias w:val="אורח"/>
        <w:tag w:val="&lt;ID&gt;853220&lt;/ID&gt;&lt;Name&gt;גיא וגנר&lt;/Name&gt;&lt;Data&gt;גיא וגנר&lt;/Data&gt;&lt;Shortcut&gt;גיוג&lt;/Shortcut&gt;&lt;Title&gt;ועדת הוצלפ, לשכת עורכי הדין&lt;/Title&gt;"/>
        <w:id w:val="347998316"/>
        <w:placeholder>
          <w:docPart w:val="DefaultPlaceholder_-1854013440"/>
        </w:placeholder>
        <w15:color w:val="993366"/>
      </w:sdtPr>
      <w:sdtEndPr/>
      <w:sdtContent>
        <w:p w:rsidR="00FB417E" w:rsidRDefault="00FB417E" w:rsidP="00FB417E">
          <w:pPr>
            <w:pStyle w:val="af9"/>
            <w:keepNext/>
            <w:rPr>
              <w:rtl/>
            </w:rPr>
          </w:pPr>
          <w:r w:rsidRPr="00FB417E">
            <w:rPr>
              <w:rStyle w:val="afd"/>
              <w:color w:val="000000"/>
              <w:rtl/>
            </w:rPr>
            <w:t>גיא וגנר</w:t>
          </w:r>
          <w:r w:rsidRPr="00FB417E">
            <w:rPr>
              <w:color w:val="000000"/>
              <w:rtl/>
            </w:rPr>
            <w:t>:</w:t>
          </w:r>
        </w:p>
      </w:sdtContent>
    </w:sdt>
    <w:p w:rsidR="00FB417E" w:rsidRDefault="00FB417E" w:rsidP="00FB417E">
      <w:pPr>
        <w:pStyle w:val="KeepWithNext"/>
        <w:rPr>
          <w:rtl/>
        </w:rPr>
      </w:pPr>
    </w:p>
    <w:p w:rsidR="002B2976" w:rsidRDefault="002B2976" w:rsidP="002B2976">
      <w:pPr>
        <w:rPr>
          <w:rtl/>
        </w:rPr>
      </w:pPr>
      <w:r>
        <w:rPr>
          <w:rFonts w:hint="cs"/>
          <w:rtl/>
        </w:rPr>
        <w:t xml:space="preserve">90 יום </w:t>
      </w:r>
      <w:bookmarkStart w:id="696" w:name="_ETM_Q1_2200261"/>
      <w:bookmarkEnd w:id="696"/>
      <w:r>
        <w:rPr>
          <w:rFonts w:hint="cs"/>
          <w:rtl/>
        </w:rPr>
        <w:t>זה זמן סב</w:t>
      </w:r>
      <w:bookmarkStart w:id="697" w:name="_ETM_Q1_2199767"/>
      <w:bookmarkStart w:id="698" w:name="_ETM_Q1_2199842"/>
      <w:bookmarkStart w:id="699" w:name="_ETM_Q1_2200766"/>
      <w:bookmarkStart w:id="700" w:name="_ETM_Q1_2203643"/>
      <w:bookmarkStart w:id="701" w:name="_ETM_Q1_2203766"/>
      <w:bookmarkEnd w:id="697"/>
      <w:bookmarkEnd w:id="698"/>
      <w:bookmarkEnd w:id="699"/>
      <w:bookmarkEnd w:id="700"/>
      <w:bookmarkEnd w:id="701"/>
      <w:r>
        <w:rPr>
          <w:rFonts w:hint="cs"/>
          <w:rtl/>
        </w:rPr>
        <w:t xml:space="preserve">יר? </w:t>
      </w:r>
    </w:p>
    <w:p w:rsidR="002B2976" w:rsidRDefault="002B2976" w:rsidP="002B2976">
      <w:pPr>
        <w:rPr>
          <w:rtl/>
        </w:rPr>
      </w:pPr>
    </w:p>
    <w:sdt>
      <w:sdtPr>
        <w:rPr>
          <w:rtl/>
        </w:rPr>
        <w:alias w:val="דובר"/>
        <w:tag w:val="&lt;ID&gt;5628&lt;/ID&gt;&lt;Name&gt;מיכאל מלכיאלי - ש&quot;ס&lt;/Name&gt;&lt;Data&gt;מיכאל מלכיאלי (ש&quot;ס)&lt;/Data&gt;&lt;Shortcut&gt;מימל&lt;/Shortcut&gt;&lt;MemberID&gt;2610&lt;/MemberID&gt;"/>
        <w:id w:val="719705665"/>
        <w:placeholder>
          <w:docPart w:val="DefaultPlaceholder_-1854013440"/>
        </w:placeholder>
        <w15:color w:val="993366"/>
      </w:sdtPr>
      <w:sdtEndPr/>
      <w:sdtContent>
        <w:p w:rsidR="002B2976" w:rsidRDefault="002B2976" w:rsidP="002B2976">
          <w:pPr>
            <w:pStyle w:val="a4"/>
            <w:keepNext/>
            <w:rPr>
              <w:rtl/>
            </w:rPr>
          </w:pPr>
          <w:r w:rsidRPr="002B2976">
            <w:rPr>
              <w:rStyle w:val="afd"/>
              <w:color w:val="000000"/>
              <w:rtl/>
            </w:rPr>
            <w:t xml:space="preserve">מיכאל </w:t>
          </w:r>
          <w:proofErr w:type="spellStart"/>
          <w:r w:rsidRPr="002B2976">
            <w:rPr>
              <w:rStyle w:val="afd"/>
              <w:color w:val="000000"/>
              <w:rtl/>
            </w:rPr>
            <w:t>מלכיאלי</w:t>
          </w:r>
          <w:proofErr w:type="spellEnd"/>
          <w:r w:rsidRPr="002B2976">
            <w:rPr>
              <w:rStyle w:val="afd"/>
              <w:color w:val="000000"/>
              <w:rtl/>
            </w:rPr>
            <w:t xml:space="preserve"> (ש"ס)</w:t>
          </w:r>
          <w:r w:rsidRPr="002B2976">
            <w:rPr>
              <w:color w:val="000000"/>
              <w:rtl/>
            </w:rPr>
            <w:t>:</w:t>
          </w:r>
        </w:p>
      </w:sdtContent>
    </w:sdt>
    <w:p w:rsidR="002B2976" w:rsidRDefault="002B2976" w:rsidP="002B2976">
      <w:pPr>
        <w:pStyle w:val="KeepWithNext"/>
        <w:rPr>
          <w:rtl/>
        </w:rPr>
      </w:pPr>
    </w:p>
    <w:p w:rsidR="002B2976" w:rsidRDefault="002B2976" w:rsidP="002B2976">
      <w:pPr>
        <w:rPr>
          <w:rtl/>
        </w:rPr>
      </w:pPr>
      <w:bookmarkStart w:id="702" w:name="_ETM_Q1_2203249"/>
      <w:bookmarkStart w:id="703" w:name="_ETM_Q1_2203530"/>
      <w:bookmarkStart w:id="704" w:name="_ETM_Q1_2203902"/>
      <w:bookmarkEnd w:id="702"/>
      <w:bookmarkEnd w:id="703"/>
      <w:bookmarkEnd w:id="704"/>
      <w:r>
        <w:rPr>
          <w:rFonts w:hint="cs"/>
          <w:rtl/>
        </w:rPr>
        <w:t xml:space="preserve">70 זה גם טוב? </w:t>
      </w:r>
    </w:p>
    <w:p w:rsidR="002B2976" w:rsidRDefault="002B2976" w:rsidP="002B2976">
      <w:pPr>
        <w:rPr>
          <w:rtl/>
        </w:rPr>
      </w:pPr>
      <w:bookmarkStart w:id="705" w:name="_ETM_Q1_2199689"/>
      <w:bookmarkEnd w:id="705"/>
    </w:p>
    <w:bookmarkStart w:id="706" w:name="_ETM_Q1_2200694" w:displacedByCustomXml="next"/>
    <w:bookmarkEnd w:id="706" w:displacedByCustomXml="next"/>
    <w:bookmarkStart w:id="707" w:name="_ETM_Q1_2200377" w:displacedByCustomXml="next"/>
    <w:bookmarkEnd w:id="707" w:displacedByCustomXml="next"/>
    <w:bookmarkStart w:id="708" w:name="_ETM_Q1_2200074" w:displacedByCustomXml="next"/>
    <w:bookmarkEnd w:id="708" w:displacedByCustomXml="next"/>
    <w:sdt>
      <w:sdtPr>
        <w:rPr>
          <w:rtl/>
        </w:rPr>
        <w:alias w:val="אורח"/>
        <w:tag w:val="&lt;ID&gt;853220&lt;/ID&gt;&lt;Name&gt;גיא וגנר&lt;/Name&gt;&lt;Data&gt;גיא וגנר&lt;/Data&gt;&lt;Shortcut&gt;גיוג&lt;/Shortcut&gt;&lt;Title&gt;ועדת הוצלפ, לשכת עורכי הדין&lt;/Title&gt;"/>
        <w:id w:val="-329067443"/>
        <w:placeholder>
          <w:docPart w:val="DefaultPlaceholder_-1854013440"/>
        </w:placeholder>
        <w15:color w:val="993366"/>
      </w:sdtPr>
      <w:sdtEndPr/>
      <w:sdtContent>
        <w:p w:rsidR="002B2976" w:rsidRDefault="002B2976" w:rsidP="002B2976">
          <w:pPr>
            <w:pStyle w:val="af9"/>
            <w:keepNext/>
            <w:rPr>
              <w:rtl/>
            </w:rPr>
          </w:pPr>
          <w:r w:rsidRPr="002B2976">
            <w:rPr>
              <w:rStyle w:val="afd"/>
              <w:color w:val="000000"/>
              <w:rtl/>
            </w:rPr>
            <w:t>גיא וגנר</w:t>
          </w:r>
          <w:r w:rsidRPr="002B2976">
            <w:rPr>
              <w:color w:val="000000"/>
              <w:rtl/>
            </w:rPr>
            <w:t>:</w:t>
          </w:r>
        </w:p>
      </w:sdtContent>
    </w:sdt>
    <w:p w:rsidR="002B2976" w:rsidRDefault="002B2976" w:rsidP="002B2976">
      <w:pPr>
        <w:pStyle w:val="KeepWithNext"/>
        <w:rPr>
          <w:rtl/>
        </w:rPr>
      </w:pPr>
    </w:p>
    <w:p w:rsidR="002B2976" w:rsidRDefault="002B2976" w:rsidP="00FB417E">
      <w:pPr>
        <w:rPr>
          <w:rtl/>
        </w:rPr>
      </w:pPr>
      <w:bookmarkStart w:id="709" w:name="_ETM_Q1_2204964"/>
      <w:bookmarkStart w:id="710" w:name="_ETM_Q1_2200915"/>
      <w:bookmarkStart w:id="711" w:name="_ETM_Q1_2201024"/>
      <w:bookmarkStart w:id="712" w:name="_ETM_Q1_2201272"/>
      <w:bookmarkStart w:id="713" w:name="_ETM_Q1_2201325"/>
      <w:bookmarkStart w:id="714" w:name="_ETM_Q1_2200090"/>
      <w:bookmarkStart w:id="715" w:name="_ETM_Q1_2200138"/>
      <w:bookmarkEnd w:id="709"/>
      <w:bookmarkEnd w:id="710"/>
      <w:bookmarkEnd w:id="711"/>
      <w:bookmarkEnd w:id="712"/>
      <w:bookmarkEnd w:id="713"/>
      <w:bookmarkEnd w:id="714"/>
      <w:bookmarkEnd w:id="715"/>
      <w:r>
        <w:rPr>
          <w:rFonts w:hint="cs"/>
          <w:rtl/>
        </w:rPr>
        <w:t xml:space="preserve">למה להטיל את </w:t>
      </w:r>
      <w:bookmarkStart w:id="716" w:name="_ETM_Q1_2203867"/>
      <w:bookmarkEnd w:id="716"/>
      <w:r>
        <w:rPr>
          <w:rFonts w:hint="cs"/>
          <w:rtl/>
        </w:rPr>
        <w:t xml:space="preserve">זה ל-70? </w:t>
      </w:r>
    </w:p>
    <w:p w:rsidR="002B2976" w:rsidRDefault="002B2976" w:rsidP="00FB417E">
      <w:pPr>
        <w:rPr>
          <w:rtl/>
        </w:rPr>
      </w:pPr>
      <w:bookmarkStart w:id="717" w:name="_ETM_Q1_2209146"/>
      <w:bookmarkStart w:id="718" w:name="_ETM_Q1_2209228"/>
      <w:bookmarkEnd w:id="717"/>
      <w:bookmarkEnd w:id="718"/>
    </w:p>
    <w:bookmarkStart w:id="719" w:name="_ETM_Q1_2205754" w:displacedByCustomXml="next"/>
    <w:bookmarkEnd w:id="719" w:displacedByCustomXml="next"/>
    <w:bookmarkStart w:id="720" w:name="_ETM_Q1_2205664" w:displacedByCustomXml="next"/>
    <w:bookmarkEnd w:id="720" w:displacedByCustomXml="next"/>
    <w:sdt>
      <w:sdtPr>
        <w:rPr>
          <w:rFonts w:hint="cs"/>
          <w:rtl/>
        </w:rPr>
        <w:alias w:val="דובר"/>
        <w:tag w:val="&lt;ID&gt;5628&lt;/ID&gt;&lt;Name&gt;מיכאל מלכיאלי - ש&quot;ס&lt;/Name&gt;&lt;Data&gt;מיכאל מלכיאלי (ש&quot;ס)&lt;/Data&gt;&lt;Shortcut&gt;מימל&lt;/Shortcut&gt;&lt;MemberID&gt;2610&lt;/MemberID&gt;"/>
        <w:id w:val="527990255"/>
        <w:placeholder>
          <w:docPart w:val="DefaultPlaceholder_-1854013440"/>
        </w:placeholder>
        <w15:color w:val="993366"/>
      </w:sdtPr>
      <w:sdtEndPr/>
      <w:sdtContent>
        <w:p w:rsidR="002B2976" w:rsidRDefault="002B2976" w:rsidP="002B2976">
          <w:pPr>
            <w:pStyle w:val="a4"/>
            <w:keepNext/>
            <w:rPr>
              <w:rtl/>
            </w:rPr>
          </w:pPr>
          <w:r w:rsidRPr="002B2976">
            <w:rPr>
              <w:rStyle w:val="afd"/>
              <w:color w:val="000000"/>
              <w:rtl/>
            </w:rPr>
            <w:t xml:space="preserve">מיכאל </w:t>
          </w:r>
          <w:proofErr w:type="spellStart"/>
          <w:r w:rsidRPr="002B2976">
            <w:rPr>
              <w:rStyle w:val="afd"/>
              <w:color w:val="000000"/>
              <w:rtl/>
            </w:rPr>
            <w:t>מלכיאלי</w:t>
          </w:r>
          <w:proofErr w:type="spellEnd"/>
          <w:r w:rsidRPr="002B2976">
            <w:rPr>
              <w:rStyle w:val="afd"/>
              <w:color w:val="000000"/>
              <w:rtl/>
            </w:rPr>
            <w:t xml:space="preserve"> (ש"ס)</w:t>
          </w:r>
          <w:r w:rsidRPr="002B2976">
            <w:rPr>
              <w:color w:val="000000"/>
              <w:rtl/>
            </w:rPr>
            <w:t>:</w:t>
          </w:r>
        </w:p>
      </w:sdtContent>
    </w:sdt>
    <w:p w:rsidR="002B2976" w:rsidRDefault="002B2976" w:rsidP="002B2976">
      <w:pPr>
        <w:pStyle w:val="KeepWithNext"/>
        <w:rPr>
          <w:rtl/>
        </w:rPr>
      </w:pPr>
    </w:p>
    <w:p w:rsidR="00FB417E" w:rsidRDefault="002B2976" w:rsidP="002B2976">
      <w:pPr>
        <w:rPr>
          <w:rtl/>
        </w:rPr>
      </w:pPr>
      <w:bookmarkStart w:id="721" w:name="_ETM_Q1_2209213"/>
      <w:bookmarkEnd w:id="721"/>
      <w:r>
        <w:rPr>
          <w:rFonts w:hint="cs"/>
          <w:rtl/>
        </w:rPr>
        <w:t>70 זה טוב או לא?</w:t>
      </w:r>
      <w:r w:rsidR="003069C2">
        <w:rPr>
          <w:rFonts w:hint="cs"/>
          <w:rtl/>
        </w:rPr>
        <w:t xml:space="preserve"> </w:t>
      </w:r>
    </w:p>
    <w:p w:rsidR="00FB417E" w:rsidRDefault="00FB417E" w:rsidP="00FB417E">
      <w:pPr>
        <w:rPr>
          <w:rtl/>
        </w:rPr>
      </w:pPr>
    </w:p>
    <w:bookmarkStart w:id="722" w:name="_ETM_Q1_2209467" w:displacedByCustomXml="next"/>
    <w:bookmarkEnd w:id="722" w:displacedByCustomXml="next"/>
    <w:bookmarkStart w:id="723" w:name="_ETM_Q1_2209352" w:displacedByCustomXml="next"/>
    <w:bookmarkEnd w:id="723" w:displacedByCustomXml="next"/>
    <w:sdt>
      <w:sdtPr>
        <w:rPr>
          <w:rtl/>
        </w:rPr>
        <w:alias w:val="אורח"/>
        <w:tag w:val="&lt;ID&gt;853220&lt;/ID&gt;&lt;Name&gt;גיא וגנר&lt;/Name&gt;&lt;Data&gt;גיא וגנר&lt;/Data&gt;&lt;Shortcut&gt;גיוג&lt;/Shortcut&gt;&lt;Title&gt;ועדת הוצלפ, לשכת עורכי הדין&lt;/Title&gt;"/>
        <w:id w:val="-1222448086"/>
        <w:placeholder>
          <w:docPart w:val="DefaultPlaceholder_-1854013440"/>
        </w:placeholder>
        <w15:color w:val="993366"/>
      </w:sdtPr>
      <w:sdtEndPr/>
      <w:sdtContent>
        <w:p w:rsidR="002B2976" w:rsidRDefault="002B2976" w:rsidP="002B2976">
          <w:pPr>
            <w:pStyle w:val="af9"/>
            <w:keepNext/>
            <w:rPr>
              <w:rtl/>
            </w:rPr>
          </w:pPr>
          <w:r w:rsidRPr="002B2976">
            <w:rPr>
              <w:rStyle w:val="afd"/>
              <w:color w:val="000000"/>
              <w:rtl/>
            </w:rPr>
            <w:t>גיא וגנר</w:t>
          </w:r>
          <w:r w:rsidRPr="002B2976">
            <w:rPr>
              <w:color w:val="000000"/>
              <w:rtl/>
            </w:rPr>
            <w:t>:</w:t>
          </w:r>
        </w:p>
      </w:sdtContent>
    </w:sdt>
    <w:p w:rsidR="002B2976" w:rsidRDefault="002B2976" w:rsidP="002B2976">
      <w:pPr>
        <w:pStyle w:val="KeepWithNext"/>
        <w:rPr>
          <w:rtl/>
        </w:rPr>
      </w:pPr>
    </w:p>
    <w:p w:rsidR="00FB417E" w:rsidRDefault="00FB417E" w:rsidP="00FB417E">
      <w:pPr>
        <w:rPr>
          <w:rtl/>
        </w:rPr>
      </w:pPr>
      <w:bookmarkStart w:id="724" w:name="_ETM_Q1_2209761"/>
      <w:bookmarkStart w:id="725" w:name="_ETM_Q1_2210035"/>
      <w:bookmarkStart w:id="726" w:name="_ETM_Q1_2210091"/>
      <w:bookmarkStart w:id="727" w:name="_ETM_Q1_2210339"/>
      <w:bookmarkStart w:id="728" w:name="_ETM_Q1_2210386"/>
      <w:bookmarkEnd w:id="724"/>
      <w:bookmarkEnd w:id="725"/>
      <w:bookmarkEnd w:id="726"/>
      <w:bookmarkEnd w:id="727"/>
      <w:bookmarkEnd w:id="728"/>
      <w:r>
        <w:rPr>
          <w:rFonts w:hint="cs"/>
          <w:rtl/>
        </w:rPr>
        <w:t xml:space="preserve">שלושה חודשים זה סביר. 70 יום זה פחות טוב. </w:t>
      </w:r>
    </w:p>
    <w:p w:rsidR="00FB417E" w:rsidRDefault="00FB417E" w:rsidP="00FB417E">
      <w:pPr>
        <w:rPr>
          <w:rtl/>
        </w:rPr>
      </w:pPr>
    </w:p>
    <w:sdt>
      <w:sdtPr>
        <w:rPr>
          <w:rtl/>
        </w:rPr>
        <w:alias w:val="דובר"/>
        <w:tag w:val="&lt;ID&gt;0&lt;/ID&gt;&lt;Name&gt;יונתן שמואל&lt;/Name&gt;&lt;Data&gt;יונתן שמואל&lt;/Data&gt;&lt;MemberID&gt;&lt;/MemberID&gt;"/>
        <w:id w:val="-824500448"/>
        <w:placeholder>
          <w:docPart w:val="C7B7C17F5A394E89A547CFC7E13B6A01"/>
        </w:placeholder>
        <w15:color w:val="993366"/>
      </w:sdtPr>
      <w:sdtEndPr/>
      <w:sdtContent>
        <w:p w:rsidR="00FB417E" w:rsidRDefault="00FB417E" w:rsidP="00FB417E">
          <w:pPr>
            <w:pStyle w:val="a4"/>
            <w:keepNext/>
            <w:rPr>
              <w:rtl/>
            </w:rPr>
          </w:pPr>
          <w:r w:rsidRPr="00B90CE8">
            <w:rPr>
              <w:rStyle w:val="afd"/>
              <w:color w:val="000000"/>
              <w:rtl/>
            </w:rPr>
            <w:t>יונתן שמואל</w:t>
          </w:r>
          <w:r w:rsidRPr="00B90CE8">
            <w:rPr>
              <w:color w:val="000000"/>
              <w:rtl/>
            </w:rPr>
            <w:t>:</w:t>
          </w:r>
        </w:p>
      </w:sdtContent>
    </w:sdt>
    <w:p w:rsidR="00FB417E" w:rsidRDefault="00FB417E" w:rsidP="00FB417E">
      <w:pPr>
        <w:pStyle w:val="KeepWithNext"/>
        <w:rPr>
          <w:rtl/>
        </w:rPr>
      </w:pPr>
    </w:p>
    <w:p w:rsidR="00FB417E" w:rsidRDefault="002B2976" w:rsidP="002B2976">
      <w:pPr>
        <w:rPr>
          <w:rtl/>
        </w:rPr>
      </w:pPr>
      <w:r>
        <w:rPr>
          <w:rFonts w:hint="cs"/>
          <w:rtl/>
        </w:rPr>
        <w:t xml:space="preserve">זה יהיה 90 יום בהוצאה לפועל. בשאר המערכות זה </w:t>
      </w:r>
      <w:bookmarkStart w:id="729" w:name="_ETM_Q1_2215778"/>
      <w:bookmarkEnd w:id="729"/>
      <w:r>
        <w:rPr>
          <w:rFonts w:hint="cs"/>
          <w:rtl/>
        </w:rPr>
        <w:t xml:space="preserve">120 יום. השאלה, האם אתה חושב שבמקרה של ההוצאה לפועל </w:t>
      </w:r>
      <w:bookmarkStart w:id="730" w:name="_ETM_Q1_2218056"/>
      <w:bookmarkEnd w:id="730"/>
      <w:r>
        <w:rPr>
          <w:rFonts w:hint="cs"/>
          <w:rtl/>
        </w:rPr>
        <w:t xml:space="preserve">אנחנו נוכל להסתפק בפחות זמן או שזה לא סביר? </w:t>
      </w:r>
    </w:p>
    <w:p w:rsidR="00FB417E" w:rsidRDefault="00FB417E" w:rsidP="00FB417E">
      <w:pPr>
        <w:rPr>
          <w:rtl/>
        </w:rPr>
      </w:pPr>
      <w:bookmarkStart w:id="731" w:name="_ETM_Q1_2220135"/>
      <w:bookmarkStart w:id="732" w:name="_ETM_Q1_2220272"/>
      <w:bookmarkEnd w:id="731"/>
      <w:bookmarkEnd w:id="732"/>
    </w:p>
    <w:sdt>
      <w:sdtPr>
        <w:rPr>
          <w:rtl/>
        </w:rPr>
        <w:alias w:val="אורח"/>
        <w:tag w:val="&lt;ID&gt;853220&lt;/ID&gt;&lt;Name&gt;גיא וגנר&lt;/Name&gt;&lt;Data&gt;גיא וגנר&lt;/Data&gt;&lt;Shortcut&gt;גיוג&lt;/Shortcut&gt;&lt;Title&gt;ועדת הוצלפ, לשכת עורכי הדין&lt;/Title&gt;"/>
        <w:id w:val="1561826018"/>
        <w:placeholder>
          <w:docPart w:val="DefaultPlaceholder_-1854013440"/>
        </w:placeholder>
        <w15:color w:val="993366"/>
      </w:sdtPr>
      <w:sdtEndPr/>
      <w:sdtContent>
        <w:p w:rsidR="00FB417E" w:rsidRDefault="00FB417E" w:rsidP="00FB417E">
          <w:pPr>
            <w:pStyle w:val="af9"/>
            <w:keepNext/>
            <w:rPr>
              <w:rtl/>
            </w:rPr>
          </w:pPr>
          <w:r w:rsidRPr="00FB417E">
            <w:rPr>
              <w:rStyle w:val="afd"/>
              <w:color w:val="000000"/>
              <w:rtl/>
            </w:rPr>
            <w:t>גיא וגנר</w:t>
          </w:r>
          <w:r w:rsidRPr="00FB417E">
            <w:rPr>
              <w:color w:val="000000"/>
              <w:rtl/>
            </w:rPr>
            <w:t>:</w:t>
          </w:r>
        </w:p>
      </w:sdtContent>
    </w:sdt>
    <w:p w:rsidR="00FB417E" w:rsidRDefault="00FB417E" w:rsidP="00FB417E">
      <w:pPr>
        <w:pStyle w:val="KeepWithNext"/>
        <w:rPr>
          <w:rtl/>
        </w:rPr>
      </w:pPr>
    </w:p>
    <w:p w:rsidR="002B2976" w:rsidRDefault="00FB417E" w:rsidP="00FB417E">
      <w:pPr>
        <w:rPr>
          <w:rtl/>
        </w:rPr>
      </w:pPr>
      <w:r>
        <w:rPr>
          <w:rFonts w:hint="cs"/>
          <w:rtl/>
        </w:rPr>
        <w:t>90 יום.</w:t>
      </w:r>
    </w:p>
    <w:p w:rsidR="002B2976" w:rsidRDefault="002B2976" w:rsidP="00FB417E">
      <w:pPr>
        <w:rPr>
          <w:rtl/>
        </w:rPr>
      </w:pPr>
      <w:bookmarkStart w:id="733" w:name="_ETM_Q1_2223912"/>
      <w:bookmarkStart w:id="734" w:name="_ETM_Q1_2223963"/>
      <w:bookmarkEnd w:id="733"/>
      <w:bookmarkEnd w:id="734"/>
    </w:p>
    <w:bookmarkStart w:id="735" w:name="_ETM_Q1_2227168" w:displacedByCustomXml="next"/>
    <w:bookmarkEnd w:id="735" w:displacedByCustomXml="next"/>
    <w:bookmarkStart w:id="736" w:name="_ETM_Q1_2227112" w:displacedByCustomXml="next"/>
    <w:bookmarkEnd w:id="736" w:displacedByCustomXml="next"/>
    <w:sdt>
      <w:sdtPr>
        <w:rPr>
          <w:rtl/>
        </w:rPr>
        <w:alias w:val="דובר"/>
        <w:tag w:val="&lt;ID&gt;5628&lt;/ID&gt;&lt;Name&gt;מיכאל מלכיאלי - ש&quot;ס&lt;/Name&gt;&lt;Data&gt;מיכאל מלכיאלי (ש&quot;ס)&lt;/Data&gt;&lt;Shortcut&gt;מימל&lt;/Shortcut&gt;&lt;MemberID&gt;2610&lt;/MemberID&gt;"/>
        <w:id w:val="-84766681"/>
        <w:placeholder>
          <w:docPart w:val="DefaultPlaceholder_-1854013440"/>
        </w:placeholder>
        <w15:color w:val="993366"/>
      </w:sdtPr>
      <w:sdtEndPr/>
      <w:sdtContent>
        <w:p w:rsidR="002B2976" w:rsidRDefault="002B2976" w:rsidP="002B2976">
          <w:pPr>
            <w:pStyle w:val="a4"/>
            <w:keepNext/>
            <w:rPr>
              <w:rtl/>
            </w:rPr>
          </w:pPr>
          <w:r w:rsidRPr="002B2976">
            <w:rPr>
              <w:rStyle w:val="afd"/>
              <w:color w:val="000000"/>
              <w:rtl/>
            </w:rPr>
            <w:t xml:space="preserve">מיכאל </w:t>
          </w:r>
          <w:proofErr w:type="spellStart"/>
          <w:r w:rsidRPr="002B2976">
            <w:rPr>
              <w:rStyle w:val="afd"/>
              <w:color w:val="000000"/>
              <w:rtl/>
            </w:rPr>
            <w:t>מלכיאלי</w:t>
          </w:r>
          <w:proofErr w:type="spellEnd"/>
          <w:r w:rsidRPr="002B2976">
            <w:rPr>
              <w:rStyle w:val="afd"/>
              <w:color w:val="000000"/>
              <w:rtl/>
            </w:rPr>
            <w:t xml:space="preserve"> (ש"ס)</w:t>
          </w:r>
          <w:r w:rsidRPr="002B2976">
            <w:rPr>
              <w:color w:val="000000"/>
              <w:rtl/>
            </w:rPr>
            <w:t>:</w:t>
          </w:r>
        </w:p>
      </w:sdtContent>
    </w:sdt>
    <w:p w:rsidR="002B2976" w:rsidRDefault="002B2976" w:rsidP="002B2976">
      <w:pPr>
        <w:pStyle w:val="KeepWithNext"/>
        <w:rPr>
          <w:rtl/>
        </w:rPr>
      </w:pPr>
    </w:p>
    <w:p w:rsidR="002B2976" w:rsidRDefault="002B2976" w:rsidP="002B2976">
      <w:pPr>
        <w:rPr>
          <w:rtl/>
        </w:rPr>
      </w:pPr>
      <w:bookmarkStart w:id="737" w:name="_ETM_Q1_2223339"/>
      <w:bookmarkEnd w:id="737"/>
      <w:r>
        <w:rPr>
          <w:rFonts w:hint="cs"/>
          <w:rtl/>
        </w:rPr>
        <w:t xml:space="preserve">120 </w:t>
      </w:r>
      <w:bookmarkStart w:id="738" w:name="_ETM_Q1_2225114"/>
      <w:bookmarkEnd w:id="738"/>
      <w:r>
        <w:rPr>
          <w:rFonts w:hint="cs"/>
          <w:rtl/>
        </w:rPr>
        <w:t xml:space="preserve">יום טוב? </w:t>
      </w:r>
    </w:p>
    <w:p w:rsidR="002B2976" w:rsidRDefault="002B2976" w:rsidP="002B2976">
      <w:pPr>
        <w:rPr>
          <w:rtl/>
        </w:rPr>
      </w:pPr>
      <w:bookmarkStart w:id="739" w:name="_ETM_Q1_2226566"/>
      <w:bookmarkStart w:id="740" w:name="_ETM_Q1_2226652"/>
      <w:bookmarkEnd w:id="739"/>
      <w:bookmarkEnd w:id="740"/>
    </w:p>
    <w:bookmarkStart w:id="741" w:name="_ETM_Q1_2227319" w:displacedByCustomXml="next"/>
    <w:bookmarkEnd w:id="741" w:displacedByCustomXml="next"/>
    <w:bookmarkStart w:id="742" w:name="_ETM_Q1_2227243" w:displacedByCustomXml="next"/>
    <w:bookmarkEnd w:id="742" w:displacedByCustomXml="next"/>
    <w:sdt>
      <w:sdtPr>
        <w:rPr>
          <w:rtl/>
        </w:rPr>
        <w:alias w:val="אורח"/>
        <w:tag w:val="&lt;ID&gt;853220&lt;/ID&gt;&lt;Name&gt;גיא וגנר&lt;/Name&gt;&lt;Data&gt;גיא וגנר&lt;/Data&gt;&lt;Shortcut&gt;גיוג&lt;/Shortcut&gt;&lt;Title&gt;ועדת הוצלפ, לשכת עורכי הדין&lt;/Title&gt;"/>
        <w:id w:val="1435628533"/>
        <w:placeholder>
          <w:docPart w:val="DefaultPlaceholder_-1854013440"/>
        </w:placeholder>
        <w15:color w:val="993366"/>
      </w:sdtPr>
      <w:sdtEndPr/>
      <w:sdtContent>
        <w:p w:rsidR="002B2976" w:rsidRDefault="002B2976" w:rsidP="002B2976">
          <w:pPr>
            <w:pStyle w:val="af9"/>
            <w:keepNext/>
            <w:rPr>
              <w:rtl/>
            </w:rPr>
          </w:pPr>
          <w:r w:rsidRPr="002B2976">
            <w:rPr>
              <w:rStyle w:val="afd"/>
              <w:color w:val="000000"/>
              <w:rtl/>
            </w:rPr>
            <w:t>גיא וגנר</w:t>
          </w:r>
          <w:r w:rsidRPr="002B2976">
            <w:rPr>
              <w:color w:val="000000"/>
              <w:rtl/>
            </w:rPr>
            <w:t>:</w:t>
          </w:r>
        </w:p>
      </w:sdtContent>
    </w:sdt>
    <w:p w:rsidR="002B2976" w:rsidRDefault="002B2976" w:rsidP="002B2976">
      <w:pPr>
        <w:pStyle w:val="KeepWithNext"/>
        <w:rPr>
          <w:rtl/>
        </w:rPr>
      </w:pPr>
    </w:p>
    <w:p w:rsidR="00FB417E" w:rsidRDefault="00FB417E" w:rsidP="00FB417E">
      <w:pPr>
        <w:rPr>
          <w:rtl/>
        </w:rPr>
      </w:pPr>
      <w:bookmarkStart w:id="743" w:name="_ETM_Q1_2230583"/>
      <w:bookmarkStart w:id="744" w:name="_ETM_Q1_2224209"/>
      <w:bookmarkStart w:id="745" w:name="_ETM_Q1_2224314"/>
      <w:bookmarkEnd w:id="743"/>
      <w:bookmarkEnd w:id="744"/>
      <w:bookmarkEnd w:id="745"/>
      <w:r>
        <w:rPr>
          <w:rFonts w:hint="cs"/>
          <w:rtl/>
        </w:rPr>
        <w:t xml:space="preserve">120 יותר טוב. </w:t>
      </w:r>
    </w:p>
    <w:p w:rsidR="00FB417E" w:rsidRDefault="00FB417E" w:rsidP="00FB417E">
      <w:pPr>
        <w:rPr>
          <w:rtl/>
        </w:rPr>
      </w:pPr>
    </w:p>
    <w:sdt>
      <w:sdtPr>
        <w:rPr>
          <w:rtl/>
        </w:rPr>
        <w:alias w:val="דובר"/>
        <w:tag w:val="&lt;ID&gt;0&lt;/ID&gt;&lt;Name&gt;ירון גולן&lt;/Name&gt;&lt;Data&gt;ירון גולן&lt;/Data&gt;&lt;MemberID&gt;&lt;/MemberID&gt;"/>
        <w:id w:val="-1524395848"/>
        <w:placeholder>
          <w:docPart w:val="DefaultPlaceholder_-1854013440"/>
        </w:placeholder>
        <w15:color w:val="993366"/>
      </w:sdtPr>
      <w:sdtEndPr/>
      <w:sdtContent>
        <w:p w:rsidR="00FB417E" w:rsidRDefault="00FB417E" w:rsidP="00FB417E">
          <w:pPr>
            <w:pStyle w:val="a4"/>
            <w:keepNext/>
            <w:rPr>
              <w:rtl/>
            </w:rPr>
          </w:pPr>
          <w:r w:rsidRPr="00FB417E">
            <w:rPr>
              <w:rStyle w:val="afd"/>
              <w:color w:val="000000"/>
              <w:rtl/>
            </w:rPr>
            <w:t>ירון גולן</w:t>
          </w:r>
          <w:r w:rsidRPr="00FB417E">
            <w:rPr>
              <w:color w:val="000000"/>
              <w:rtl/>
            </w:rPr>
            <w:t>:</w:t>
          </w:r>
        </w:p>
      </w:sdtContent>
    </w:sdt>
    <w:p w:rsidR="00FB417E" w:rsidRDefault="00FB417E" w:rsidP="00FB417E">
      <w:pPr>
        <w:pStyle w:val="KeepWithNext"/>
        <w:rPr>
          <w:rtl/>
        </w:rPr>
      </w:pPr>
    </w:p>
    <w:p w:rsidR="00FB417E" w:rsidRDefault="002B2976" w:rsidP="00FB417E">
      <w:pPr>
        <w:rPr>
          <w:rtl/>
        </w:rPr>
      </w:pPr>
      <w:r>
        <w:rPr>
          <w:rFonts w:hint="cs"/>
          <w:rtl/>
        </w:rPr>
        <w:t xml:space="preserve">אדוני אם אפשר הערה לגבי הסעיף הקודם. </w:t>
      </w:r>
      <w:bookmarkStart w:id="746" w:name="_ETM_Q1_2231734"/>
      <w:bookmarkEnd w:id="746"/>
      <w:r>
        <w:rPr>
          <w:rFonts w:hint="cs"/>
          <w:rtl/>
        </w:rPr>
        <w:t xml:space="preserve">סעיף קטן (ג) </w:t>
      </w:r>
      <w:r>
        <w:rPr>
          <w:rtl/>
        </w:rPr>
        <w:t>–</w:t>
      </w:r>
      <w:r>
        <w:rPr>
          <w:rFonts w:hint="cs"/>
          <w:rtl/>
        </w:rPr>
        <w:t xml:space="preserve"> זה לא היה בנוסח שעבר </w:t>
      </w:r>
      <w:r>
        <w:rPr>
          <w:rtl/>
        </w:rPr>
        <w:t>–</w:t>
      </w:r>
      <w:r>
        <w:rPr>
          <w:rFonts w:hint="cs"/>
          <w:rtl/>
        </w:rPr>
        <w:t xml:space="preserve"> </w:t>
      </w:r>
      <w:bookmarkStart w:id="747" w:name="_ETM_Q1_2233509"/>
      <w:bookmarkEnd w:id="747"/>
      <w:r>
        <w:rPr>
          <w:rFonts w:hint="cs"/>
          <w:rtl/>
        </w:rPr>
        <w:t xml:space="preserve">שר האוצר ושר המשפטים רשאים לקבוע הוראות - - - </w:t>
      </w:r>
      <w:bookmarkStart w:id="748" w:name="_ETM_Q1_2240558"/>
      <w:bookmarkEnd w:id="748"/>
    </w:p>
    <w:p w:rsidR="002B2976" w:rsidRDefault="002B2976" w:rsidP="00FB417E">
      <w:pPr>
        <w:rPr>
          <w:rtl/>
        </w:rPr>
      </w:pPr>
      <w:bookmarkStart w:id="749" w:name="_ETM_Q1_2240121"/>
      <w:bookmarkStart w:id="750" w:name="_ETM_Q1_2240244"/>
      <w:bookmarkEnd w:id="749"/>
      <w:bookmarkEnd w:id="750"/>
    </w:p>
    <w:sdt>
      <w:sdtPr>
        <w:rPr>
          <w:rtl/>
        </w:rPr>
        <w:alias w:val="דובר"/>
        <w:tag w:val="&lt;ID&gt;0&lt;/ID&gt;&lt;Name&gt;יונתן שמואל&lt;/Name&gt;&lt;Data&gt;יונתן שמואל&lt;/Data&gt;&lt;MemberID&gt;&lt;/MemberID&gt;"/>
        <w:id w:val="436180023"/>
        <w:placeholder>
          <w:docPart w:val="6139CDFB38F343A78F754945A81A441F"/>
        </w:placeholder>
        <w15:color w:val="993366"/>
      </w:sdtPr>
      <w:sdtEndPr/>
      <w:sdtContent>
        <w:p w:rsidR="002B2976" w:rsidRDefault="002B2976" w:rsidP="002B2976">
          <w:pPr>
            <w:pStyle w:val="a4"/>
            <w:keepNext/>
            <w:rPr>
              <w:rtl/>
            </w:rPr>
          </w:pPr>
          <w:r w:rsidRPr="002B2976">
            <w:rPr>
              <w:rStyle w:val="afd"/>
              <w:color w:val="000000"/>
              <w:rtl/>
            </w:rPr>
            <w:t>יונתן שמואל</w:t>
          </w:r>
          <w:r w:rsidRPr="002B2976">
            <w:rPr>
              <w:color w:val="000000"/>
              <w:rtl/>
            </w:rPr>
            <w:t>:</w:t>
          </w:r>
        </w:p>
      </w:sdtContent>
    </w:sdt>
    <w:p w:rsidR="002B2976" w:rsidRDefault="002B2976" w:rsidP="002B2976">
      <w:pPr>
        <w:pStyle w:val="KeepWithNext"/>
        <w:rPr>
          <w:rtl/>
        </w:rPr>
      </w:pPr>
    </w:p>
    <w:p w:rsidR="00FB417E" w:rsidRDefault="002B2976" w:rsidP="00FB417E">
      <w:pPr>
        <w:rPr>
          <w:rtl/>
        </w:rPr>
      </w:pPr>
      <w:r>
        <w:rPr>
          <w:rFonts w:hint="cs"/>
          <w:rtl/>
        </w:rPr>
        <w:t xml:space="preserve">נכון. </w:t>
      </w:r>
    </w:p>
    <w:p w:rsidR="002B2976" w:rsidRDefault="002B2976" w:rsidP="00FB417E">
      <w:pPr>
        <w:rPr>
          <w:rtl/>
        </w:rPr>
      </w:pPr>
      <w:bookmarkStart w:id="751" w:name="_ETM_Q1_2240335"/>
      <w:bookmarkStart w:id="752" w:name="_ETM_Q1_2240408"/>
      <w:bookmarkEnd w:id="751"/>
      <w:bookmarkEnd w:id="752"/>
    </w:p>
    <w:bookmarkStart w:id="753" w:name="_ETM_Q1_2240712" w:displacedByCustomXml="next"/>
    <w:bookmarkEnd w:id="753" w:displacedByCustomXml="next"/>
    <w:bookmarkStart w:id="754" w:name="_ETM_Q1_2240659" w:displacedByCustomXml="next"/>
    <w:bookmarkEnd w:id="754" w:displacedByCustomXml="next"/>
    <w:sdt>
      <w:sdtPr>
        <w:rPr>
          <w:rtl/>
        </w:rPr>
        <w:alias w:val="דובר"/>
        <w:tag w:val="&lt;ID&gt;0&lt;/ID&gt;&lt;Name&gt;ירון גולן&lt;/Name&gt;&lt;Data&gt;ירון גולן&lt;/Data&gt;&lt;MemberID&gt;&lt;/MemberID&gt;"/>
        <w:id w:val="1438256581"/>
        <w:placeholder>
          <w:docPart w:val="DefaultPlaceholder_-1854013440"/>
        </w:placeholder>
        <w15:color w:val="993366"/>
      </w:sdtPr>
      <w:sdtEndPr/>
      <w:sdtContent>
        <w:p w:rsidR="002B2976" w:rsidRDefault="002B2976" w:rsidP="002B2976">
          <w:pPr>
            <w:pStyle w:val="a4"/>
            <w:keepNext/>
            <w:rPr>
              <w:rtl/>
            </w:rPr>
          </w:pPr>
          <w:r w:rsidRPr="002B2976">
            <w:rPr>
              <w:rStyle w:val="afd"/>
              <w:color w:val="000000"/>
              <w:rtl/>
            </w:rPr>
            <w:t>ירון גולן</w:t>
          </w:r>
          <w:r w:rsidRPr="002B2976">
            <w:rPr>
              <w:color w:val="000000"/>
              <w:rtl/>
            </w:rPr>
            <w:t>:</w:t>
          </w:r>
        </w:p>
      </w:sdtContent>
    </w:sdt>
    <w:p w:rsidR="002B2976" w:rsidRDefault="002B2976" w:rsidP="002B2976">
      <w:pPr>
        <w:pStyle w:val="KeepWithNext"/>
        <w:rPr>
          <w:rtl/>
        </w:rPr>
      </w:pPr>
    </w:p>
    <w:p w:rsidR="002B2976" w:rsidRDefault="002B2976" w:rsidP="002B2976">
      <w:pPr>
        <w:rPr>
          <w:rtl/>
        </w:rPr>
      </w:pPr>
      <w:bookmarkStart w:id="755" w:name="_ETM_Q1_2240393"/>
      <w:bookmarkEnd w:id="755"/>
      <w:r>
        <w:rPr>
          <w:rFonts w:hint="cs"/>
          <w:rtl/>
        </w:rPr>
        <w:t xml:space="preserve">הערנו על זה - - - </w:t>
      </w:r>
    </w:p>
    <w:p w:rsidR="002B2976" w:rsidRDefault="002B2976" w:rsidP="002B2976">
      <w:pPr>
        <w:rPr>
          <w:rtl/>
        </w:rPr>
      </w:pPr>
      <w:bookmarkStart w:id="756" w:name="_ETM_Q1_2238637"/>
      <w:bookmarkStart w:id="757" w:name="_ETM_Q1_2238754"/>
      <w:bookmarkEnd w:id="756"/>
      <w:bookmarkEnd w:id="757"/>
    </w:p>
    <w:bookmarkStart w:id="758" w:name="_ETM_Q1_2239486" w:displacedByCustomXml="next"/>
    <w:bookmarkEnd w:id="758" w:displacedByCustomXml="next"/>
    <w:bookmarkStart w:id="759" w:name="_ETM_Q1_2239369" w:displacedByCustomXml="next"/>
    <w:bookmarkEnd w:id="759" w:displacedByCustomXml="next"/>
    <w:sdt>
      <w:sdtPr>
        <w:rPr>
          <w:rtl/>
        </w:rPr>
        <w:alias w:val="דובר"/>
        <w:tag w:val="&lt;ID&gt;0&lt;/ID&gt;&lt;Name&gt;יונתן שמואל&lt;/Name&gt;&lt;Data&gt;יונתן שמואל&lt;/Data&gt;&lt;MemberID&gt;&lt;/MemberID&gt;"/>
        <w:id w:val="-167098068"/>
        <w:placeholder>
          <w:docPart w:val="5BF67073E7264D2E91215AB0C3C57CD7"/>
        </w:placeholder>
        <w15:color w:val="993366"/>
      </w:sdtPr>
      <w:sdtEndPr/>
      <w:sdtContent>
        <w:p w:rsidR="002B2976" w:rsidRDefault="002B2976" w:rsidP="002B2976">
          <w:pPr>
            <w:pStyle w:val="a4"/>
            <w:keepNext/>
            <w:rPr>
              <w:rtl/>
            </w:rPr>
          </w:pPr>
          <w:r w:rsidRPr="002B2976">
            <w:rPr>
              <w:rStyle w:val="afd"/>
              <w:color w:val="000000"/>
              <w:rtl/>
            </w:rPr>
            <w:t>יונתן שמואל</w:t>
          </w:r>
          <w:r w:rsidRPr="002B2976">
            <w:rPr>
              <w:color w:val="000000"/>
              <w:rtl/>
            </w:rPr>
            <w:t>:</w:t>
          </w:r>
        </w:p>
      </w:sdtContent>
    </w:sdt>
    <w:p w:rsidR="002B2976" w:rsidRDefault="002B2976" w:rsidP="002B2976">
      <w:pPr>
        <w:pStyle w:val="KeepWithNext"/>
        <w:rPr>
          <w:rtl/>
        </w:rPr>
      </w:pPr>
    </w:p>
    <w:p w:rsidR="00FB417E" w:rsidRDefault="002B2976" w:rsidP="00485829">
      <w:pPr>
        <w:rPr>
          <w:rtl/>
        </w:rPr>
      </w:pPr>
      <w:r>
        <w:rPr>
          <w:rFonts w:hint="cs"/>
          <w:rtl/>
        </w:rPr>
        <w:t xml:space="preserve">נכון, נכון. הערה </w:t>
      </w:r>
      <w:bookmarkStart w:id="760" w:name="_ETM_Q1_2242250"/>
      <w:bookmarkEnd w:id="760"/>
      <w:r>
        <w:rPr>
          <w:rFonts w:hint="cs"/>
          <w:rtl/>
        </w:rPr>
        <w:t xml:space="preserve">שאין צורך, ששר האוצר ושר המשפטים יקבעו הוראות, </w:t>
      </w:r>
      <w:bookmarkStart w:id="761" w:name="_ETM_Q1_2246748"/>
      <w:bookmarkEnd w:id="761"/>
      <w:r>
        <w:rPr>
          <w:rFonts w:hint="cs"/>
          <w:rtl/>
        </w:rPr>
        <w:t xml:space="preserve">ובאמת, לאור העובדה שאנחנו לא רוצים להוסיף עלויות ולהוסיף </w:t>
      </w:r>
      <w:bookmarkStart w:id="762" w:name="_ETM_Q1_2250357"/>
      <w:bookmarkEnd w:id="762"/>
      <w:r>
        <w:rPr>
          <w:rFonts w:hint="cs"/>
          <w:rtl/>
        </w:rPr>
        <w:t xml:space="preserve">עוד מנגנונים וכוח אדם לעבודה, אז </w:t>
      </w:r>
      <w:r w:rsidR="00485829">
        <w:rPr>
          <w:rFonts w:hint="cs"/>
          <w:rtl/>
        </w:rPr>
        <w:t xml:space="preserve">אנחנו נוריד </w:t>
      </w:r>
      <w:bookmarkStart w:id="763" w:name="_ETM_Q1_2255534"/>
      <w:bookmarkEnd w:id="763"/>
      <w:r w:rsidR="00485829">
        <w:rPr>
          <w:rFonts w:hint="cs"/>
          <w:rtl/>
        </w:rPr>
        <w:t>את סעיף (ג).</w:t>
      </w:r>
      <w:r w:rsidR="003069C2">
        <w:rPr>
          <w:rFonts w:hint="cs"/>
          <w:rtl/>
        </w:rPr>
        <w:t xml:space="preserve"> </w:t>
      </w:r>
    </w:p>
    <w:p w:rsidR="00FB417E" w:rsidRDefault="00FB417E" w:rsidP="00FB417E">
      <w:pPr>
        <w:rPr>
          <w:rtl/>
        </w:rPr>
      </w:pPr>
    </w:p>
    <w:sdt>
      <w:sdtPr>
        <w:rPr>
          <w:rtl/>
        </w:rPr>
        <w:alias w:val="אורח"/>
        <w:tag w:val="&lt;ID&gt;792744&lt;/ID&gt;&lt;Name&gt;יוסף פולסקי&lt;/Name&gt;&lt;Data&gt;יוסף פולסקי&lt;/Data&gt;&lt;Shortcut&gt;יופו&lt;/Shortcut&gt;&lt;Title&gt;לשכה משפטית, המוסד לביטוח לאומי&lt;/Title&gt;"/>
        <w:id w:val="1487050978"/>
        <w:placeholder>
          <w:docPart w:val="DefaultPlaceholder_-1854013440"/>
        </w:placeholder>
        <w15:color w:val="993366"/>
      </w:sdtPr>
      <w:sdtEndPr/>
      <w:sdtContent>
        <w:p w:rsidR="00FB417E" w:rsidRDefault="00FB417E" w:rsidP="00FB417E">
          <w:pPr>
            <w:pStyle w:val="af9"/>
            <w:keepNext/>
            <w:rPr>
              <w:rtl/>
            </w:rPr>
          </w:pPr>
          <w:r w:rsidRPr="00FB417E">
            <w:rPr>
              <w:rStyle w:val="afd"/>
              <w:color w:val="000000"/>
              <w:rtl/>
            </w:rPr>
            <w:t xml:space="preserve">יוסף </w:t>
          </w:r>
          <w:proofErr w:type="spellStart"/>
          <w:r w:rsidRPr="00FB417E">
            <w:rPr>
              <w:rStyle w:val="afd"/>
              <w:color w:val="000000"/>
              <w:rtl/>
            </w:rPr>
            <w:t>פולסקי</w:t>
          </w:r>
          <w:proofErr w:type="spellEnd"/>
          <w:r w:rsidRPr="00FB417E">
            <w:rPr>
              <w:color w:val="000000"/>
              <w:rtl/>
            </w:rPr>
            <w:t>:</w:t>
          </w:r>
        </w:p>
      </w:sdtContent>
    </w:sdt>
    <w:p w:rsidR="00FB417E" w:rsidRDefault="00FB417E" w:rsidP="00FB417E">
      <w:pPr>
        <w:pStyle w:val="KeepWithNext"/>
        <w:rPr>
          <w:rtl/>
        </w:rPr>
      </w:pPr>
    </w:p>
    <w:p w:rsidR="00FB417E" w:rsidRDefault="00485829" w:rsidP="00485829">
      <w:pPr>
        <w:rPr>
          <w:rtl/>
        </w:rPr>
      </w:pPr>
      <w:r>
        <w:rPr>
          <w:rFonts w:hint="cs"/>
          <w:rtl/>
        </w:rPr>
        <w:t xml:space="preserve">רק הערה אחת, </w:t>
      </w:r>
      <w:r w:rsidR="00FB417E">
        <w:rPr>
          <w:rFonts w:hint="cs"/>
          <w:rtl/>
        </w:rPr>
        <w:t xml:space="preserve">לא הבנתי איך </w:t>
      </w:r>
      <w:r>
        <w:rPr>
          <w:rFonts w:hint="cs"/>
          <w:rtl/>
        </w:rPr>
        <w:t xml:space="preserve">פתרנו את הנושא </w:t>
      </w:r>
      <w:bookmarkStart w:id="764" w:name="_ETM_Q1_2259006"/>
      <w:bookmarkEnd w:id="764"/>
      <w:r>
        <w:rPr>
          <w:rFonts w:hint="cs"/>
          <w:rtl/>
        </w:rPr>
        <w:t xml:space="preserve">של הגניבה כי למיטב הבנתי, כאשר הרכב, השלדה שלו נמצאת </w:t>
      </w:r>
      <w:bookmarkStart w:id="765" w:name="_ETM_Q1_2264301"/>
      <w:bookmarkEnd w:id="765"/>
      <w:r>
        <w:rPr>
          <w:rFonts w:hint="cs"/>
          <w:rtl/>
        </w:rPr>
        <w:t>בטוטאל לוס, הוא צריך להסדיר את העיקול או ה</w:t>
      </w:r>
      <w:r w:rsidR="00FB417E">
        <w:rPr>
          <w:rFonts w:hint="cs"/>
          <w:rtl/>
        </w:rPr>
        <w:t>מנגנון</w:t>
      </w:r>
      <w:r>
        <w:rPr>
          <w:rFonts w:hint="cs"/>
          <w:rtl/>
        </w:rPr>
        <w:t xml:space="preserve"> שמוצע </w:t>
      </w:r>
      <w:bookmarkStart w:id="766" w:name="_ETM_Q1_2270916"/>
      <w:bookmarkEnd w:id="766"/>
      <w:r>
        <w:rPr>
          <w:rFonts w:hint="cs"/>
          <w:rtl/>
        </w:rPr>
        <w:t xml:space="preserve">בהצעת החוק, בעצם כאשר מדובר בטוטאל לוס, </w:t>
      </w:r>
      <w:r w:rsidR="00FB417E">
        <w:rPr>
          <w:rFonts w:hint="cs"/>
          <w:rtl/>
        </w:rPr>
        <w:t>יש סוג של הקפאת מצב.</w:t>
      </w:r>
      <w:r>
        <w:rPr>
          <w:rFonts w:hint="cs"/>
          <w:rtl/>
        </w:rPr>
        <w:t xml:space="preserve"> אבל בגניבה </w:t>
      </w:r>
      <w:r w:rsidR="00FB417E">
        <w:rPr>
          <w:rFonts w:hint="cs"/>
          <w:rtl/>
        </w:rPr>
        <w:t xml:space="preserve">אין הקפאת מצב </w:t>
      </w:r>
      <w:r>
        <w:rPr>
          <w:rFonts w:hint="cs"/>
          <w:rtl/>
        </w:rPr>
        <w:t xml:space="preserve">ולכן </w:t>
      </w:r>
      <w:bookmarkStart w:id="767" w:name="_ETM_Q1_2282107"/>
      <w:bookmarkEnd w:id="767"/>
      <w:r>
        <w:rPr>
          <w:rFonts w:hint="cs"/>
          <w:rtl/>
        </w:rPr>
        <w:t xml:space="preserve">למעשה יכול להיווצר מצב, </w:t>
      </w:r>
      <w:r w:rsidR="00FB417E">
        <w:rPr>
          <w:rFonts w:hint="cs"/>
          <w:rtl/>
        </w:rPr>
        <w:t>ש</w:t>
      </w:r>
      <w:r>
        <w:rPr>
          <w:rFonts w:hint="cs"/>
          <w:rtl/>
        </w:rPr>
        <w:t>החייב יקבל את הכספים והגורם המעקל, בין אם זה ההוצאה לפועל</w:t>
      </w:r>
      <w:bookmarkStart w:id="768" w:name="_ETM_Q1_2285861"/>
      <w:bookmarkEnd w:id="768"/>
      <w:r>
        <w:rPr>
          <w:rFonts w:hint="cs"/>
          <w:rtl/>
        </w:rPr>
        <w:t xml:space="preserve"> ובין אם זה גורם מעקל שהוא רשות, הוא </w:t>
      </w:r>
      <w:r w:rsidR="00FB417E">
        <w:rPr>
          <w:rFonts w:hint="cs"/>
          <w:rtl/>
        </w:rPr>
        <w:t xml:space="preserve">יפספס את </w:t>
      </w:r>
      <w:r>
        <w:rPr>
          <w:rFonts w:hint="cs"/>
          <w:rtl/>
        </w:rPr>
        <w:t xml:space="preserve">המועד </w:t>
      </w:r>
      <w:bookmarkStart w:id="769" w:name="_ETM_Q1_2290921"/>
      <w:bookmarkEnd w:id="769"/>
      <w:r>
        <w:rPr>
          <w:rFonts w:hint="cs"/>
          <w:rtl/>
        </w:rPr>
        <w:t xml:space="preserve">- - - </w:t>
      </w:r>
    </w:p>
    <w:p w:rsidR="00FB417E" w:rsidRDefault="00FB417E" w:rsidP="00FB417E">
      <w:pPr>
        <w:rPr>
          <w:rtl/>
        </w:rPr>
      </w:pPr>
    </w:p>
    <w:sdt>
      <w:sdtPr>
        <w:rPr>
          <w:rtl/>
        </w:rPr>
        <w:alias w:val="דובר"/>
        <w:tag w:val="&lt;ID&gt;0&lt;/ID&gt;&lt;Name&gt;יונתן שמואל&lt;/Name&gt;&lt;Data&gt;יונתן שמואל&lt;/Data&gt;&lt;MemberID&gt;&lt;/MemberID&gt;"/>
        <w:id w:val="-1347081944"/>
        <w:placeholder>
          <w:docPart w:val="3F0F43AF7F174401A9C6A650EBE9E658"/>
        </w:placeholder>
        <w15:color w:val="993366"/>
      </w:sdtPr>
      <w:sdtEndPr/>
      <w:sdtContent>
        <w:p w:rsidR="00FB417E" w:rsidRDefault="00FB417E" w:rsidP="00FB417E">
          <w:pPr>
            <w:pStyle w:val="a4"/>
            <w:keepNext/>
            <w:rPr>
              <w:rtl/>
            </w:rPr>
          </w:pPr>
          <w:r w:rsidRPr="00B90CE8">
            <w:rPr>
              <w:rStyle w:val="afd"/>
              <w:color w:val="000000"/>
              <w:rtl/>
            </w:rPr>
            <w:t>יונתן שמואל</w:t>
          </w:r>
          <w:r w:rsidRPr="00B90CE8">
            <w:rPr>
              <w:color w:val="000000"/>
              <w:rtl/>
            </w:rPr>
            <w:t>:</w:t>
          </w:r>
        </w:p>
      </w:sdtContent>
    </w:sdt>
    <w:p w:rsidR="00FB417E" w:rsidRDefault="00FB417E" w:rsidP="00FB417E">
      <w:pPr>
        <w:pStyle w:val="KeepWithNext"/>
        <w:rPr>
          <w:rtl/>
        </w:rPr>
      </w:pPr>
    </w:p>
    <w:p w:rsidR="00FB417E" w:rsidRDefault="00485829" w:rsidP="00485829">
      <w:pPr>
        <w:rPr>
          <w:rtl/>
        </w:rPr>
      </w:pPr>
      <w:r>
        <w:rPr>
          <w:rFonts w:hint="cs"/>
          <w:rtl/>
        </w:rPr>
        <w:t xml:space="preserve">אז להערתך יוסף, זה נכון, אנחנו באמת </w:t>
      </w:r>
      <w:bookmarkStart w:id="770" w:name="_ETM_Q1_2290904"/>
      <w:bookmarkEnd w:id="770"/>
      <w:r>
        <w:rPr>
          <w:rFonts w:hint="cs"/>
          <w:rtl/>
        </w:rPr>
        <w:t xml:space="preserve">צריכים להוסיף סעיף שאומר, שיש הקפאה של הכספים עד </w:t>
      </w:r>
      <w:r w:rsidR="00FB417E">
        <w:rPr>
          <w:rFonts w:hint="cs"/>
          <w:rtl/>
        </w:rPr>
        <w:t>לבירור המצב.</w:t>
      </w:r>
      <w:r>
        <w:rPr>
          <w:rFonts w:hint="cs"/>
          <w:rtl/>
        </w:rPr>
        <w:t xml:space="preserve"> </w:t>
      </w:r>
      <w:bookmarkStart w:id="771" w:name="_ETM_Q1_2299163"/>
      <w:bookmarkEnd w:id="771"/>
      <w:r>
        <w:rPr>
          <w:rFonts w:hint="cs"/>
          <w:rtl/>
        </w:rPr>
        <w:t xml:space="preserve">זה סעיף שהוא חסר לנו בנוסח הנוכחי, אבל הוא יחול על כל מצבי האובדן </w:t>
      </w:r>
      <w:bookmarkStart w:id="772" w:name="_ETM_Q1_2299969"/>
      <w:bookmarkEnd w:id="772"/>
      <w:r>
        <w:rPr>
          <w:rFonts w:hint="cs"/>
          <w:rtl/>
        </w:rPr>
        <w:t xml:space="preserve">שכוללים בתוכו גניבה. </w:t>
      </w:r>
    </w:p>
    <w:p w:rsidR="00FB417E" w:rsidRDefault="00FB417E" w:rsidP="00FB417E">
      <w:pPr>
        <w:rPr>
          <w:rtl/>
        </w:rPr>
      </w:pPr>
    </w:p>
    <w:sdt>
      <w:sdtPr>
        <w:rPr>
          <w:rtl/>
        </w:rPr>
        <w:alias w:val="יור"/>
        <w:tag w:val="&lt;ID&gt;5094&lt;/ID&gt;&lt;Name&gt;ניסן סלומינסקי - יו&quot;רַ&lt;/Name&gt;&lt;Data&gt;ניסן סלומינסקי&lt;/Data&gt;&lt;Shortcut&gt;ניסל&lt;/Shortcut&gt;"/>
        <w:id w:val="1903478576"/>
        <w:placeholder>
          <w:docPart w:val="DefaultPlaceholder_-1854013440"/>
        </w:placeholder>
        <w15:color w:val="993366"/>
      </w:sdtPr>
      <w:sdtEndPr/>
      <w:sdtContent>
        <w:p w:rsidR="00FB417E" w:rsidRDefault="00FB417E" w:rsidP="00FB417E">
          <w:pPr>
            <w:pStyle w:val="af6"/>
            <w:keepNext/>
            <w:rPr>
              <w:rtl/>
            </w:rPr>
          </w:pPr>
          <w:r w:rsidRPr="00FB417E">
            <w:rPr>
              <w:rStyle w:val="afd"/>
              <w:color w:val="000000"/>
              <w:rtl/>
            </w:rPr>
            <w:t>היו"ר ניסן סלומינסקי</w:t>
          </w:r>
          <w:r w:rsidRPr="00FB417E">
            <w:rPr>
              <w:color w:val="000000"/>
              <w:rtl/>
            </w:rPr>
            <w:t>:</w:t>
          </w:r>
        </w:p>
      </w:sdtContent>
    </w:sdt>
    <w:p w:rsidR="00FB417E" w:rsidRDefault="00FB417E" w:rsidP="00FB417E">
      <w:pPr>
        <w:pStyle w:val="KeepWithNext"/>
        <w:rPr>
          <w:rtl/>
        </w:rPr>
      </w:pPr>
    </w:p>
    <w:p w:rsidR="00485829" w:rsidRDefault="00485829" w:rsidP="00485829">
      <w:pPr>
        <w:rPr>
          <w:rtl/>
        </w:rPr>
      </w:pPr>
      <w:bookmarkStart w:id="773" w:name="_ETM_Q1_2308872"/>
      <w:bookmarkStart w:id="774" w:name="_ETM_Q1_2308977"/>
      <w:bookmarkEnd w:id="773"/>
      <w:bookmarkEnd w:id="774"/>
      <w:r>
        <w:rPr>
          <w:rFonts w:hint="cs"/>
          <w:rtl/>
        </w:rPr>
        <w:t xml:space="preserve">טוב. </w:t>
      </w:r>
    </w:p>
    <w:p w:rsidR="00485829" w:rsidRPr="00485829" w:rsidRDefault="00485829" w:rsidP="00485829">
      <w:pPr>
        <w:rPr>
          <w:rtl/>
        </w:rPr>
      </w:pPr>
      <w:bookmarkStart w:id="775" w:name="_ETM_Q1_2312116"/>
      <w:bookmarkStart w:id="776" w:name="_ETM_Q1_2312222"/>
      <w:bookmarkEnd w:id="775"/>
      <w:bookmarkEnd w:id="776"/>
    </w:p>
    <w:sdt>
      <w:sdtPr>
        <w:rPr>
          <w:rtl/>
        </w:rPr>
        <w:alias w:val="אורח"/>
        <w:tag w:val="&lt;ID&gt;593613&lt;/ID&gt;&lt;Name&gt;יעל דקל&lt;/Name&gt;&lt;Data&gt;יעל דקל&lt;/Data&gt;&lt;Shortcut&gt;יעדק&lt;/Shortcut&gt;&lt;Title&gt;עו&quot;ד, פרקליטות המדינה&lt;/Title&gt;"/>
        <w:id w:val="-416025934"/>
        <w:placeholder>
          <w:docPart w:val="DefaultPlaceholder_-1854013440"/>
        </w:placeholder>
        <w15:color w:val="993366"/>
      </w:sdtPr>
      <w:sdtEndPr/>
      <w:sdtContent>
        <w:p w:rsidR="00FB417E" w:rsidRDefault="00DC0576" w:rsidP="00FB417E">
          <w:pPr>
            <w:pStyle w:val="af9"/>
            <w:keepNext/>
            <w:rPr>
              <w:rtl/>
            </w:rPr>
          </w:pPr>
          <w:r>
            <w:rPr>
              <w:rStyle w:val="afd"/>
              <w:color w:val="000000"/>
              <w:rtl/>
            </w:rPr>
            <w:t>ענת הר-אבן:</w:t>
          </w:r>
        </w:p>
      </w:sdtContent>
    </w:sdt>
    <w:p w:rsidR="00FB417E" w:rsidRDefault="00FB417E" w:rsidP="00FB417E">
      <w:pPr>
        <w:pStyle w:val="KeepWithNext"/>
        <w:rPr>
          <w:rtl/>
        </w:rPr>
      </w:pPr>
    </w:p>
    <w:p w:rsidR="00FB417E" w:rsidRDefault="00485829" w:rsidP="00485829">
      <w:pPr>
        <w:rPr>
          <w:rtl/>
        </w:rPr>
      </w:pPr>
      <w:r>
        <w:rPr>
          <w:rFonts w:hint="cs"/>
          <w:rtl/>
        </w:rPr>
        <w:t xml:space="preserve">היו עוד הערות, בסעיף (ב) </w:t>
      </w:r>
      <w:bookmarkStart w:id="777" w:name="_ETM_Q1_2312868"/>
      <w:bookmarkEnd w:id="777"/>
      <w:r>
        <w:rPr>
          <w:rFonts w:hint="cs"/>
          <w:rtl/>
        </w:rPr>
        <w:t xml:space="preserve">זה רשם ההוצאה לפועל, מי שמודיע זה מנהל מערכת </w:t>
      </w:r>
      <w:bookmarkStart w:id="778" w:name="_ETM_Q1_2316731"/>
      <w:bookmarkEnd w:id="778"/>
      <w:r>
        <w:rPr>
          <w:rFonts w:hint="cs"/>
          <w:rtl/>
        </w:rPr>
        <w:t xml:space="preserve">ההוצאה לפועל. </w:t>
      </w:r>
    </w:p>
    <w:p w:rsidR="00485829" w:rsidRDefault="00485829" w:rsidP="00485829">
      <w:pPr>
        <w:rPr>
          <w:rtl/>
        </w:rPr>
      </w:pPr>
      <w:bookmarkStart w:id="779" w:name="_ETM_Q1_2312661"/>
      <w:bookmarkStart w:id="780" w:name="_ETM_Q1_2312737"/>
      <w:bookmarkEnd w:id="779"/>
      <w:bookmarkEnd w:id="780"/>
    </w:p>
    <w:sdt>
      <w:sdtPr>
        <w:rPr>
          <w:rtl/>
        </w:rPr>
        <w:alias w:val="דובר"/>
        <w:tag w:val="&lt;ID&gt;0&lt;/ID&gt;&lt;Name&gt;יונתן שמואל&lt;/Name&gt;&lt;Data&gt;יונתן שמואל&lt;/Data&gt;&lt;MemberID&gt;&lt;/MemberID&gt;"/>
        <w:id w:val="2062127486"/>
        <w:placeholder>
          <w:docPart w:val="BD8DDE7EC19E4FE7A4D956885989D26B"/>
        </w:placeholder>
        <w15:color w:val="993366"/>
      </w:sdtPr>
      <w:sdtEndPr/>
      <w:sdtContent>
        <w:p w:rsidR="00485829" w:rsidRDefault="00485829" w:rsidP="00485829">
          <w:pPr>
            <w:pStyle w:val="a4"/>
            <w:keepNext/>
            <w:rPr>
              <w:rtl/>
            </w:rPr>
          </w:pPr>
          <w:r w:rsidRPr="002B2976">
            <w:rPr>
              <w:rStyle w:val="afd"/>
              <w:color w:val="000000"/>
              <w:rtl/>
            </w:rPr>
            <w:t>יונתן שמואל</w:t>
          </w:r>
          <w:r w:rsidRPr="002B2976">
            <w:rPr>
              <w:color w:val="000000"/>
              <w:rtl/>
            </w:rPr>
            <w:t>:</w:t>
          </w:r>
        </w:p>
      </w:sdtContent>
    </w:sdt>
    <w:p w:rsidR="00485829" w:rsidRDefault="00485829" w:rsidP="00485829">
      <w:pPr>
        <w:pStyle w:val="KeepWithNext"/>
        <w:rPr>
          <w:rtl/>
        </w:rPr>
      </w:pPr>
    </w:p>
    <w:p w:rsidR="00FB417E" w:rsidRDefault="00485829" w:rsidP="00FB417E">
      <w:pPr>
        <w:rPr>
          <w:rtl/>
        </w:rPr>
      </w:pPr>
      <w:r>
        <w:rPr>
          <w:rFonts w:hint="cs"/>
          <w:rtl/>
        </w:rPr>
        <w:t xml:space="preserve">הוראות </w:t>
      </w:r>
      <w:proofErr w:type="spellStart"/>
      <w:r>
        <w:rPr>
          <w:rFonts w:hint="cs"/>
          <w:rtl/>
        </w:rPr>
        <w:t>נוסחיות</w:t>
      </w:r>
      <w:proofErr w:type="spellEnd"/>
      <w:r>
        <w:rPr>
          <w:rFonts w:hint="cs"/>
          <w:rtl/>
        </w:rPr>
        <w:t xml:space="preserve"> הללו, אנחנו נשנה, זה לא יהיה </w:t>
      </w:r>
      <w:bookmarkStart w:id="781" w:name="_ETM_Q1_2321455"/>
      <w:bookmarkEnd w:id="781"/>
      <w:r>
        <w:rPr>
          <w:rFonts w:hint="cs"/>
          <w:rtl/>
        </w:rPr>
        <w:t xml:space="preserve">הרשם, זה יהיה מנהל המערכת. </w:t>
      </w:r>
    </w:p>
    <w:p w:rsidR="00485829" w:rsidRDefault="00485829" w:rsidP="00FB417E">
      <w:pPr>
        <w:rPr>
          <w:rtl/>
        </w:rPr>
      </w:pPr>
      <w:bookmarkStart w:id="782" w:name="_ETM_Q1_2326517"/>
      <w:bookmarkStart w:id="783" w:name="_ETM_Q1_2326626"/>
      <w:bookmarkEnd w:id="782"/>
      <w:bookmarkEnd w:id="783"/>
    </w:p>
    <w:bookmarkStart w:id="784" w:name="_ETM_Q1_2327021" w:displacedByCustomXml="next"/>
    <w:bookmarkEnd w:id="784" w:displacedByCustomXml="next"/>
    <w:bookmarkStart w:id="785" w:name="_ETM_Q1_2326963" w:displacedByCustomXml="next"/>
    <w:bookmarkEnd w:id="785" w:displacedByCustomXml="next"/>
    <w:sdt>
      <w:sdtPr>
        <w:rPr>
          <w:rtl/>
        </w:rPr>
        <w:alias w:val="אורח"/>
        <w:tag w:val="&lt;ID&gt;593613&lt;/ID&gt;&lt;Name&gt;יעל דקל&lt;/Name&gt;&lt;Data&gt;יעל דקל&lt;/Data&gt;&lt;Shortcut&gt;יעדק&lt;/Shortcut&gt;&lt;Title&gt;עו&quot;ד, פרקליטות המדינה&lt;/Title&gt;"/>
        <w:id w:val="305213517"/>
        <w:placeholder>
          <w:docPart w:val="DefaultPlaceholder_-1854013440"/>
        </w:placeholder>
        <w15:color w:val="993366"/>
      </w:sdtPr>
      <w:sdtEndPr/>
      <w:sdtContent>
        <w:p w:rsidR="00485829" w:rsidRDefault="00DC0576" w:rsidP="00485829">
          <w:pPr>
            <w:pStyle w:val="af9"/>
            <w:keepNext/>
            <w:rPr>
              <w:rtl/>
            </w:rPr>
          </w:pPr>
          <w:r>
            <w:rPr>
              <w:rStyle w:val="afd"/>
              <w:color w:val="000000"/>
              <w:rtl/>
            </w:rPr>
            <w:t>ענת הר-אבן:</w:t>
          </w:r>
        </w:p>
      </w:sdtContent>
    </w:sdt>
    <w:p w:rsidR="00485829" w:rsidRDefault="00485829" w:rsidP="00485829">
      <w:pPr>
        <w:pStyle w:val="KeepWithNext"/>
        <w:rPr>
          <w:rtl/>
        </w:rPr>
      </w:pPr>
    </w:p>
    <w:p w:rsidR="00FB417E" w:rsidRDefault="00485829" w:rsidP="00485829">
      <w:pPr>
        <w:rPr>
          <w:rtl/>
        </w:rPr>
      </w:pPr>
      <w:bookmarkStart w:id="786" w:name="_ETM_Q1_2327984"/>
      <w:bookmarkEnd w:id="786"/>
      <w:r>
        <w:rPr>
          <w:rFonts w:hint="cs"/>
          <w:rtl/>
        </w:rPr>
        <w:t>ו</w:t>
      </w:r>
      <w:r w:rsidR="00FB417E">
        <w:rPr>
          <w:rFonts w:hint="cs"/>
          <w:rtl/>
        </w:rPr>
        <w:t xml:space="preserve">בסעיף ב' יש את הסיפא שהוא </w:t>
      </w:r>
      <w:r>
        <w:rPr>
          <w:rFonts w:hint="cs"/>
          <w:rtl/>
        </w:rPr>
        <w:t xml:space="preserve">ישקול שיקולים שהיה שוקל בהליך </w:t>
      </w:r>
      <w:bookmarkStart w:id="787" w:name="_ETM_Q1_2326940"/>
      <w:bookmarkEnd w:id="787"/>
      <w:r>
        <w:rPr>
          <w:rFonts w:hint="cs"/>
          <w:rtl/>
        </w:rPr>
        <w:t>למימוש עיקול על רכב, ש</w:t>
      </w:r>
      <w:r w:rsidR="00FB417E">
        <w:rPr>
          <w:rFonts w:hint="cs"/>
          <w:rtl/>
        </w:rPr>
        <w:t>זה לא רלוונטי</w:t>
      </w:r>
      <w:r>
        <w:rPr>
          <w:rFonts w:hint="cs"/>
          <w:rtl/>
        </w:rPr>
        <w:t xml:space="preserve"> פה במימוש רכב. </w:t>
      </w:r>
      <w:r w:rsidR="00FB417E">
        <w:rPr>
          <w:rFonts w:hint="cs"/>
          <w:rtl/>
        </w:rPr>
        <w:t>יתר השיקולים זה בסדר,</w:t>
      </w:r>
      <w:r>
        <w:rPr>
          <w:rFonts w:hint="cs"/>
          <w:rtl/>
        </w:rPr>
        <w:t xml:space="preserve"> זה </w:t>
      </w:r>
      <w:bookmarkStart w:id="788" w:name="_ETM_Q1_2336449"/>
      <w:bookmarkEnd w:id="788"/>
      <w:r>
        <w:rPr>
          <w:rFonts w:hint="cs"/>
          <w:rtl/>
        </w:rPr>
        <w:t xml:space="preserve">כספים ביצועיים עבור רכב שנגנב. </w:t>
      </w:r>
      <w:r w:rsidR="00FB417E">
        <w:rPr>
          <w:rFonts w:hint="cs"/>
          <w:rtl/>
        </w:rPr>
        <w:t xml:space="preserve">אבל במימון שהוא שוקל </w:t>
      </w:r>
      <w:r>
        <w:rPr>
          <w:rFonts w:hint="cs"/>
          <w:rtl/>
        </w:rPr>
        <w:t xml:space="preserve">שאלות של עלויות </w:t>
      </w:r>
      <w:r w:rsidR="00FB417E">
        <w:rPr>
          <w:rFonts w:hint="cs"/>
          <w:rtl/>
        </w:rPr>
        <w:t>מול רווח</w:t>
      </w:r>
      <w:r>
        <w:rPr>
          <w:rFonts w:hint="cs"/>
          <w:rtl/>
        </w:rPr>
        <w:t xml:space="preserve"> - - - </w:t>
      </w:r>
    </w:p>
    <w:p w:rsidR="00FB417E" w:rsidRDefault="00FB417E" w:rsidP="00FB417E">
      <w:pPr>
        <w:rPr>
          <w:rtl/>
        </w:rPr>
      </w:pPr>
    </w:p>
    <w:sdt>
      <w:sdtPr>
        <w:rPr>
          <w:rtl/>
        </w:rPr>
        <w:alias w:val="דובר"/>
        <w:tag w:val="&lt;ID&gt;0&lt;/ID&gt;&lt;Name&gt;יונתן שמואל&lt;/Name&gt;&lt;Data&gt;יונתן שמואל&lt;/Data&gt;&lt;MemberID&gt;&lt;/MemberID&gt;"/>
        <w:id w:val="822077312"/>
        <w:placeholder>
          <w:docPart w:val="2DC4FD7FB3BC4897B23A8C3F5909BBFD"/>
        </w:placeholder>
        <w15:color w:val="993366"/>
      </w:sdtPr>
      <w:sdtEndPr/>
      <w:sdtContent>
        <w:p w:rsidR="00FB417E" w:rsidRDefault="00FB417E" w:rsidP="00FB417E">
          <w:pPr>
            <w:pStyle w:val="a4"/>
            <w:keepNext/>
            <w:rPr>
              <w:rtl/>
            </w:rPr>
          </w:pPr>
          <w:r w:rsidRPr="00B90CE8">
            <w:rPr>
              <w:rStyle w:val="afd"/>
              <w:color w:val="000000"/>
              <w:rtl/>
            </w:rPr>
            <w:t>יונתן שמואל</w:t>
          </w:r>
          <w:r w:rsidRPr="00B90CE8">
            <w:rPr>
              <w:color w:val="000000"/>
              <w:rtl/>
            </w:rPr>
            <w:t>:</w:t>
          </w:r>
        </w:p>
      </w:sdtContent>
    </w:sdt>
    <w:p w:rsidR="00FB417E" w:rsidRDefault="00FB417E" w:rsidP="00FB417E">
      <w:pPr>
        <w:pStyle w:val="KeepWithNext"/>
        <w:rPr>
          <w:rtl/>
        </w:rPr>
      </w:pPr>
    </w:p>
    <w:p w:rsidR="00FB417E" w:rsidRDefault="00485829" w:rsidP="00485829">
      <w:pPr>
        <w:rPr>
          <w:rtl/>
        </w:rPr>
      </w:pPr>
      <w:r>
        <w:rPr>
          <w:rFonts w:hint="cs"/>
          <w:rtl/>
        </w:rPr>
        <w:t>נכון, יכול להיות שהניסוח המשפטי שלנו הוא ל</w:t>
      </w:r>
      <w:bookmarkStart w:id="789" w:name="_ETM_Q1_2342807"/>
      <w:bookmarkEnd w:id="789"/>
      <w:r>
        <w:rPr>
          <w:rFonts w:hint="cs"/>
          <w:rtl/>
        </w:rPr>
        <w:t xml:space="preserve">א מדויק, אנחנו צריכים לחדד. </w:t>
      </w:r>
      <w:r w:rsidR="00FB417E">
        <w:rPr>
          <w:rFonts w:hint="cs"/>
          <w:rtl/>
        </w:rPr>
        <w:t>הכוונה</w:t>
      </w:r>
      <w:r>
        <w:rPr>
          <w:rFonts w:hint="cs"/>
          <w:rtl/>
        </w:rPr>
        <w:t xml:space="preserve"> באמת, שהוא </w:t>
      </w:r>
      <w:r w:rsidR="00FB417E">
        <w:rPr>
          <w:rFonts w:hint="cs"/>
          <w:rtl/>
        </w:rPr>
        <w:t>י</w:t>
      </w:r>
      <w:r>
        <w:rPr>
          <w:rFonts w:hint="cs"/>
          <w:rtl/>
        </w:rPr>
        <w:t>י</w:t>
      </w:r>
      <w:r w:rsidR="00FB417E">
        <w:rPr>
          <w:rFonts w:hint="cs"/>
          <w:rtl/>
        </w:rPr>
        <w:t xml:space="preserve">ראה </w:t>
      </w:r>
      <w:r>
        <w:rPr>
          <w:rFonts w:hint="cs"/>
          <w:rtl/>
        </w:rPr>
        <w:t xml:space="preserve">שזה </w:t>
      </w:r>
      <w:r w:rsidR="00FB417E">
        <w:rPr>
          <w:rFonts w:hint="cs"/>
          <w:rtl/>
        </w:rPr>
        <w:t>פ</w:t>
      </w:r>
      <w:r>
        <w:rPr>
          <w:rFonts w:hint="cs"/>
          <w:rtl/>
        </w:rPr>
        <w:t>יצוי</w:t>
      </w:r>
      <w:bookmarkStart w:id="790" w:name="_ETM_Q1_2344528"/>
      <w:bookmarkEnd w:id="790"/>
      <w:r>
        <w:rPr>
          <w:rFonts w:hint="cs"/>
          <w:rtl/>
        </w:rPr>
        <w:t xml:space="preserve"> שאמור לשמש לכלי רכב וכמו שהוא לא מימש את </w:t>
      </w:r>
      <w:bookmarkStart w:id="791" w:name="_ETM_Q1_2349291"/>
      <w:bookmarkEnd w:id="791"/>
      <w:r>
        <w:rPr>
          <w:rFonts w:hint="cs"/>
          <w:rtl/>
        </w:rPr>
        <w:t xml:space="preserve">כלי הרכב, שייקח את זה בחשבון שלא יהיה מימוש </w:t>
      </w:r>
      <w:r w:rsidR="00FB417E">
        <w:rPr>
          <w:rFonts w:hint="cs"/>
          <w:rtl/>
        </w:rPr>
        <w:t>מידי של הכספים.</w:t>
      </w:r>
      <w:r>
        <w:rPr>
          <w:rFonts w:hint="cs"/>
          <w:rtl/>
        </w:rPr>
        <w:t xml:space="preserve"> </w:t>
      </w:r>
      <w:bookmarkStart w:id="792" w:name="_ETM_Q1_2353436"/>
      <w:bookmarkEnd w:id="792"/>
      <w:r>
        <w:rPr>
          <w:rFonts w:hint="cs"/>
          <w:rtl/>
        </w:rPr>
        <w:t xml:space="preserve">כי מבחינתו יש כספים, אז הוא לוקח. רוצה להגיד, לא, </w:t>
      </w:r>
      <w:bookmarkStart w:id="793" w:name="_ETM_Q1_2354906"/>
      <w:bookmarkEnd w:id="793"/>
      <w:r>
        <w:rPr>
          <w:rFonts w:hint="cs"/>
          <w:rtl/>
        </w:rPr>
        <w:t>זה</w:t>
      </w:r>
      <w:r w:rsidR="003069C2">
        <w:rPr>
          <w:rFonts w:hint="cs"/>
          <w:rtl/>
        </w:rPr>
        <w:t xml:space="preserve"> </w:t>
      </w:r>
      <w:r w:rsidR="00FB417E">
        <w:rPr>
          <w:rFonts w:hint="cs"/>
          <w:rtl/>
        </w:rPr>
        <w:t>לא באמת כספים</w:t>
      </w:r>
      <w:r>
        <w:rPr>
          <w:rFonts w:hint="cs"/>
          <w:rtl/>
        </w:rPr>
        <w:t>, זה כסף שאמור להיות רכב ושייקח</w:t>
      </w:r>
      <w:r w:rsidR="00FB417E">
        <w:rPr>
          <w:rFonts w:hint="cs"/>
          <w:rtl/>
        </w:rPr>
        <w:t xml:space="preserve"> את זה בחשבון. </w:t>
      </w:r>
    </w:p>
    <w:p w:rsidR="00FB417E" w:rsidRDefault="00FB417E" w:rsidP="00FB417E">
      <w:pPr>
        <w:rPr>
          <w:rtl/>
        </w:rPr>
      </w:pPr>
    </w:p>
    <w:sdt>
      <w:sdtPr>
        <w:rPr>
          <w:rtl/>
        </w:rPr>
        <w:alias w:val="דובר_המשך"/>
        <w:tag w:val="&lt;ID&gt;593613&lt;/ID&gt;&lt;Name&gt;יעל דקל&lt;/Name&gt;&lt;Data&gt;יעל דקל&lt;/Data&gt;&lt;Shortcut&gt;יעדק&lt;/Shortcut&gt;"/>
        <w:id w:val="-617758175"/>
        <w:placeholder>
          <w:docPart w:val="DefaultPlaceholder_-1854013440"/>
        </w:placeholder>
        <w15:color w:val="993366"/>
      </w:sdtPr>
      <w:sdtEndPr/>
      <w:sdtContent>
        <w:p w:rsidR="00FB417E" w:rsidRDefault="00DC0576" w:rsidP="00FB417E">
          <w:pPr>
            <w:pStyle w:val="-"/>
            <w:keepNext/>
            <w:rPr>
              <w:rtl/>
            </w:rPr>
          </w:pPr>
          <w:r>
            <w:rPr>
              <w:rStyle w:val="afd"/>
              <w:color w:val="000000"/>
              <w:rtl/>
            </w:rPr>
            <w:t>ענת הר-אבן:</w:t>
          </w:r>
        </w:p>
      </w:sdtContent>
    </w:sdt>
    <w:p w:rsidR="00FB417E" w:rsidRDefault="00FB417E" w:rsidP="00FB417E">
      <w:pPr>
        <w:pStyle w:val="KeepWithNext"/>
        <w:rPr>
          <w:rtl/>
        </w:rPr>
      </w:pPr>
    </w:p>
    <w:p w:rsidR="00485829" w:rsidRDefault="00FB417E" w:rsidP="00FB417E">
      <w:pPr>
        <w:rPr>
          <w:rtl/>
        </w:rPr>
      </w:pPr>
      <w:r>
        <w:rPr>
          <w:rFonts w:hint="cs"/>
          <w:rtl/>
        </w:rPr>
        <w:t>הניסוח</w:t>
      </w:r>
      <w:r w:rsidR="00485829">
        <w:rPr>
          <w:rFonts w:hint="cs"/>
          <w:rtl/>
        </w:rPr>
        <w:t xml:space="preserve"> פה הוא</w:t>
      </w:r>
      <w:r>
        <w:rPr>
          <w:rFonts w:hint="cs"/>
          <w:rtl/>
        </w:rPr>
        <w:t xml:space="preserve"> לא טוב.</w:t>
      </w:r>
    </w:p>
    <w:p w:rsidR="00485829" w:rsidRDefault="00485829" w:rsidP="00FB417E">
      <w:pPr>
        <w:rPr>
          <w:rtl/>
        </w:rPr>
      </w:pPr>
    </w:p>
    <w:sdt>
      <w:sdtPr>
        <w:rPr>
          <w:rtl/>
        </w:rPr>
        <w:alias w:val="דובר"/>
        <w:tag w:val="&lt;ID&gt;0&lt;/ID&gt;&lt;Name&gt;יונתן שמואל&lt;/Name&gt;&lt;Data&gt;יונתן שמואל&lt;/Data&gt;&lt;MemberID&gt;&lt;/MemberID&gt;"/>
        <w:id w:val="1908494649"/>
        <w:placeholder>
          <w:docPart w:val="ED7C2DADE3E64B76AFC7FD685A6C377D"/>
        </w:placeholder>
        <w15:color w:val="993366"/>
      </w:sdtPr>
      <w:sdtEndPr/>
      <w:sdtContent>
        <w:p w:rsidR="00485829" w:rsidRDefault="00485829" w:rsidP="00485829">
          <w:pPr>
            <w:pStyle w:val="a4"/>
            <w:keepNext/>
            <w:rPr>
              <w:rtl/>
            </w:rPr>
          </w:pPr>
          <w:r w:rsidRPr="002B2976">
            <w:rPr>
              <w:rStyle w:val="afd"/>
              <w:color w:val="000000"/>
              <w:rtl/>
            </w:rPr>
            <w:t>יונתן שמואל</w:t>
          </w:r>
          <w:r w:rsidRPr="002B2976">
            <w:rPr>
              <w:color w:val="000000"/>
              <w:rtl/>
            </w:rPr>
            <w:t>:</w:t>
          </w:r>
        </w:p>
      </w:sdtContent>
    </w:sdt>
    <w:p w:rsidR="00485829" w:rsidRDefault="00485829" w:rsidP="00485829">
      <w:pPr>
        <w:pStyle w:val="KeepWithNext"/>
        <w:rPr>
          <w:rtl/>
        </w:rPr>
      </w:pPr>
    </w:p>
    <w:p w:rsidR="00485829" w:rsidRDefault="00485829" w:rsidP="00FB417E">
      <w:pPr>
        <w:rPr>
          <w:rtl/>
        </w:rPr>
      </w:pPr>
      <w:r>
        <w:rPr>
          <w:rFonts w:hint="cs"/>
          <w:rtl/>
        </w:rPr>
        <w:t xml:space="preserve">נכון, נצטרך לדייק ולחדד את הניסוח. </w:t>
      </w:r>
      <w:bookmarkStart w:id="794" w:name="_ETM_Q1_2365863"/>
      <w:bookmarkEnd w:id="794"/>
      <w:r>
        <w:rPr>
          <w:rFonts w:hint="cs"/>
          <w:rtl/>
        </w:rPr>
        <w:t xml:space="preserve">אם יש לך רעיון איך אפשר - - - </w:t>
      </w:r>
    </w:p>
    <w:p w:rsidR="00485829" w:rsidRDefault="00485829" w:rsidP="00FB417E">
      <w:pPr>
        <w:rPr>
          <w:rtl/>
        </w:rPr>
      </w:pPr>
      <w:bookmarkStart w:id="795" w:name="_ETM_Q1_2368620"/>
      <w:bookmarkStart w:id="796" w:name="_ETM_Q1_2366212"/>
      <w:bookmarkEnd w:id="795"/>
      <w:bookmarkEnd w:id="796"/>
    </w:p>
    <w:bookmarkStart w:id="797" w:name="_ETM_Q1_2367355" w:displacedByCustomXml="next"/>
    <w:bookmarkEnd w:id="797" w:displacedByCustomXml="next"/>
    <w:bookmarkStart w:id="798" w:name="_ETM_Q1_2367293" w:displacedByCustomXml="next"/>
    <w:bookmarkEnd w:id="798" w:displacedByCustomXml="next"/>
    <w:sdt>
      <w:sdtPr>
        <w:rPr>
          <w:rtl/>
        </w:rPr>
        <w:alias w:val="דובר_המשך"/>
        <w:tag w:val="&lt;ID&gt;593613&lt;/ID&gt;&lt;Name&gt;יעל דקל&lt;/Name&gt;&lt;Data&gt;יעל דקל&lt;/Data&gt;&lt;Shortcut&gt;יעדק&lt;/Shortcut&gt;"/>
        <w:id w:val="711229220"/>
        <w:placeholder>
          <w:docPart w:val="DefaultPlaceholder_-1854013440"/>
        </w:placeholder>
        <w15:color w:val="993366"/>
      </w:sdtPr>
      <w:sdtEndPr/>
      <w:sdtContent>
        <w:p w:rsidR="00485829" w:rsidRDefault="00DC0576" w:rsidP="00485829">
          <w:pPr>
            <w:pStyle w:val="-"/>
            <w:keepNext/>
            <w:rPr>
              <w:rtl/>
            </w:rPr>
          </w:pPr>
          <w:r>
            <w:rPr>
              <w:rStyle w:val="afd"/>
              <w:color w:val="000000"/>
              <w:rtl/>
            </w:rPr>
            <w:t>ענת הר-אבן:</w:t>
          </w:r>
        </w:p>
      </w:sdtContent>
    </w:sdt>
    <w:p w:rsidR="00485829" w:rsidRDefault="00485829" w:rsidP="00485829">
      <w:pPr>
        <w:pStyle w:val="KeepWithNext"/>
        <w:rPr>
          <w:rtl/>
        </w:rPr>
      </w:pPr>
    </w:p>
    <w:p w:rsidR="00FB417E" w:rsidRDefault="00485829" w:rsidP="00FB417E">
      <w:pPr>
        <w:rPr>
          <w:rtl/>
        </w:rPr>
      </w:pPr>
      <w:bookmarkStart w:id="799" w:name="_ETM_Q1_2369741"/>
      <w:bookmarkStart w:id="800" w:name="_ETM_Q1_2364277"/>
      <w:bookmarkStart w:id="801" w:name="_ETM_Q1_2362172"/>
      <w:bookmarkEnd w:id="799"/>
      <w:bookmarkEnd w:id="800"/>
      <w:bookmarkEnd w:id="801"/>
      <w:r>
        <w:rPr>
          <w:rFonts w:hint="cs"/>
          <w:rtl/>
        </w:rPr>
        <w:t xml:space="preserve">אפשר להשמיט את הסיפא, </w:t>
      </w:r>
      <w:bookmarkStart w:id="802" w:name="_ETM_Q1_2370010"/>
      <w:bookmarkEnd w:id="802"/>
      <w:r>
        <w:rPr>
          <w:rFonts w:hint="cs"/>
          <w:rtl/>
        </w:rPr>
        <w:t xml:space="preserve">אפשר לחשוב על משהו אחר. </w:t>
      </w:r>
    </w:p>
    <w:p w:rsidR="00FB417E" w:rsidRDefault="00FB417E" w:rsidP="00FB417E">
      <w:pPr>
        <w:rPr>
          <w:rtl/>
        </w:rPr>
      </w:pPr>
    </w:p>
    <w:sdt>
      <w:sdtPr>
        <w:rPr>
          <w:rtl/>
        </w:rPr>
        <w:alias w:val="דובר"/>
        <w:tag w:val="&lt;ID&gt;0&lt;/ID&gt;&lt;Name&gt;תמי סלע&lt;/Name&gt;&lt;Data&gt;תמי סלע&lt;/Data&gt;&lt;MemberID&gt;&lt;/MemberID&gt;"/>
        <w:id w:val="-777946211"/>
        <w:placeholder>
          <w:docPart w:val="DefaultPlaceholder_-1854013440"/>
        </w:placeholder>
        <w15:color w:val="993366"/>
      </w:sdtPr>
      <w:sdtEndPr/>
      <w:sdtContent>
        <w:p w:rsidR="00FB417E" w:rsidRDefault="00FB417E" w:rsidP="00FB417E">
          <w:pPr>
            <w:pStyle w:val="a4"/>
            <w:keepNext/>
            <w:rPr>
              <w:rtl/>
            </w:rPr>
          </w:pPr>
          <w:r w:rsidRPr="00FB417E">
            <w:rPr>
              <w:rStyle w:val="afd"/>
              <w:color w:val="000000"/>
              <w:rtl/>
            </w:rPr>
            <w:t>תמי סלע</w:t>
          </w:r>
          <w:r w:rsidRPr="00FB417E">
            <w:rPr>
              <w:color w:val="000000"/>
              <w:rtl/>
            </w:rPr>
            <w:t>:</w:t>
          </w:r>
        </w:p>
      </w:sdtContent>
    </w:sdt>
    <w:p w:rsidR="00FB417E" w:rsidRDefault="00FB417E" w:rsidP="00FB417E">
      <w:pPr>
        <w:pStyle w:val="KeepWithNext"/>
        <w:rPr>
          <w:rtl/>
        </w:rPr>
      </w:pPr>
    </w:p>
    <w:p w:rsidR="00FB417E" w:rsidRDefault="00485829" w:rsidP="00485829">
      <w:pPr>
        <w:rPr>
          <w:rtl/>
        </w:rPr>
      </w:pPr>
      <w:r>
        <w:rPr>
          <w:rFonts w:hint="cs"/>
          <w:rtl/>
        </w:rPr>
        <w:t xml:space="preserve">זה חשוב </w:t>
      </w:r>
      <w:r w:rsidR="00FB417E">
        <w:rPr>
          <w:rFonts w:hint="cs"/>
          <w:rtl/>
        </w:rPr>
        <w:t>מבחינת הפגיעה שעלולה להיות בחייב</w:t>
      </w:r>
      <w:r>
        <w:rPr>
          <w:rFonts w:hint="cs"/>
          <w:rtl/>
        </w:rPr>
        <w:t xml:space="preserve"> כתוצאה </w:t>
      </w:r>
      <w:bookmarkStart w:id="803" w:name="_ETM_Q1_2382869"/>
      <w:bookmarkEnd w:id="803"/>
      <w:r>
        <w:rPr>
          <w:rFonts w:hint="cs"/>
          <w:rtl/>
        </w:rPr>
        <w:t>מזה שהוא לא יוכל</w:t>
      </w:r>
      <w:r w:rsidR="00FB417E">
        <w:rPr>
          <w:rFonts w:hint="cs"/>
          <w:rtl/>
        </w:rPr>
        <w:t>,</w:t>
      </w:r>
      <w:r>
        <w:rPr>
          <w:rFonts w:hint="cs"/>
          <w:rtl/>
        </w:rPr>
        <w:t xml:space="preserve"> שהוא יאבד את האפשרות שיהיה לו </w:t>
      </w:r>
      <w:bookmarkStart w:id="804" w:name="_ETM_Q1_2386896"/>
      <w:bookmarkEnd w:id="804"/>
      <w:r>
        <w:rPr>
          <w:rFonts w:hint="cs"/>
          <w:rtl/>
        </w:rPr>
        <w:t>ר</w:t>
      </w:r>
      <w:r w:rsidR="00FB417E">
        <w:rPr>
          <w:rFonts w:hint="cs"/>
          <w:rtl/>
        </w:rPr>
        <w:t xml:space="preserve">כב. </w:t>
      </w:r>
    </w:p>
    <w:p w:rsidR="00FB417E" w:rsidRDefault="00FB417E" w:rsidP="00FB417E">
      <w:pPr>
        <w:rPr>
          <w:rtl/>
        </w:rPr>
      </w:pPr>
    </w:p>
    <w:sdt>
      <w:sdtPr>
        <w:rPr>
          <w:rtl/>
        </w:rPr>
        <w:alias w:val="אורח"/>
        <w:tag w:val="&lt;ID&gt;593613&lt;/ID&gt;&lt;Name&gt;יעל דקל&lt;/Name&gt;&lt;Data&gt;יעל דקל&lt;/Data&gt;&lt;Shortcut&gt;יעדק&lt;/Shortcut&gt;&lt;Title&gt;עו&quot;ד, פרקליטות המדינה&lt;/Title&gt;"/>
        <w:id w:val="-1393116696"/>
        <w:placeholder>
          <w:docPart w:val="DefaultPlaceholder_-1854013440"/>
        </w:placeholder>
        <w15:color w:val="993366"/>
      </w:sdtPr>
      <w:sdtEndPr/>
      <w:sdtContent>
        <w:p w:rsidR="00FB417E" w:rsidRDefault="00DC0576" w:rsidP="00FB417E">
          <w:pPr>
            <w:pStyle w:val="af9"/>
            <w:keepNext/>
            <w:rPr>
              <w:rtl/>
            </w:rPr>
          </w:pPr>
          <w:r>
            <w:rPr>
              <w:rStyle w:val="afd"/>
              <w:color w:val="000000"/>
              <w:rtl/>
            </w:rPr>
            <w:t>ענת הר-אבן:</w:t>
          </w:r>
        </w:p>
      </w:sdtContent>
    </w:sdt>
    <w:p w:rsidR="00FB417E" w:rsidRDefault="00FB417E" w:rsidP="00FB417E">
      <w:pPr>
        <w:pStyle w:val="KeepWithNext"/>
        <w:rPr>
          <w:rtl/>
        </w:rPr>
      </w:pPr>
    </w:p>
    <w:p w:rsidR="00FB417E" w:rsidRDefault="00485829" w:rsidP="00FB417E">
      <w:pPr>
        <w:rPr>
          <w:rtl/>
        </w:rPr>
      </w:pPr>
      <w:r>
        <w:rPr>
          <w:rFonts w:hint="cs"/>
          <w:rtl/>
        </w:rPr>
        <w:t xml:space="preserve">אין לי בעיה עם זה שהוא צריך לשקול. הסיפא אומרת, שהוא שוקל שיקולים שהיה שוקל בהליך למימוש עיקול רכב. </w:t>
      </w:r>
    </w:p>
    <w:p w:rsidR="00FB417E" w:rsidRDefault="00FB417E" w:rsidP="00FB417E">
      <w:pPr>
        <w:rPr>
          <w:rtl/>
        </w:rPr>
      </w:pPr>
    </w:p>
    <w:sdt>
      <w:sdtPr>
        <w:rPr>
          <w:rtl/>
        </w:rPr>
        <w:alias w:val="דובר"/>
        <w:tag w:val="&lt;ID&gt;0&lt;/ID&gt;&lt;Name&gt;תמי סלע&lt;/Name&gt;&lt;Data&gt;תמי סלע&lt;/Data&gt;&lt;MemberID&gt;&lt;/MemberID&gt;"/>
        <w:id w:val="-2141719433"/>
        <w:placeholder>
          <w:docPart w:val="DefaultPlaceholder_-1854013440"/>
        </w:placeholder>
        <w15:color w:val="993366"/>
      </w:sdtPr>
      <w:sdtEndPr/>
      <w:sdtContent>
        <w:p w:rsidR="00FB417E" w:rsidRDefault="00FB417E" w:rsidP="00FB417E">
          <w:pPr>
            <w:pStyle w:val="a4"/>
            <w:keepNext/>
            <w:rPr>
              <w:rtl/>
            </w:rPr>
          </w:pPr>
          <w:r w:rsidRPr="00FB417E">
            <w:rPr>
              <w:rStyle w:val="afd"/>
              <w:color w:val="000000"/>
              <w:rtl/>
            </w:rPr>
            <w:t>תמי סלע</w:t>
          </w:r>
          <w:r w:rsidRPr="00FB417E">
            <w:rPr>
              <w:color w:val="000000"/>
              <w:rtl/>
            </w:rPr>
            <w:t>:</w:t>
          </w:r>
        </w:p>
      </w:sdtContent>
    </w:sdt>
    <w:p w:rsidR="00FB417E" w:rsidRDefault="00FB417E" w:rsidP="00FB417E">
      <w:pPr>
        <w:pStyle w:val="KeepWithNext"/>
        <w:rPr>
          <w:rtl/>
        </w:rPr>
      </w:pPr>
    </w:p>
    <w:p w:rsidR="00FB417E" w:rsidRDefault="00485829" w:rsidP="00FB417E">
      <w:pPr>
        <w:rPr>
          <w:rtl/>
        </w:rPr>
      </w:pPr>
      <w:r>
        <w:rPr>
          <w:rFonts w:hint="cs"/>
          <w:rtl/>
        </w:rPr>
        <w:t xml:space="preserve">ככל שהם רלוונטיים. </w:t>
      </w:r>
      <w:bookmarkStart w:id="805" w:name="_ETM_Q1_2395192"/>
      <w:bookmarkEnd w:id="805"/>
      <w:r>
        <w:rPr>
          <w:rFonts w:hint="cs"/>
          <w:rtl/>
        </w:rPr>
        <w:t>כמובן ש</w:t>
      </w:r>
      <w:r w:rsidR="00FB417E">
        <w:rPr>
          <w:rFonts w:hint="cs"/>
          <w:rtl/>
        </w:rPr>
        <w:t xml:space="preserve">עלות התפיסה לא רלוונטית. </w:t>
      </w:r>
    </w:p>
    <w:p w:rsidR="00FB417E" w:rsidRDefault="00FB417E" w:rsidP="00FB417E">
      <w:pPr>
        <w:rPr>
          <w:rtl/>
        </w:rPr>
      </w:pPr>
    </w:p>
    <w:sdt>
      <w:sdtPr>
        <w:rPr>
          <w:rtl/>
        </w:rPr>
        <w:alias w:val="דובר"/>
        <w:tag w:val="&lt;ID&gt;0&lt;/ID&gt;&lt;Name&gt;יונתן שמואל&lt;/Name&gt;&lt;Data&gt;יונתן שמואל&lt;/Data&gt;&lt;MemberID&gt;&lt;/MemberID&gt;"/>
        <w:id w:val="262278798"/>
        <w:placeholder>
          <w:docPart w:val="412B3879FB304700BFC330DA90F97E24"/>
        </w:placeholder>
        <w15:color w:val="993366"/>
      </w:sdtPr>
      <w:sdtEndPr/>
      <w:sdtContent>
        <w:p w:rsidR="00FB417E" w:rsidRDefault="00FB417E" w:rsidP="00FB417E">
          <w:pPr>
            <w:pStyle w:val="a4"/>
            <w:keepNext/>
            <w:rPr>
              <w:rtl/>
            </w:rPr>
          </w:pPr>
          <w:r w:rsidRPr="00B90CE8">
            <w:rPr>
              <w:rStyle w:val="afd"/>
              <w:color w:val="000000"/>
              <w:rtl/>
            </w:rPr>
            <w:t>יונתן שמואל</w:t>
          </w:r>
          <w:r w:rsidRPr="00B90CE8">
            <w:rPr>
              <w:color w:val="000000"/>
              <w:rtl/>
            </w:rPr>
            <w:t>:</w:t>
          </w:r>
        </w:p>
      </w:sdtContent>
    </w:sdt>
    <w:p w:rsidR="00FB417E" w:rsidRDefault="00FB417E" w:rsidP="00FB417E">
      <w:pPr>
        <w:pStyle w:val="KeepWithNext"/>
        <w:rPr>
          <w:rtl/>
        </w:rPr>
      </w:pPr>
    </w:p>
    <w:p w:rsidR="00485829" w:rsidRDefault="00485829" w:rsidP="00FB417E">
      <w:pPr>
        <w:rPr>
          <w:rtl/>
        </w:rPr>
      </w:pPr>
      <w:r>
        <w:rPr>
          <w:rFonts w:hint="cs"/>
          <w:rtl/>
        </w:rPr>
        <w:t xml:space="preserve">כן, עלות התפיסה לא רלוונטית. </w:t>
      </w:r>
    </w:p>
    <w:p w:rsidR="00485829" w:rsidRDefault="00485829" w:rsidP="00FB417E">
      <w:pPr>
        <w:rPr>
          <w:rtl/>
        </w:rPr>
      </w:pPr>
      <w:bookmarkStart w:id="806" w:name="_ETM_Q1_2397976"/>
      <w:bookmarkStart w:id="807" w:name="_ETM_Q1_2395885"/>
      <w:bookmarkEnd w:id="806"/>
      <w:bookmarkEnd w:id="807"/>
    </w:p>
    <w:bookmarkStart w:id="808" w:name="_ETM_Q1_2397287" w:displacedByCustomXml="next"/>
    <w:bookmarkEnd w:id="808" w:displacedByCustomXml="next"/>
    <w:bookmarkStart w:id="809" w:name="_ETM_Q1_2397188" w:displacedByCustomXml="next"/>
    <w:bookmarkEnd w:id="809" w:displacedByCustomXml="next"/>
    <w:sdt>
      <w:sdtPr>
        <w:rPr>
          <w:rtl/>
        </w:rPr>
        <w:alias w:val="דובר"/>
        <w:tag w:val="&lt;ID&gt;0&lt;/ID&gt;&lt;Name&gt;תמי סלע&lt;/Name&gt;&lt;Data&gt;תמי סלע&lt;/Data&gt;&lt;MemberID&gt;&lt;/MemberID&gt;"/>
        <w:id w:val="1778989756"/>
        <w:placeholder>
          <w:docPart w:val="DefaultPlaceholder_-1854013440"/>
        </w:placeholder>
        <w15:color w:val="993366"/>
      </w:sdtPr>
      <w:sdtEndPr/>
      <w:sdtContent>
        <w:p w:rsidR="00485829" w:rsidRDefault="00485829" w:rsidP="00485829">
          <w:pPr>
            <w:pStyle w:val="a4"/>
            <w:keepNext/>
            <w:rPr>
              <w:rtl/>
            </w:rPr>
          </w:pPr>
          <w:r w:rsidRPr="00485829">
            <w:rPr>
              <w:rStyle w:val="afd"/>
              <w:color w:val="000000"/>
              <w:rtl/>
            </w:rPr>
            <w:t>תמי סלע</w:t>
          </w:r>
          <w:r w:rsidRPr="00485829">
            <w:rPr>
              <w:color w:val="000000"/>
              <w:rtl/>
            </w:rPr>
            <w:t>:</w:t>
          </w:r>
        </w:p>
      </w:sdtContent>
    </w:sdt>
    <w:p w:rsidR="00485829" w:rsidRDefault="00485829" w:rsidP="00485829">
      <w:pPr>
        <w:pStyle w:val="KeepWithNext"/>
        <w:rPr>
          <w:rtl/>
        </w:rPr>
      </w:pPr>
    </w:p>
    <w:p w:rsidR="00485829" w:rsidRDefault="00485829" w:rsidP="00485829">
      <w:pPr>
        <w:rPr>
          <w:rtl/>
        </w:rPr>
      </w:pPr>
      <w:bookmarkStart w:id="810" w:name="_ETM_Q1_2397076"/>
      <w:bookmarkEnd w:id="810"/>
      <w:r>
        <w:rPr>
          <w:rFonts w:hint="cs"/>
          <w:rtl/>
        </w:rPr>
        <w:t xml:space="preserve">אבל יש דברים שהם כן רלוונטיים. </w:t>
      </w:r>
    </w:p>
    <w:p w:rsidR="00485829" w:rsidRDefault="00485829" w:rsidP="00485829">
      <w:pPr>
        <w:rPr>
          <w:rtl/>
        </w:rPr>
      </w:pPr>
      <w:bookmarkStart w:id="811" w:name="_ETM_Q1_2398278"/>
      <w:bookmarkStart w:id="812" w:name="_ETM_Q1_2398381"/>
      <w:bookmarkEnd w:id="811"/>
      <w:bookmarkEnd w:id="812"/>
    </w:p>
    <w:bookmarkStart w:id="813" w:name="_ETM_Q1_2398762" w:displacedByCustomXml="next"/>
    <w:bookmarkEnd w:id="813" w:displacedByCustomXml="next"/>
    <w:bookmarkStart w:id="814" w:name="_ETM_Q1_2398633" w:displacedByCustomXml="next"/>
    <w:bookmarkEnd w:id="814" w:displacedByCustomXml="next"/>
    <w:sdt>
      <w:sdtPr>
        <w:rPr>
          <w:rtl/>
        </w:rPr>
        <w:alias w:val="דובר"/>
        <w:tag w:val="&lt;ID&gt;0&lt;/ID&gt;&lt;Name&gt;יונתן שמואל&lt;/Name&gt;&lt;Data&gt;יונתן שמואל&lt;/Data&gt;&lt;MemberID&gt;&lt;/MemberID&gt;"/>
        <w:id w:val="-1401519605"/>
        <w:placeholder>
          <w:docPart w:val="9884EA0E1664450793163574EE298925"/>
        </w:placeholder>
        <w15:color w:val="993366"/>
      </w:sdtPr>
      <w:sdtEndPr/>
      <w:sdtContent>
        <w:p w:rsidR="00485829" w:rsidRDefault="00485829" w:rsidP="00485829">
          <w:pPr>
            <w:pStyle w:val="a4"/>
            <w:keepNext/>
            <w:rPr>
              <w:rtl/>
            </w:rPr>
          </w:pPr>
          <w:r w:rsidRPr="002B2976">
            <w:rPr>
              <w:rStyle w:val="afd"/>
              <w:color w:val="000000"/>
              <w:rtl/>
            </w:rPr>
            <w:t>יונתן שמואל</w:t>
          </w:r>
          <w:r w:rsidRPr="002B2976">
            <w:rPr>
              <w:color w:val="000000"/>
              <w:rtl/>
            </w:rPr>
            <w:t>:</w:t>
          </w:r>
        </w:p>
      </w:sdtContent>
    </w:sdt>
    <w:p w:rsidR="00485829" w:rsidRDefault="00485829" w:rsidP="00485829">
      <w:pPr>
        <w:pStyle w:val="KeepWithNext"/>
        <w:rPr>
          <w:rtl/>
        </w:rPr>
      </w:pPr>
    </w:p>
    <w:p w:rsidR="00FB417E" w:rsidRDefault="00485829" w:rsidP="00485829">
      <w:pPr>
        <w:rPr>
          <w:rtl/>
        </w:rPr>
      </w:pPr>
      <w:r>
        <w:rPr>
          <w:rFonts w:hint="cs"/>
          <w:rtl/>
        </w:rPr>
        <w:t xml:space="preserve">אז אולי אפשר לעשות לפי העניין, בשינויים </w:t>
      </w:r>
      <w:bookmarkStart w:id="815" w:name="_ETM_Q1_2403181"/>
      <w:bookmarkEnd w:id="815"/>
      <w:r>
        <w:rPr>
          <w:rFonts w:hint="cs"/>
          <w:rtl/>
        </w:rPr>
        <w:t>המתבקשים.</w:t>
      </w:r>
      <w:r w:rsidR="003069C2">
        <w:rPr>
          <w:rFonts w:hint="cs"/>
          <w:rtl/>
        </w:rPr>
        <w:t xml:space="preserve"> </w:t>
      </w:r>
    </w:p>
    <w:p w:rsidR="00FB417E" w:rsidRDefault="00FB417E" w:rsidP="00FB417E">
      <w:pPr>
        <w:rPr>
          <w:rtl/>
        </w:rPr>
      </w:pPr>
    </w:p>
    <w:sdt>
      <w:sdtPr>
        <w:rPr>
          <w:rtl/>
        </w:rPr>
        <w:alias w:val="אורח"/>
        <w:tag w:val="&lt;ID&gt;593613&lt;/ID&gt;&lt;Name&gt;יעל דקל&lt;/Name&gt;&lt;Data&gt;יעל דקל&lt;/Data&gt;&lt;Shortcut&gt;יעדק&lt;/Shortcut&gt;&lt;Title&gt;עו&quot;ד, פרקליטות המדינה&lt;/Title&gt;"/>
        <w:id w:val="-1287116250"/>
        <w:placeholder>
          <w:docPart w:val="DefaultPlaceholder_-1854013440"/>
        </w:placeholder>
        <w15:color w:val="993366"/>
      </w:sdtPr>
      <w:sdtEndPr/>
      <w:sdtContent>
        <w:p w:rsidR="00FB417E" w:rsidRDefault="00DC0576" w:rsidP="00FB417E">
          <w:pPr>
            <w:pStyle w:val="af9"/>
            <w:keepNext/>
            <w:rPr>
              <w:rtl/>
            </w:rPr>
          </w:pPr>
          <w:r>
            <w:rPr>
              <w:rStyle w:val="afd"/>
              <w:color w:val="000000"/>
              <w:rtl/>
            </w:rPr>
            <w:t>ענת הר-אבן:</w:t>
          </w:r>
        </w:p>
      </w:sdtContent>
    </w:sdt>
    <w:p w:rsidR="00FB417E" w:rsidRDefault="00FB417E" w:rsidP="00FB417E">
      <w:pPr>
        <w:pStyle w:val="KeepWithNext"/>
        <w:rPr>
          <w:rtl/>
        </w:rPr>
      </w:pPr>
    </w:p>
    <w:p w:rsidR="00FB417E" w:rsidRDefault="00FB417E" w:rsidP="00FB417E">
      <w:pPr>
        <w:rPr>
          <w:rtl/>
        </w:rPr>
      </w:pPr>
      <w:r>
        <w:rPr>
          <w:rFonts w:hint="cs"/>
          <w:rtl/>
        </w:rPr>
        <w:t xml:space="preserve">בסדר. </w:t>
      </w:r>
    </w:p>
    <w:p w:rsidR="00FB417E" w:rsidRDefault="00FB417E" w:rsidP="00FB417E">
      <w:pPr>
        <w:rPr>
          <w:rtl/>
        </w:rPr>
      </w:pPr>
    </w:p>
    <w:sdt>
      <w:sdtPr>
        <w:rPr>
          <w:rtl/>
        </w:rPr>
        <w:alias w:val="דובר"/>
        <w:tag w:val="&lt;ID&gt;0&lt;/ID&gt;&lt;Name&gt;יונתן שמואל&lt;/Name&gt;&lt;Data&gt;יונתן שמואל&lt;/Data&gt;&lt;MemberID&gt;&lt;/MemberID&gt;"/>
        <w:id w:val="1556119942"/>
        <w:placeholder>
          <w:docPart w:val="44EEC84951E24EB78F52842BD6554887"/>
        </w:placeholder>
        <w15:color w:val="993366"/>
      </w:sdtPr>
      <w:sdtEndPr/>
      <w:sdtContent>
        <w:p w:rsidR="00FB417E" w:rsidRDefault="00FB417E" w:rsidP="00FB417E">
          <w:pPr>
            <w:pStyle w:val="a4"/>
            <w:keepNext/>
            <w:rPr>
              <w:rtl/>
            </w:rPr>
          </w:pPr>
          <w:r w:rsidRPr="00B90CE8">
            <w:rPr>
              <w:rStyle w:val="afd"/>
              <w:color w:val="000000"/>
              <w:rtl/>
            </w:rPr>
            <w:t>יונתן שמואל</w:t>
          </w:r>
          <w:r w:rsidRPr="00B90CE8">
            <w:rPr>
              <w:color w:val="000000"/>
              <w:rtl/>
            </w:rPr>
            <w:t>:</w:t>
          </w:r>
        </w:p>
      </w:sdtContent>
    </w:sdt>
    <w:p w:rsidR="00FB417E" w:rsidRDefault="00FB417E" w:rsidP="00FB417E">
      <w:pPr>
        <w:pStyle w:val="KeepWithNext"/>
        <w:rPr>
          <w:rtl/>
        </w:rPr>
      </w:pPr>
    </w:p>
    <w:p w:rsidR="00485829" w:rsidRDefault="00485829" w:rsidP="00485829">
      <w:pPr>
        <w:rPr>
          <w:rtl/>
        </w:rPr>
      </w:pPr>
      <w:r>
        <w:rPr>
          <w:rFonts w:hint="cs"/>
          <w:rtl/>
        </w:rPr>
        <w:t>אז תיקון חוק המרכז לגביית קנסות</w:t>
      </w:r>
      <w:bookmarkStart w:id="816" w:name="_ETM_Q1_2410825"/>
      <w:bookmarkEnd w:id="816"/>
      <w:r>
        <w:rPr>
          <w:rFonts w:hint="cs"/>
          <w:rtl/>
        </w:rPr>
        <w:t xml:space="preserve">, אגרות והוצאות. אני אציין מראש, שאני קורא, הנוסח הזה </w:t>
      </w:r>
      <w:bookmarkStart w:id="817" w:name="_ETM_Q1_2416643"/>
      <w:bookmarkEnd w:id="817"/>
      <w:r>
        <w:rPr>
          <w:rFonts w:hint="cs"/>
          <w:rtl/>
        </w:rPr>
        <w:t xml:space="preserve">כן יעבור שינוי מאחר ובעצם המרכז </w:t>
      </w:r>
      <w:r w:rsidR="00FB417E">
        <w:rPr>
          <w:rFonts w:hint="cs"/>
          <w:rtl/>
        </w:rPr>
        <w:t>נכנס כזוכה</w:t>
      </w:r>
      <w:r>
        <w:rPr>
          <w:rFonts w:hint="cs"/>
          <w:rtl/>
        </w:rPr>
        <w:t>, הוא פועל</w:t>
      </w:r>
      <w:r w:rsidR="00FB417E">
        <w:rPr>
          <w:rFonts w:hint="cs"/>
          <w:rtl/>
        </w:rPr>
        <w:t>.</w:t>
      </w:r>
      <w:r>
        <w:rPr>
          <w:rFonts w:hint="cs"/>
          <w:rtl/>
        </w:rPr>
        <w:t xml:space="preserve"> אני אקריא ואז נתקן. </w:t>
      </w:r>
    </w:p>
    <w:p w:rsidR="00910272" w:rsidRDefault="00910272" w:rsidP="00485829">
      <w:pPr>
        <w:rPr>
          <w:rtl/>
        </w:rPr>
      </w:pPr>
      <w:bookmarkStart w:id="818" w:name="_ETM_Q1_2422507"/>
      <w:bookmarkStart w:id="819" w:name="_ETM_Q1_2422628"/>
      <w:bookmarkEnd w:id="818"/>
      <w:bookmarkEnd w:id="819"/>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3"/>
      </w:tblGrid>
      <w:tr w:rsidR="00910272" w:rsidRPr="00910272" w:rsidTr="00910272">
        <w:trPr>
          <w:cantSplit/>
        </w:trPr>
        <w:tc>
          <w:tcPr>
            <w:tcW w:w="1869" w:type="dxa"/>
            <w:hideMark/>
          </w:tcPr>
          <w:p w:rsidR="00910272" w:rsidRPr="00910272" w:rsidRDefault="00910272" w:rsidP="00910272">
            <w:pPr>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bookmarkStart w:id="820" w:name="_ETM_Q1_2423450"/>
            <w:bookmarkStart w:id="821" w:name="_ETM_Q1_2421702"/>
            <w:bookmarkStart w:id="822" w:name="_ETM_Q1_2424049"/>
            <w:bookmarkStart w:id="823" w:name="_ETM_Q1_2424142"/>
            <w:bookmarkEnd w:id="820"/>
            <w:bookmarkEnd w:id="821"/>
            <w:bookmarkEnd w:id="822"/>
            <w:bookmarkEnd w:id="823"/>
            <w:r w:rsidRPr="00910272">
              <w:rPr>
                <w:rFonts w:ascii="Arial" w:eastAsia="Arial Unicode MS" w:hAnsi="Arial" w:hint="cs"/>
                <w:sz w:val="20"/>
                <w:szCs w:val="26"/>
                <w:rtl/>
              </w:rPr>
              <w:t>תיקון חוק המרכז לגביית קנסות, אגרות והוצאות</w:t>
            </w:r>
          </w:p>
        </w:tc>
        <w:tc>
          <w:tcPr>
            <w:tcW w:w="624" w:type="dxa"/>
            <w:hideMark/>
          </w:tcPr>
          <w:p w:rsidR="00910272" w:rsidRPr="00910272" w:rsidRDefault="00910272" w:rsidP="00910272">
            <w:pPr>
              <w:widowControl w:val="0"/>
              <w:tabs>
                <w:tab w:val="left" w:pos="624"/>
                <w:tab w:val="left" w:pos="1247"/>
              </w:tabs>
              <w:snapToGrid w:val="0"/>
              <w:spacing w:line="360" w:lineRule="auto"/>
              <w:ind w:firstLine="0"/>
              <w:contextualSpacing/>
              <w:jc w:val="left"/>
              <w:rPr>
                <w:rFonts w:ascii="Arial" w:eastAsia="Arial Unicode MS" w:hAnsi="Arial"/>
                <w:sz w:val="20"/>
                <w:szCs w:val="26"/>
              </w:rPr>
            </w:pPr>
            <w:r w:rsidRPr="00910272">
              <w:rPr>
                <w:rFonts w:ascii="Arial" w:eastAsia="Arial Unicode MS" w:hAnsi="Arial" w:hint="cs"/>
                <w:sz w:val="20"/>
                <w:szCs w:val="26"/>
                <w:rtl/>
              </w:rPr>
              <w:t>3.</w:t>
            </w:r>
          </w:p>
        </w:tc>
        <w:tc>
          <w:tcPr>
            <w:tcW w:w="7143" w:type="dxa"/>
            <w:hideMark/>
          </w:tcPr>
          <w:p w:rsidR="00910272" w:rsidRPr="00910272" w:rsidRDefault="00910272" w:rsidP="00910272">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910272">
              <w:rPr>
                <w:rFonts w:ascii="Arial" w:eastAsia="Arial Unicode MS" w:hAnsi="Arial" w:hint="cs"/>
                <w:sz w:val="20"/>
                <w:szCs w:val="26"/>
                <w:rtl/>
              </w:rPr>
              <w:t>בחוק המרכז לגביית קנסות, בסעיף 3, אחרי סעיף קטן (ו) יבוא:</w:t>
            </w:r>
          </w:p>
        </w:tc>
      </w:tr>
      <w:tr w:rsidR="00910272" w:rsidRPr="00910272" w:rsidTr="00910272">
        <w:trPr>
          <w:cantSplit/>
        </w:trPr>
        <w:tc>
          <w:tcPr>
            <w:tcW w:w="1869" w:type="dxa"/>
          </w:tcPr>
          <w:p w:rsidR="00910272" w:rsidRPr="00910272" w:rsidRDefault="00910272" w:rsidP="00910272">
            <w:pPr>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tl/>
              </w:rPr>
            </w:pPr>
          </w:p>
        </w:tc>
        <w:tc>
          <w:tcPr>
            <w:tcW w:w="624" w:type="dxa"/>
          </w:tcPr>
          <w:p w:rsidR="00910272" w:rsidRPr="00910272" w:rsidRDefault="00910272" w:rsidP="00910272">
            <w:pPr>
              <w:widowControl w:val="0"/>
              <w:tabs>
                <w:tab w:val="left" w:pos="624"/>
                <w:tab w:val="left" w:pos="1247"/>
              </w:tabs>
              <w:snapToGrid w:val="0"/>
              <w:spacing w:line="360" w:lineRule="auto"/>
              <w:ind w:firstLine="0"/>
              <w:contextualSpacing/>
              <w:jc w:val="left"/>
              <w:rPr>
                <w:rFonts w:ascii="Arial" w:eastAsia="Arial Unicode MS" w:hAnsi="Arial"/>
                <w:sz w:val="20"/>
                <w:szCs w:val="26"/>
                <w:rtl/>
              </w:rPr>
            </w:pPr>
          </w:p>
        </w:tc>
        <w:tc>
          <w:tcPr>
            <w:tcW w:w="7143" w:type="dxa"/>
            <w:hideMark/>
          </w:tcPr>
          <w:p w:rsidR="00910272" w:rsidRPr="00910272" w:rsidRDefault="00910272" w:rsidP="00910272">
            <w:pPr>
              <w:keepLines/>
              <w:widowControl w:val="0"/>
              <w:tabs>
                <w:tab w:val="left" w:pos="624"/>
                <w:tab w:val="left" w:pos="1247"/>
              </w:tabs>
              <w:snapToGrid w:val="0"/>
              <w:spacing w:line="360" w:lineRule="auto"/>
              <w:ind w:firstLine="0"/>
              <w:contextualSpacing/>
              <w:rPr>
                <w:rFonts w:ascii="Arial" w:eastAsia="Arial Unicode MS" w:hAnsi="Arial"/>
                <w:sz w:val="20"/>
                <w:szCs w:val="26"/>
                <w:rtl/>
              </w:rPr>
            </w:pPr>
            <w:r w:rsidRPr="00910272">
              <w:rPr>
                <w:rFonts w:ascii="Arial" w:eastAsia="Arial Unicode MS" w:hAnsi="Arial" w:hint="cs"/>
                <w:sz w:val="20"/>
                <w:szCs w:val="26"/>
                <w:rtl/>
              </w:rPr>
              <w:t>"(ז)</w:t>
            </w:r>
            <w:r w:rsidRPr="00910272">
              <w:rPr>
                <w:rFonts w:ascii="Arial" w:eastAsia="Arial Unicode MS" w:hAnsi="Arial" w:hint="cs"/>
                <w:sz w:val="20"/>
                <w:szCs w:val="26"/>
                <w:rtl/>
              </w:rPr>
              <w:tab/>
              <w:t xml:space="preserve">קיבלה רשות האכיפה והגבייה, כהגדרתה בחוק ההוצאה לפועל, הודעה כאמור בסעיף 108ב </w:t>
            </w:r>
            <w:r w:rsidRPr="00910272">
              <w:rPr>
                <w:rFonts w:ascii="David" w:eastAsia="Arial Unicode MS" w:hAnsi="David" w:hint="cs"/>
                <w:sz w:val="26"/>
                <w:szCs w:val="26"/>
                <w:rtl/>
              </w:rPr>
              <w:t xml:space="preserve">לחוק הפיקוח על שירותים פיננסיים (ביטוח), </w:t>
            </w:r>
            <w:proofErr w:type="spellStart"/>
            <w:r w:rsidRPr="00910272">
              <w:rPr>
                <w:rFonts w:ascii="David" w:eastAsia="Arial Unicode MS" w:hAnsi="David" w:hint="cs"/>
                <w:sz w:val="26"/>
                <w:szCs w:val="26"/>
                <w:rtl/>
              </w:rPr>
              <w:t>התשמ"א</w:t>
            </w:r>
            <w:proofErr w:type="spellEnd"/>
            <w:r w:rsidRPr="00910272">
              <w:rPr>
                <w:rFonts w:ascii="David" w:eastAsia="Arial Unicode MS" w:hAnsi="David" w:hint="cs"/>
                <w:sz w:val="26"/>
                <w:szCs w:val="26"/>
                <w:rtl/>
              </w:rPr>
              <w:t>–1981 (בסעיף זה</w:t>
            </w:r>
            <w:r w:rsidR="003069C2">
              <w:rPr>
                <w:rFonts w:ascii="David" w:eastAsia="Arial Unicode MS" w:hAnsi="David" w:hint="cs"/>
                <w:sz w:val="26"/>
                <w:szCs w:val="26"/>
                <w:rtl/>
              </w:rPr>
              <w:t xml:space="preserve"> </w:t>
            </w:r>
            <w:r w:rsidRPr="00910272">
              <w:rPr>
                <w:rFonts w:ascii="David" w:eastAsia="Arial Unicode MS" w:hAnsi="David" w:hint="cs"/>
                <w:sz w:val="26"/>
                <w:szCs w:val="26"/>
                <w:rtl/>
              </w:rPr>
              <w:t>– חוק הפיקוח)</w:t>
            </w:r>
            <w:r w:rsidRPr="00910272">
              <w:rPr>
                <w:rFonts w:ascii="Arial" w:eastAsia="Arial Unicode MS" w:hAnsi="Arial" w:hint="cs"/>
                <w:sz w:val="20"/>
                <w:szCs w:val="26"/>
                <w:rtl/>
              </w:rPr>
              <w:t xml:space="preserve">, תיידע את הזוכה על השינוי במצב הרכב ועל זכותו להטיל עיקול בידי צד שלישי על זכות החייב לתקבולי ביטוח או לכספי פיצויים אצל המבטח, לפי העניין, לרבות פרטי הגורם המבטח. </w:t>
            </w:r>
          </w:p>
        </w:tc>
      </w:tr>
      <w:tr w:rsidR="00910272" w:rsidRPr="00910272" w:rsidTr="00910272">
        <w:trPr>
          <w:cantSplit/>
        </w:trPr>
        <w:tc>
          <w:tcPr>
            <w:tcW w:w="1869" w:type="dxa"/>
          </w:tcPr>
          <w:p w:rsidR="00910272" w:rsidRPr="00910272" w:rsidRDefault="00910272" w:rsidP="00910272">
            <w:pPr>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tl/>
              </w:rPr>
            </w:pPr>
          </w:p>
        </w:tc>
        <w:tc>
          <w:tcPr>
            <w:tcW w:w="624" w:type="dxa"/>
          </w:tcPr>
          <w:p w:rsidR="00910272" w:rsidRPr="00910272" w:rsidRDefault="00910272" w:rsidP="00910272">
            <w:pPr>
              <w:widowControl w:val="0"/>
              <w:tabs>
                <w:tab w:val="left" w:pos="624"/>
                <w:tab w:val="left" w:pos="1247"/>
              </w:tabs>
              <w:snapToGrid w:val="0"/>
              <w:spacing w:line="360" w:lineRule="auto"/>
              <w:ind w:firstLine="0"/>
              <w:contextualSpacing/>
              <w:jc w:val="left"/>
              <w:rPr>
                <w:rFonts w:ascii="Arial" w:eastAsia="Arial Unicode MS" w:hAnsi="Arial"/>
                <w:sz w:val="20"/>
                <w:szCs w:val="26"/>
                <w:rtl/>
              </w:rPr>
            </w:pPr>
          </w:p>
        </w:tc>
        <w:tc>
          <w:tcPr>
            <w:tcW w:w="7143" w:type="dxa"/>
            <w:hideMark/>
          </w:tcPr>
          <w:p w:rsidR="00910272" w:rsidRPr="00910272" w:rsidRDefault="00910272" w:rsidP="00910272">
            <w:pPr>
              <w:keepLines/>
              <w:widowControl w:val="0"/>
              <w:tabs>
                <w:tab w:val="left" w:pos="624"/>
                <w:tab w:val="left" w:pos="1247"/>
              </w:tabs>
              <w:snapToGrid w:val="0"/>
              <w:spacing w:line="360" w:lineRule="auto"/>
              <w:ind w:firstLine="0"/>
              <w:contextualSpacing/>
              <w:rPr>
                <w:rFonts w:ascii="Arial" w:eastAsia="Arial Unicode MS" w:hAnsi="Arial"/>
                <w:sz w:val="20"/>
                <w:szCs w:val="26"/>
                <w:rtl/>
              </w:rPr>
            </w:pPr>
            <w:r w:rsidRPr="00910272">
              <w:rPr>
                <w:rFonts w:ascii="Arial" w:eastAsia="Arial Unicode MS" w:hAnsi="Arial" w:hint="cs"/>
                <w:sz w:val="20"/>
                <w:szCs w:val="26"/>
                <w:rtl/>
              </w:rPr>
              <w:t>(ח)</w:t>
            </w:r>
            <w:r w:rsidRPr="00910272">
              <w:rPr>
                <w:rFonts w:ascii="Arial" w:eastAsia="Arial Unicode MS" w:hAnsi="Arial" w:hint="cs"/>
                <w:sz w:val="20"/>
                <w:szCs w:val="26"/>
                <w:rtl/>
              </w:rPr>
              <w:tab/>
              <w:t xml:space="preserve">בהליך למימוש עיקול של תקבולי ביטוח או פיצויים כאמור בסעיף זה, יביא הגורם המוסמך בחשבון את היות הכספים פיצויים או תקבולים עבור רכב שנגנב או הוכרז כרכב באבדן, וישקול שיקולים שהיה שוקל בהליך למימוש עיקול על רכב. </w:t>
            </w:r>
          </w:p>
        </w:tc>
      </w:tr>
      <w:tr w:rsidR="00910272" w:rsidRPr="00910272" w:rsidTr="00910272">
        <w:trPr>
          <w:cantSplit/>
        </w:trPr>
        <w:tc>
          <w:tcPr>
            <w:tcW w:w="1869" w:type="dxa"/>
          </w:tcPr>
          <w:p w:rsidR="00910272" w:rsidRPr="00910272" w:rsidRDefault="00910272" w:rsidP="00910272">
            <w:pPr>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tl/>
              </w:rPr>
            </w:pPr>
          </w:p>
        </w:tc>
        <w:tc>
          <w:tcPr>
            <w:tcW w:w="624" w:type="dxa"/>
          </w:tcPr>
          <w:p w:rsidR="00910272" w:rsidRPr="00910272" w:rsidRDefault="00910272" w:rsidP="00910272">
            <w:pPr>
              <w:widowControl w:val="0"/>
              <w:tabs>
                <w:tab w:val="left" w:pos="624"/>
                <w:tab w:val="left" w:pos="1247"/>
              </w:tabs>
              <w:snapToGrid w:val="0"/>
              <w:spacing w:line="360" w:lineRule="auto"/>
              <w:ind w:firstLine="0"/>
              <w:contextualSpacing/>
              <w:jc w:val="left"/>
              <w:rPr>
                <w:rFonts w:ascii="Arial" w:eastAsia="Arial Unicode MS" w:hAnsi="Arial"/>
                <w:sz w:val="20"/>
                <w:szCs w:val="26"/>
                <w:rtl/>
              </w:rPr>
            </w:pPr>
          </w:p>
        </w:tc>
        <w:tc>
          <w:tcPr>
            <w:tcW w:w="7143" w:type="dxa"/>
            <w:hideMark/>
          </w:tcPr>
          <w:p w:rsidR="00910272" w:rsidRDefault="00910272" w:rsidP="00910272">
            <w:pPr>
              <w:keepLines/>
              <w:widowControl w:val="0"/>
              <w:tabs>
                <w:tab w:val="left" w:pos="624"/>
                <w:tab w:val="left" w:pos="1247"/>
              </w:tabs>
              <w:snapToGrid w:val="0"/>
              <w:spacing w:line="360" w:lineRule="auto"/>
              <w:ind w:firstLine="0"/>
              <w:contextualSpacing/>
              <w:rPr>
                <w:rFonts w:ascii="Arial" w:eastAsia="Arial Unicode MS" w:hAnsi="Arial"/>
                <w:sz w:val="20"/>
                <w:szCs w:val="26"/>
                <w:rtl/>
              </w:rPr>
            </w:pPr>
            <w:r w:rsidRPr="00910272">
              <w:rPr>
                <w:rFonts w:ascii="Arial" w:eastAsia="Arial Unicode MS" w:hAnsi="Arial" w:hint="cs"/>
                <w:sz w:val="20"/>
                <w:szCs w:val="26"/>
                <w:rtl/>
              </w:rPr>
              <w:t>(ט)</w:t>
            </w:r>
            <w:r w:rsidRPr="00910272">
              <w:rPr>
                <w:rFonts w:ascii="Arial" w:eastAsia="Arial Unicode MS" w:hAnsi="Arial" w:hint="cs"/>
                <w:sz w:val="20"/>
                <w:szCs w:val="26"/>
                <w:rtl/>
              </w:rPr>
              <w:tab/>
              <w:t>הוכרז הרכב עליו הוטל עיקול כרכב באבדן או נרשם כרכב גנוב, כהגדרתם בסעיף 108ב לחוק הפיקוח, וחלפו 220 יום מיום הרישום ברשות הרישוי על האירוע, יבטל מנהל המרכז לגביית קנסות, אגרות והוצאות את העיקול ויודיע על כך לרשות הרישוי."</w:t>
            </w:r>
          </w:p>
          <w:p w:rsidR="00910272" w:rsidRPr="00910272" w:rsidRDefault="00910272" w:rsidP="00910272">
            <w:pPr>
              <w:keepLines/>
              <w:widowControl w:val="0"/>
              <w:tabs>
                <w:tab w:val="left" w:pos="624"/>
                <w:tab w:val="left" w:pos="1247"/>
              </w:tabs>
              <w:snapToGrid w:val="0"/>
              <w:spacing w:line="360" w:lineRule="auto"/>
              <w:ind w:firstLine="0"/>
              <w:contextualSpacing/>
              <w:rPr>
                <w:rFonts w:ascii="Arial" w:eastAsia="Arial Unicode MS" w:hAnsi="Arial"/>
                <w:sz w:val="20"/>
                <w:szCs w:val="26"/>
                <w:rtl/>
              </w:rPr>
            </w:pPr>
          </w:p>
        </w:tc>
      </w:tr>
    </w:tbl>
    <w:p w:rsidR="00910272" w:rsidRDefault="00910272" w:rsidP="00910272">
      <w:pPr>
        <w:rPr>
          <w:rtl/>
        </w:rPr>
      </w:pPr>
      <w:r>
        <w:rPr>
          <w:rFonts w:hint="cs"/>
          <w:rtl/>
        </w:rPr>
        <w:t xml:space="preserve">אז בשונה מההוצאה </w:t>
      </w:r>
      <w:bookmarkStart w:id="824" w:name="_ETM_Q1_2481162"/>
      <w:bookmarkEnd w:id="824"/>
      <w:r>
        <w:rPr>
          <w:rFonts w:hint="cs"/>
          <w:rtl/>
        </w:rPr>
        <w:t xml:space="preserve">לפועל, המרכז בעצם פועל כמו בפקודת המסים (גבייה), כזוכה עצמאי, </w:t>
      </w:r>
      <w:bookmarkStart w:id="825" w:name="_ETM_Q1_2485720"/>
      <w:bookmarkEnd w:id="825"/>
      <w:r>
        <w:rPr>
          <w:rFonts w:hint="cs"/>
          <w:rtl/>
        </w:rPr>
        <w:t xml:space="preserve">ולכן ההוראה פה תדבר על המצב שבו הוא מקבל את </w:t>
      </w:r>
      <w:bookmarkStart w:id="826" w:name="_ETM_Q1_2491549"/>
      <w:bookmarkEnd w:id="826"/>
      <w:r>
        <w:rPr>
          <w:rFonts w:hint="cs"/>
          <w:rtl/>
        </w:rPr>
        <w:t xml:space="preserve">המידע ומנהל המרכז יחליט האם הוא רוצה להטיל את </w:t>
      </w:r>
      <w:bookmarkStart w:id="827" w:name="_ETM_Q1_2495831"/>
      <w:bookmarkEnd w:id="827"/>
      <w:r>
        <w:rPr>
          <w:rFonts w:hint="cs"/>
          <w:rtl/>
        </w:rPr>
        <w:t>העיקול בידי צד שלישי והוא לא יצטרך ליידע את הזוכ</w:t>
      </w:r>
      <w:bookmarkStart w:id="828" w:name="_ETM_Q1_2499440"/>
      <w:bookmarkEnd w:id="828"/>
      <w:r>
        <w:rPr>
          <w:rFonts w:hint="cs"/>
          <w:rtl/>
        </w:rPr>
        <w:t xml:space="preserve">ים כי בעצם הוא הזוכה. </w:t>
      </w:r>
    </w:p>
    <w:p w:rsidR="00910272" w:rsidRDefault="00910272" w:rsidP="00910272">
      <w:pPr>
        <w:rPr>
          <w:rtl/>
        </w:rPr>
      </w:pPr>
      <w:bookmarkStart w:id="829" w:name="_ETM_Q1_2501864"/>
      <w:bookmarkStart w:id="830" w:name="_ETM_Q1_2501999"/>
      <w:bookmarkEnd w:id="829"/>
      <w:bookmarkEnd w:id="830"/>
    </w:p>
    <w:bookmarkStart w:id="831" w:name="_ETM_Q1_2502355" w:displacedByCustomXml="next"/>
    <w:bookmarkEnd w:id="831" w:displacedByCustomXml="next"/>
    <w:bookmarkStart w:id="832" w:name="_ETM_Q1_2502243" w:displacedByCustomXml="next"/>
    <w:bookmarkEnd w:id="832" w:displacedByCustomXml="next"/>
    <w:sdt>
      <w:sdtPr>
        <w:rPr>
          <w:rFonts w:hint="cs"/>
          <w:rtl/>
        </w:rPr>
        <w:alias w:val="דובר"/>
        <w:tag w:val="&lt;ID&gt;0&lt;/ID&gt;&lt;Name&gt;תמי סלע&lt;/Name&gt;&lt;Data&gt;תמי סלע&lt;/Data&gt;&lt;MemberID&gt;&lt;/MemberID&gt;"/>
        <w:id w:val="58682750"/>
        <w:placeholder>
          <w:docPart w:val="DefaultPlaceholder_-1854013440"/>
        </w:placeholder>
        <w15:color w:val="993366"/>
      </w:sdtPr>
      <w:sdtEndPr/>
      <w:sdtContent>
        <w:p w:rsidR="00910272" w:rsidRDefault="00910272" w:rsidP="00910272">
          <w:pPr>
            <w:pStyle w:val="a4"/>
            <w:keepNext/>
            <w:rPr>
              <w:rtl/>
            </w:rPr>
          </w:pPr>
          <w:r w:rsidRPr="00910272">
            <w:rPr>
              <w:rStyle w:val="afd"/>
              <w:color w:val="000000"/>
              <w:rtl/>
            </w:rPr>
            <w:t>תמי סלע</w:t>
          </w:r>
          <w:r w:rsidRPr="00910272">
            <w:rPr>
              <w:color w:val="000000"/>
              <w:rtl/>
            </w:rPr>
            <w:t>:</w:t>
          </w:r>
        </w:p>
      </w:sdtContent>
    </w:sdt>
    <w:p w:rsidR="00910272" w:rsidRDefault="00910272" w:rsidP="00910272">
      <w:pPr>
        <w:pStyle w:val="KeepWithNext"/>
        <w:rPr>
          <w:rtl/>
        </w:rPr>
      </w:pPr>
    </w:p>
    <w:p w:rsidR="00910272" w:rsidRDefault="00910272" w:rsidP="00910272">
      <w:pPr>
        <w:rPr>
          <w:rtl/>
        </w:rPr>
      </w:pPr>
      <w:bookmarkStart w:id="833" w:name="_ETM_Q1_2502261"/>
      <w:bookmarkEnd w:id="833"/>
      <w:r>
        <w:rPr>
          <w:rFonts w:hint="cs"/>
          <w:rtl/>
        </w:rPr>
        <w:t xml:space="preserve">נכנס בנעלי הזוכה. </w:t>
      </w:r>
    </w:p>
    <w:p w:rsidR="00910272" w:rsidRDefault="00910272" w:rsidP="00910272">
      <w:pPr>
        <w:rPr>
          <w:rtl/>
        </w:rPr>
      </w:pPr>
      <w:bookmarkStart w:id="834" w:name="_ETM_Q1_2503533"/>
      <w:bookmarkStart w:id="835" w:name="_ETM_Q1_2503651"/>
      <w:bookmarkEnd w:id="834"/>
      <w:bookmarkEnd w:id="835"/>
    </w:p>
    <w:bookmarkStart w:id="836" w:name="_ETM_Q1_2504007" w:displacedByCustomXml="next"/>
    <w:bookmarkEnd w:id="836" w:displacedByCustomXml="next"/>
    <w:bookmarkStart w:id="837" w:name="_ETM_Q1_2503898" w:displacedByCustomXml="next"/>
    <w:bookmarkEnd w:id="837" w:displacedByCustomXml="next"/>
    <w:sdt>
      <w:sdtPr>
        <w:rPr>
          <w:rFonts w:hint="cs"/>
          <w:rtl/>
        </w:rPr>
        <w:alias w:val="דובר"/>
        <w:tag w:val="&lt;ID&gt;0&lt;/ID&gt;&lt;Name&gt;יונתן שמואל&lt;/Name&gt;&lt;Data&gt;יונתן שמואל&lt;/Data&gt;&lt;MemberID&gt;&lt;/MemberID&gt;"/>
        <w:id w:val="353229438"/>
        <w:placeholder>
          <w:docPart w:val="DefaultPlaceholder_-1854013440"/>
        </w:placeholder>
        <w15:color w:val="993366"/>
      </w:sdtPr>
      <w:sdtEndPr/>
      <w:sdtContent>
        <w:p w:rsidR="00910272" w:rsidRDefault="00910272" w:rsidP="00910272">
          <w:pPr>
            <w:pStyle w:val="a4"/>
            <w:keepNext/>
            <w:rPr>
              <w:rtl/>
            </w:rPr>
          </w:pPr>
          <w:r w:rsidRPr="00910272">
            <w:rPr>
              <w:rStyle w:val="afd"/>
              <w:color w:val="000000"/>
              <w:rtl/>
            </w:rPr>
            <w:t>יונתן שמואל</w:t>
          </w:r>
          <w:r w:rsidRPr="00910272">
            <w:rPr>
              <w:color w:val="000000"/>
              <w:rtl/>
            </w:rPr>
            <w:t>:</w:t>
          </w:r>
        </w:p>
      </w:sdtContent>
    </w:sdt>
    <w:p w:rsidR="00910272" w:rsidRDefault="00910272" w:rsidP="00910272">
      <w:pPr>
        <w:pStyle w:val="KeepWithNext"/>
        <w:rPr>
          <w:rtl/>
        </w:rPr>
      </w:pPr>
    </w:p>
    <w:p w:rsidR="00FB417E" w:rsidRDefault="00FB417E" w:rsidP="00910272">
      <w:pPr>
        <w:rPr>
          <w:rtl/>
        </w:rPr>
      </w:pPr>
      <w:r>
        <w:rPr>
          <w:rFonts w:hint="cs"/>
          <w:rtl/>
        </w:rPr>
        <w:t xml:space="preserve"> </w:t>
      </w:r>
      <w:r w:rsidR="00910272">
        <w:rPr>
          <w:rFonts w:hint="cs"/>
          <w:rtl/>
        </w:rPr>
        <w:t xml:space="preserve">נכנס בנעלי </w:t>
      </w:r>
      <w:bookmarkStart w:id="838" w:name="_ETM_Q1_2505593"/>
      <w:bookmarkEnd w:id="838"/>
      <w:r w:rsidR="00910272">
        <w:rPr>
          <w:rFonts w:hint="cs"/>
          <w:rtl/>
        </w:rPr>
        <w:t xml:space="preserve">הזוכה. </w:t>
      </w:r>
    </w:p>
    <w:p w:rsidR="00910272" w:rsidRDefault="00910272" w:rsidP="00910272">
      <w:pPr>
        <w:rPr>
          <w:rtl/>
        </w:rPr>
      </w:pPr>
      <w:bookmarkStart w:id="839" w:name="_ETM_Q1_2507270"/>
      <w:bookmarkStart w:id="840" w:name="_ETM_Q1_2507374"/>
      <w:bookmarkEnd w:id="839"/>
      <w:bookmarkEnd w:id="840"/>
    </w:p>
    <w:sdt>
      <w:sdtPr>
        <w:rPr>
          <w:rtl/>
        </w:rPr>
        <w:alias w:val="דובר"/>
        <w:tag w:val="&lt;ID&gt;0&lt;/ID&gt;&lt;Name&gt;תמי סלע&lt;/Name&gt;&lt;Data&gt;תמי סלע&lt;/Data&gt;&lt;MemberID&gt;&lt;/MemberID&gt;"/>
        <w:id w:val="-1329517317"/>
        <w:placeholder>
          <w:docPart w:val="DefaultPlaceholder_-1854013440"/>
        </w:placeholder>
        <w15:color w:val="993366"/>
      </w:sdtPr>
      <w:sdtEndPr/>
      <w:sdtContent>
        <w:p w:rsidR="00910272" w:rsidRDefault="00910272" w:rsidP="00910272">
          <w:pPr>
            <w:pStyle w:val="a4"/>
            <w:keepNext/>
            <w:rPr>
              <w:rtl/>
            </w:rPr>
          </w:pPr>
          <w:r w:rsidRPr="00910272">
            <w:rPr>
              <w:rStyle w:val="afd"/>
              <w:color w:val="000000"/>
              <w:rtl/>
            </w:rPr>
            <w:t>תמי סלע</w:t>
          </w:r>
          <w:r w:rsidRPr="00910272">
            <w:rPr>
              <w:color w:val="000000"/>
              <w:rtl/>
            </w:rPr>
            <w:t>:</w:t>
          </w:r>
        </w:p>
      </w:sdtContent>
    </w:sdt>
    <w:p w:rsidR="00910272" w:rsidRDefault="00910272" w:rsidP="00910272">
      <w:pPr>
        <w:pStyle w:val="KeepWithNext"/>
        <w:rPr>
          <w:rtl/>
        </w:rPr>
      </w:pPr>
    </w:p>
    <w:p w:rsidR="00910272" w:rsidRDefault="00910272" w:rsidP="00910272">
      <w:pPr>
        <w:rPr>
          <w:rtl/>
        </w:rPr>
      </w:pPr>
      <w:bookmarkStart w:id="841" w:name="_ETM_Q1_2508345"/>
      <w:bookmarkEnd w:id="841"/>
      <w:r>
        <w:rPr>
          <w:rFonts w:hint="cs"/>
          <w:rtl/>
        </w:rPr>
        <w:t>ז</w:t>
      </w:r>
      <w:bookmarkStart w:id="842" w:name="_ETM_Q1_2508625"/>
      <w:bookmarkStart w:id="843" w:name="_ETM_Q1_2508685"/>
      <w:bookmarkEnd w:id="842"/>
      <w:bookmarkEnd w:id="843"/>
      <w:r>
        <w:rPr>
          <w:rFonts w:hint="cs"/>
          <w:rtl/>
        </w:rPr>
        <w:t xml:space="preserve">ה בעצם אותו סעיף וכל ההערות שהושמעו, יוטמעו. </w:t>
      </w:r>
      <w:bookmarkStart w:id="844" w:name="_ETM_Q1_2510590"/>
      <w:bookmarkEnd w:id="844"/>
    </w:p>
    <w:p w:rsidR="00910272" w:rsidRPr="00910272" w:rsidRDefault="00910272" w:rsidP="00910272">
      <w:pPr>
        <w:rPr>
          <w:rtl/>
        </w:rPr>
      </w:pPr>
      <w:bookmarkStart w:id="845" w:name="_ETM_Q1_2510797"/>
      <w:bookmarkStart w:id="846" w:name="_ETM_Q1_2510884"/>
      <w:bookmarkEnd w:id="845"/>
      <w:bookmarkEnd w:id="846"/>
    </w:p>
    <w:sdt>
      <w:sdtPr>
        <w:rPr>
          <w:rtl/>
        </w:rPr>
        <w:alias w:val="דובר"/>
        <w:tag w:val="&lt;ID&gt;0&lt;/ID&gt;&lt;Name&gt;יונתן שמואל&lt;/Name&gt;&lt;Data&gt;יונתן שמואל&lt;/Data&gt;&lt;MemberID&gt;&lt;/MemberID&gt;"/>
        <w:id w:val="1290855424"/>
        <w:placeholder>
          <w:docPart w:val="3EF9A2F71C3B439687134F6569985DC8"/>
        </w:placeholder>
        <w15:color w:val="993366"/>
      </w:sdtPr>
      <w:sdtEndPr/>
      <w:sdtContent>
        <w:p w:rsidR="00FB417E" w:rsidRDefault="00FB417E" w:rsidP="00FB417E">
          <w:pPr>
            <w:pStyle w:val="a4"/>
            <w:keepNext/>
            <w:rPr>
              <w:rtl/>
            </w:rPr>
          </w:pPr>
          <w:r w:rsidRPr="00B90CE8">
            <w:rPr>
              <w:rStyle w:val="afd"/>
              <w:color w:val="000000"/>
              <w:rtl/>
            </w:rPr>
            <w:t>יונתן שמואל</w:t>
          </w:r>
          <w:r w:rsidRPr="00B90CE8">
            <w:rPr>
              <w:color w:val="000000"/>
              <w:rtl/>
            </w:rPr>
            <w:t>:</w:t>
          </w:r>
        </w:p>
      </w:sdtContent>
    </w:sdt>
    <w:p w:rsidR="00FB417E" w:rsidRDefault="00FB417E" w:rsidP="00FB417E">
      <w:pPr>
        <w:pStyle w:val="KeepWithNext"/>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3"/>
      </w:tblGrid>
      <w:tr w:rsidR="00910272" w:rsidRPr="00910272" w:rsidTr="00910272">
        <w:trPr>
          <w:cantSplit/>
        </w:trPr>
        <w:tc>
          <w:tcPr>
            <w:tcW w:w="1869" w:type="dxa"/>
            <w:hideMark/>
          </w:tcPr>
          <w:p w:rsidR="00910272" w:rsidRPr="00910272" w:rsidRDefault="00910272" w:rsidP="00910272">
            <w:pPr>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r w:rsidRPr="00910272">
              <w:rPr>
                <w:rFonts w:ascii="Arial" w:eastAsia="Arial Unicode MS" w:hAnsi="Arial" w:hint="cs"/>
                <w:sz w:val="20"/>
                <w:szCs w:val="26"/>
                <w:rtl/>
              </w:rPr>
              <w:t>תיקון פקודת המסים (גביה)</w:t>
            </w:r>
          </w:p>
        </w:tc>
        <w:tc>
          <w:tcPr>
            <w:tcW w:w="624" w:type="dxa"/>
            <w:hideMark/>
          </w:tcPr>
          <w:p w:rsidR="00910272" w:rsidRPr="00910272" w:rsidRDefault="00910272" w:rsidP="00910272">
            <w:pPr>
              <w:widowControl w:val="0"/>
              <w:tabs>
                <w:tab w:val="left" w:pos="624"/>
                <w:tab w:val="left" w:pos="1247"/>
              </w:tabs>
              <w:snapToGrid w:val="0"/>
              <w:spacing w:line="360" w:lineRule="auto"/>
              <w:ind w:firstLine="0"/>
              <w:contextualSpacing/>
              <w:jc w:val="left"/>
              <w:rPr>
                <w:rFonts w:ascii="Arial" w:eastAsia="Arial Unicode MS" w:hAnsi="Arial"/>
                <w:sz w:val="20"/>
                <w:szCs w:val="26"/>
                <w:rtl/>
              </w:rPr>
            </w:pPr>
            <w:r w:rsidRPr="00910272">
              <w:rPr>
                <w:rFonts w:ascii="Arial" w:eastAsia="Arial Unicode MS" w:hAnsi="Arial" w:hint="cs"/>
                <w:sz w:val="20"/>
                <w:szCs w:val="26"/>
                <w:rtl/>
              </w:rPr>
              <w:t>4.</w:t>
            </w:r>
          </w:p>
        </w:tc>
        <w:tc>
          <w:tcPr>
            <w:tcW w:w="7143" w:type="dxa"/>
            <w:hideMark/>
          </w:tcPr>
          <w:p w:rsidR="00910272" w:rsidRPr="00910272" w:rsidRDefault="00910272" w:rsidP="00910272">
            <w:pPr>
              <w:keepLines/>
              <w:widowControl w:val="0"/>
              <w:tabs>
                <w:tab w:val="left" w:pos="624"/>
                <w:tab w:val="left" w:pos="1247"/>
              </w:tabs>
              <w:snapToGrid w:val="0"/>
              <w:spacing w:line="360" w:lineRule="auto"/>
              <w:ind w:firstLine="0"/>
              <w:contextualSpacing/>
              <w:rPr>
                <w:rFonts w:ascii="Arial" w:eastAsia="Arial Unicode MS" w:hAnsi="Arial"/>
                <w:sz w:val="20"/>
                <w:szCs w:val="26"/>
                <w:rtl/>
              </w:rPr>
            </w:pPr>
            <w:r w:rsidRPr="00910272">
              <w:rPr>
                <w:rFonts w:ascii="Arial" w:eastAsia="Arial Unicode MS" w:hAnsi="Arial" w:hint="cs"/>
                <w:sz w:val="20"/>
                <w:szCs w:val="26"/>
                <w:rtl/>
              </w:rPr>
              <w:t>בפקודת המסים (גביה), בסעיף 12א האמור בו יסומן "(א)" ואחריו יבוא:</w:t>
            </w:r>
          </w:p>
        </w:tc>
      </w:tr>
    </w:tbl>
    <w:p w:rsidR="00184442" w:rsidRPr="00910272" w:rsidRDefault="00184442" w:rsidP="00184442">
      <w:pPr>
        <w:rPr>
          <w:rtl/>
        </w:rPr>
      </w:pPr>
      <w:r>
        <w:rPr>
          <w:rtl/>
        </w:rPr>
        <w:tab/>
      </w:r>
      <w:r>
        <w:rPr>
          <w:rtl/>
        </w:rPr>
        <w:tab/>
      </w:r>
      <w:r>
        <w:rPr>
          <w:rtl/>
        </w:rPr>
        <w:tab/>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7143"/>
      </w:tblGrid>
      <w:tr w:rsidR="00184442" w:rsidRPr="00184442" w:rsidTr="00184442">
        <w:trPr>
          <w:cantSplit/>
        </w:trPr>
        <w:tc>
          <w:tcPr>
            <w:tcW w:w="624" w:type="dxa"/>
          </w:tcPr>
          <w:p w:rsidR="00184442" w:rsidRPr="00184442" w:rsidRDefault="00184442" w:rsidP="00184442">
            <w:pPr>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7143" w:type="dxa"/>
            <w:hideMark/>
          </w:tcPr>
          <w:p w:rsidR="00184442" w:rsidRPr="00184442" w:rsidRDefault="00184442" w:rsidP="00184442">
            <w:pPr>
              <w:keepLines/>
              <w:widowControl w:val="0"/>
              <w:tabs>
                <w:tab w:val="left" w:pos="624"/>
                <w:tab w:val="left" w:pos="1247"/>
              </w:tabs>
              <w:snapToGrid w:val="0"/>
              <w:spacing w:line="360" w:lineRule="auto"/>
              <w:ind w:firstLine="0"/>
              <w:contextualSpacing/>
              <w:rPr>
                <w:rFonts w:ascii="Arial" w:eastAsia="Arial Unicode MS" w:hAnsi="Arial"/>
                <w:sz w:val="20"/>
                <w:szCs w:val="26"/>
                <w:rtl/>
              </w:rPr>
            </w:pPr>
            <w:r w:rsidRPr="00184442">
              <w:rPr>
                <w:rFonts w:ascii="Arial" w:eastAsia="Arial Unicode MS" w:hAnsi="Arial" w:hint="cs"/>
                <w:sz w:val="20"/>
                <w:szCs w:val="26"/>
                <w:rtl/>
              </w:rPr>
              <w:t>"(ב)</w:t>
            </w:r>
            <w:r w:rsidRPr="00184442">
              <w:rPr>
                <w:rFonts w:ascii="Arial" w:eastAsia="Arial Unicode MS" w:hAnsi="Arial" w:hint="cs"/>
                <w:sz w:val="20"/>
                <w:szCs w:val="26"/>
                <w:rtl/>
              </w:rPr>
              <w:tab/>
              <w:t xml:space="preserve">הוכרז רכב עליו הוטל עיקול כרכב באבדן או נרשם כרכב גנוב, כהגדרתם בסעיף 108ב </w:t>
            </w:r>
            <w:r w:rsidRPr="00184442">
              <w:rPr>
                <w:rFonts w:ascii="David" w:eastAsia="Arial Unicode MS" w:hAnsi="David" w:hint="cs"/>
                <w:sz w:val="26"/>
                <w:szCs w:val="26"/>
                <w:rtl/>
              </w:rPr>
              <w:t xml:space="preserve">לחוק הפיקוח על שירותים פיננסיים (ביטוח), </w:t>
            </w:r>
            <w:proofErr w:type="spellStart"/>
            <w:r w:rsidRPr="00184442">
              <w:rPr>
                <w:rFonts w:ascii="David" w:eastAsia="Arial Unicode MS" w:hAnsi="David" w:hint="cs"/>
                <w:sz w:val="26"/>
                <w:szCs w:val="26"/>
                <w:rtl/>
              </w:rPr>
              <w:t>התשמ"א</w:t>
            </w:r>
            <w:proofErr w:type="spellEnd"/>
            <w:r w:rsidRPr="00184442">
              <w:rPr>
                <w:rFonts w:ascii="David" w:eastAsia="Arial Unicode MS" w:hAnsi="David" w:hint="cs"/>
                <w:sz w:val="26"/>
                <w:szCs w:val="26"/>
                <w:rtl/>
              </w:rPr>
              <w:t>–1981 (בסעיף זה</w:t>
            </w:r>
            <w:r w:rsidR="003069C2">
              <w:rPr>
                <w:rFonts w:ascii="David" w:eastAsia="Arial Unicode MS" w:hAnsi="David" w:hint="cs"/>
                <w:sz w:val="26"/>
                <w:szCs w:val="26"/>
                <w:rtl/>
              </w:rPr>
              <w:t xml:space="preserve"> </w:t>
            </w:r>
            <w:r w:rsidRPr="00184442">
              <w:rPr>
                <w:rFonts w:ascii="David" w:eastAsia="Arial Unicode MS" w:hAnsi="David" w:hint="cs"/>
                <w:sz w:val="26"/>
                <w:szCs w:val="26"/>
                <w:rtl/>
              </w:rPr>
              <w:t>– חוק הפיקוח)</w:t>
            </w:r>
            <w:r w:rsidRPr="00184442">
              <w:rPr>
                <w:rFonts w:ascii="Arial" w:eastAsia="Arial Unicode MS" w:hAnsi="Arial" w:hint="cs"/>
                <w:sz w:val="20"/>
                <w:szCs w:val="26"/>
                <w:rtl/>
              </w:rPr>
              <w:t>, יוכל הממונה להטיל עיקול בידי צד שלישי על זכות החייב לתקבולי ביטוח או לכספי פיצויים אצל המבטח, לפי העניין; חלפו 220 יום מיום הרישום ברשות הרישוי על האירוע, יבטל הגורם המוסמך את העיקול ויודיע על כך לרשות הרישוי.</w:t>
            </w:r>
          </w:p>
        </w:tc>
      </w:tr>
      <w:tr w:rsidR="00184442" w:rsidRPr="00184442" w:rsidTr="00184442">
        <w:trPr>
          <w:cantSplit/>
        </w:trPr>
        <w:tc>
          <w:tcPr>
            <w:tcW w:w="624" w:type="dxa"/>
          </w:tcPr>
          <w:p w:rsidR="00184442" w:rsidRPr="00184442" w:rsidRDefault="00184442" w:rsidP="00184442">
            <w:pPr>
              <w:widowControl w:val="0"/>
              <w:tabs>
                <w:tab w:val="left" w:pos="624"/>
                <w:tab w:val="left" w:pos="1247"/>
              </w:tabs>
              <w:snapToGrid w:val="0"/>
              <w:spacing w:line="360" w:lineRule="auto"/>
              <w:ind w:firstLine="0"/>
              <w:contextualSpacing/>
              <w:jc w:val="left"/>
              <w:rPr>
                <w:rFonts w:ascii="Arial" w:eastAsia="Arial Unicode MS" w:hAnsi="Arial"/>
                <w:sz w:val="20"/>
                <w:szCs w:val="26"/>
                <w:rtl/>
              </w:rPr>
            </w:pPr>
          </w:p>
        </w:tc>
        <w:tc>
          <w:tcPr>
            <w:tcW w:w="7143" w:type="dxa"/>
            <w:hideMark/>
          </w:tcPr>
          <w:p w:rsidR="00184442" w:rsidRPr="00184442" w:rsidRDefault="00184442" w:rsidP="00184442">
            <w:pPr>
              <w:keepLines/>
              <w:widowControl w:val="0"/>
              <w:tabs>
                <w:tab w:val="left" w:pos="624"/>
                <w:tab w:val="left" w:pos="1247"/>
              </w:tabs>
              <w:snapToGrid w:val="0"/>
              <w:spacing w:line="360" w:lineRule="auto"/>
              <w:ind w:firstLine="0"/>
              <w:contextualSpacing/>
              <w:rPr>
                <w:rFonts w:ascii="Arial" w:eastAsia="Arial Unicode MS" w:hAnsi="Arial"/>
                <w:sz w:val="20"/>
                <w:szCs w:val="26"/>
                <w:rtl/>
              </w:rPr>
            </w:pPr>
            <w:r w:rsidRPr="00184442">
              <w:rPr>
                <w:rFonts w:ascii="Arial" w:eastAsia="Arial Unicode MS" w:hAnsi="Arial" w:hint="cs"/>
                <w:sz w:val="20"/>
                <w:szCs w:val="26"/>
                <w:rtl/>
              </w:rPr>
              <w:t>(ג)</w:t>
            </w:r>
            <w:r w:rsidRPr="00184442">
              <w:rPr>
                <w:rFonts w:ascii="Arial" w:eastAsia="Arial Unicode MS" w:hAnsi="Arial" w:hint="cs"/>
                <w:sz w:val="20"/>
                <w:szCs w:val="26"/>
                <w:rtl/>
              </w:rPr>
              <w:tab/>
              <w:t>בהליך למימוש עיקול של כספים כאמור בסעיף זה יביא הגורם המוסמך בחשבון את היות הכספים פיצויים או תקבולים עבור רכב שנגנב או הוכרז כרכב באבדן, וישקול שיקולים שהיה שוקל בהליך למימוש עיקול על רכב."</w:t>
            </w:r>
          </w:p>
        </w:tc>
      </w:tr>
    </w:tbl>
    <w:sdt>
      <w:sdtPr>
        <w:rPr>
          <w:rtl/>
        </w:rPr>
        <w:alias w:val="אורח"/>
        <w:tag w:val="&lt;ID&gt;792744&lt;/ID&gt;&lt;Name&gt;יוסף פולסקי&lt;/Name&gt;&lt;Data&gt;יוסף פולסקי&lt;/Data&gt;&lt;Shortcut&gt;יופו&lt;/Shortcut&gt;&lt;Title&gt;לשכה משפטית, המוסד לביטוח לאומי&lt;/Title&gt;"/>
        <w:id w:val="961382929"/>
        <w:placeholder>
          <w:docPart w:val="DefaultPlaceholder_-1854013440"/>
        </w:placeholder>
        <w15:color w:val="993366"/>
      </w:sdtPr>
      <w:sdtEndPr/>
      <w:sdtContent>
        <w:p w:rsidR="00184442" w:rsidRDefault="00184442" w:rsidP="00184442">
          <w:pPr>
            <w:pStyle w:val="af9"/>
            <w:keepNext/>
            <w:rPr>
              <w:rtl/>
            </w:rPr>
          </w:pPr>
          <w:r w:rsidRPr="00184442">
            <w:rPr>
              <w:rStyle w:val="afd"/>
              <w:color w:val="000000"/>
              <w:rtl/>
            </w:rPr>
            <w:t xml:space="preserve">יוסף </w:t>
          </w:r>
          <w:proofErr w:type="spellStart"/>
          <w:r w:rsidRPr="00184442">
            <w:rPr>
              <w:rStyle w:val="afd"/>
              <w:color w:val="000000"/>
              <w:rtl/>
            </w:rPr>
            <w:t>פולסקי</w:t>
          </w:r>
          <w:proofErr w:type="spellEnd"/>
          <w:r w:rsidRPr="00184442">
            <w:rPr>
              <w:color w:val="000000"/>
              <w:rtl/>
            </w:rPr>
            <w:t>:</w:t>
          </w:r>
        </w:p>
      </w:sdtContent>
    </w:sdt>
    <w:p w:rsidR="00184442" w:rsidRDefault="00184442" w:rsidP="00184442">
      <w:pPr>
        <w:pStyle w:val="KeepWithNext"/>
        <w:rPr>
          <w:rtl/>
        </w:rPr>
      </w:pPr>
    </w:p>
    <w:p w:rsidR="00184442" w:rsidRDefault="00184442" w:rsidP="00184442">
      <w:pPr>
        <w:rPr>
          <w:rtl/>
        </w:rPr>
      </w:pPr>
      <w:r>
        <w:rPr>
          <w:rFonts w:hint="cs"/>
          <w:rtl/>
        </w:rPr>
        <w:t xml:space="preserve">חשוב לציין גם, השאלה שעלתה לגבי רכבי נכה, בעיקרון היום, </w:t>
      </w:r>
      <w:bookmarkStart w:id="847" w:name="_ETM_Q1_2569073"/>
      <w:bookmarkEnd w:id="847"/>
      <w:r>
        <w:rPr>
          <w:rFonts w:hint="cs"/>
          <w:rtl/>
        </w:rPr>
        <w:t xml:space="preserve">בין הסעיפים שבעצם מחריגים מי לא יוטל עליו עיקול, אז </w:t>
      </w:r>
      <w:bookmarkStart w:id="848" w:name="_ETM_Q1_2572767"/>
      <w:bookmarkEnd w:id="848"/>
      <w:r>
        <w:rPr>
          <w:rFonts w:hint="cs"/>
          <w:rtl/>
        </w:rPr>
        <w:t xml:space="preserve">רכב נכה הוא מוחרג בנושא הזה ולכן אני לא בטוח </w:t>
      </w:r>
      <w:bookmarkStart w:id="849" w:name="_ETM_Q1_2572596"/>
      <w:bookmarkEnd w:id="849"/>
      <w:r>
        <w:rPr>
          <w:rFonts w:hint="cs"/>
          <w:rtl/>
        </w:rPr>
        <w:t xml:space="preserve">שצריך להיכנס ספציפית ולהגיד, שרכב נכה לא יוטל עליו </w:t>
      </w:r>
      <w:bookmarkStart w:id="850" w:name="_ETM_Q1_2577441"/>
      <w:bookmarkEnd w:id="850"/>
      <w:r>
        <w:rPr>
          <w:rFonts w:hint="cs"/>
          <w:rtl/>
        </w:rPr>
        <w:t xml:space="preserve">עיקול כי מלכתחילה הוא לא אמור להיות במצב שהוא רכב </w:t>
      </w:r>
      <w:bookmarkStart w:id="851" w:name="_ETM_Q1_2581323"/>
      <w:bookmarkEnd w:id="851"/>
      <w:r>
        <w:rPr>
          <w:rFonts w:hint="cs"/>
          <w:rtl/>
        </w:rPr>
        <w:t xml:space="preserve">מעוקל. </w:t>
      </w:r>
    </w:p>
    <w:p w:rsidR="00184442" w:rsidRDefault="00184442" w:rsidP="00184442">
      <w:pPr>
        <w:rPr>
          <w:rtl/>
        </w:rPr>
      </w:pPr>
      <w:bookmarkStart w:id="852" w:name="_ETM_Q1_2581181"/>
      <w:bookmarkStart w:id="853" w:name="_ETM_Q1_2581332"/>
      <w:bookmarkEnd w:id="852"/>
      <w:bookmarkEnd w:id="853"/>
    </w:p>
    <w:bookmarkStart w:id="854" w:name="_ETM_Q1_2581635" w:displacedByCustomXml="next"/>
    <w:bookmarkEnd w:id="854" w:displacedByCustomXml="next"/>
    <w:bookmarkStart w:id="855" w:name="_ETM_Q1_2581594" w:displacedByCustomXml="next"/>
    <w:bookmarkEnd w:id="855" w:displacedByCustomXml="next"/>
    <w:sdt>
      <w:sdtPr>
        <w:rPr>
          <w:rtl/>
        </w:rPr>
        <w:alias w:val="דובר"/>
        <w:tag w:val="&lt;ID&gt;5628&lt;/ID&gt;&lt;Name&gt;מיכאל מלכיאלי - ש&quot;ס&lt;/Name&gt;&lt;Data&gt;מיכאל מלכיאלי (ש&quot;ס)&lt;/Data&gt;&lt;Shortcut&gt;מימל&lt;/Shortcut&gt;&lt;MemberID&gt;2610&lt;/MemberID&gt;"/>
        <w:id w:val="730119047"/>
        <w:placeholder>
          <w:docPart w:val="DefaultPlaceholder_-1854013440"/>
        </w:placeholder>
        <w15:color w:val="993366"/>
      </w:sdtPr>
      <w:sdtEndPr/>
      <w:sdtContent>
        <w:p w:rsidR="00184442" w:rsidRDefault="00184442" w:rsidP="00184442">
          <w:pPr>
            <w:pStyle w:val="a4"/>
            <w:keepNext/>
            <w:rPr>
              <w:rtl/>
            </w:rPr>
          </w:pPr>
          <w:r w:rsidRPr="00184442">
            <w:rPr>
              <w:rStyle w:val="afd"/>
              <w:color w:val="000000"/>
              <w:rtl/>
            </w:rPr>
            <w:t xml:space="preserve">מיכאל </w:t>
          </w:r>
          <w:proofErr w:type="spellStart"/>
          <w:r w:rsidRPr="00184442">
            <w:rPr>
              <w:rStyle w:val="afd"/>
              <w:color w:val="000000"/>
              <w:rtl/>
            </w:rPr>
            <w:t>מלכיאלי</w:t>
          </w:r>
          <w:proofErr w:type="spellEnd"/>
          <w:r w:rsidRPr="00184442">
            <w:rPr>
              <w:rStyle w:val="afd"/>
              <w:color w:val="000000"/>
              <w:rtl/>
            </w:rPr>
            <w:t xml:space="preserve"> (ש"ס)</w:t>
          </w:r>
          <w:r w:rsidRPr="00184442">
            <w:rPr>
              <w:color w:val="000000"/>
              <w:rtl/>
            </w:rPr>
            <w:t>:</w:t>
          </w:r>
        </w:p>
      </w:sdtContent>
    </w:sdt>
    <w:p w:rsidR="00184442" w:rsidRDefault="00184442" w:rsidP="00184442">
      <w:pPr>
        <w:pStyle w:val="KeepWithNext"/>
        <w:rPr>
          <w:rtl/>
        </w:rPr>
      </w:pPr>
    </w:p>
    <w:p w:rsidR="00184442" w:rsidRDefault="00184442" w:rsidP="00184442">
      <w:pPr>
        <w:rPr>
          <w:rtl/>
        </w:rPr>
      </w:pPr>
      <w:bookmarkStart w:id="856" w:name="_ETM_Q1_2580960"/>
      <w:bookmarkEnd w:id="856"/>
      <w:r>
        <w:rPr>
          <w:rFonts w:hint="cs"/>
          <w:rtl/>
        </w:rPr>
        <w:t>כ</w:t>
      </w:r>
      <w:bookmarkStart w:id="857" w:name="_ETM_Q1_2581227"/>
      <w:bookmarkEnd w:id="857"/>
      <w:r>
        <w:rPr>
          <w:rFonts w:hint="cs"/>
          <w:rtl/>
        </w:rPr>
        <w:t>י</w:t>
      </w:r>
      <w:bookmarkStart w:id="858" w:name="_ETM_Q1_2581286"/>
      <w:bookmarkEnd w:id="858"/>
      <w:r>
        <w:rPr>
          <w:rFonts w:hint="cs"/>
          <w:rtl/>
        </w:rPr>
        <w:t xml:space="preserve"> לא מעקלים רכב של נכה. </w:t>
      </w:r>
    </w:p>
    <w:bookmarkStart w:id="859" w:name="_ETM_Q1_2590788" w:displacedByCustomXml="next"/>
    <w:bookmarkEnd w:id="859" w:displacedByCustomXml="next"/>
    <w:bookmarkStart w:id="860" w:name="_ETM_Q1_2590877" w:displacedByCustomXml="next"/>
    <w:bookmarkEnd w:id="860" w:displacedByCustomXml="next"/>
    <w:sdt>
      <w:sdtPr>
        <w:rPr>
          <w:rtl/>
        </w:rPr>
        <w:alias w:val="דובר"/>
        <w:tag w:val="&lt;ID&gt;0&lt;/ID&gt;&lt;Name&gt;יונתן שמואל&lt;/Name&gt;&lt;Data&gt;יונתן שמואל&lt;/Data&gt;&lt;MemberID&gt;&lt;/MemberID&gt;"/>
        <w:id w:val="-1178110876"/>
        <w:placeholder>
          <w:docPart w:val="DefaultPlaceholder_-1854013440"/>
        </w:placeholder>
        <w15:color w:val="993366"/>
      </w:sdtPr>
      <w:sdtEndPr/>
      <w:sdtContent>
        <w:p w:rsidR="004A5065" w:rsidRDefault="004A5065" w:rsidP="004A5065">
          <w:pPr>
            <w:pStyle w:val="a4"/>
            <w:keepNext/>
            <w:rPr>
              <w:rtl/>
            </w:rPr>
          </w:pPr>
          <w:r w:rsidRPr="004A5065">
            <w:rPr>
              <w:rStyle w:val="afd"/>
              <w:color w:val="000000"/>
              <w:rtl/>
            </w:rPr>
            <w:t>יונתן שמואל</w:t>
          </w:r>
          <w:r w:rsidRPr="004A5065">
            <w:rPr>
              <w:color w:val="000000"/>
              <w:rtl/>
            </w:rPr>
            <w:t>:</w:t>
          </w:r>
        </w:p>
      </w:sdtContent>
    </w:sdt>
    <w:p w:rsidR="004A5065" w:rsidRDefault="004A5065" w:rsidP="004A5065">
      <w:pPr>
        <w:pStyle w:val="KeepWithNext"/>
        <w:rPr>
          <w:rtl/>
        </w:rPr>
      </w:pPr>
    </w:p>
    <w:p w:rsidR="00184442" w:rsidRDefault="004A5065" w:rsidP="004A5065">
      <w:pPr>
        <w:rPr>
          <w:rtl/>
        </w:rPr>
      </w:pPr>
      <w:r>
        <w:rPr>
          <w:rFonts w:hint="cs"/>
          <w:rtl/>
        </w:rPr>
        <w:t>כי לא מעקלים רכב של נכה</w:t>
      </w:r>
      <w:bookmarkStart w:id="861" w:name="_ETM_Q1_2580410"/>
      <w:bookmarkStart w:id="862" w:name="_ETM_Q1_2580525"/>
      <w:bookmarkEnd w:id="861"/>
      <w:bookmarkEnd w:id="862"/>
      <w:r>
        <w:rPr>
          <w:rFonts w:hint="cs"/>
          <w:rtl/>
        </w:rPr>
        <w:t xml:space="preserve">, הוא </w:t>
      </w:r>
      <w:bookmarkStart w:id="863" w:name="_ETM_Q1_2590536"/>
      <w:bookmarkEnd w:id="863"/>
      <w:r>
        <w:rPr>
          <w:rFonts w:hint="cs"/>
          <w:rtl/>
        </w:rPr>
        <w:t xml:space="preserve">מוחרג בחוק. </w:t>
      </w:r>
    </w:p>
    <w:p w:rsidR="004A5065" w:rsidRDefault="004A5065" w:rsidP="004A5065">
      <w:pPr>
        <w:rPr>
          <w:rtl/>
        </w:rPr>
      </w:pPr>
      <w:bookmarkStart w:id="864" w:name="_ETM_Q1_2583694"/>
      <w:bookmarkStart w:id="865" w:name="_ETM_Q1_2583775"/>
      <w:bookmarkEnd w:id="864"/>
      <w:bookmarkEnd w:id="865"/>
    </w:p>
    <w:bookmarkStart w:id="866" w:name="_ETM_Q1_2580881" w:displacedByCustomXml="next"/>
    <w:bookmarkEnd w:id="866" w:displacedByCustomXml="next"/>
    <w:bookmarkStart w:id="867" w:name="_ETM_Q1_2580781" w:displacedByCustomXml="next"/>
    <w:bookmarkEnd w:id="867" w:displacedByCustomXml="next"/>
    <w:sdt>
      <w:sdtPr>
        <w:rPr>
          <w:rtl/>
        </w:rPr>
        <w:alias w:val="אורח"/>
        <w:tag w:val="&lt;ID&gt;792744&lt;/ID&gt;&lt;Name&gt;יוסף פולסקי&lt;/Name&gt;&lt;Data&gt;יוסף פולסקי&lt;/Data&gt;&lt;Shortcut&gt;יופו&lt;/Shortcut&gt;&lt;Title&gt;לשכה משפטית, המוסד לביטוח לאומי&lt;/Title&gt;"/>
        <w:id w:val="-326667311"/>
        <w:placeholder>
          <w:docPart w:val="DefaultPlaceholder_-1854013440"/>
        </w:placeholder>
        <w15:color w:val="993366"/>
      </w:sdtPr>
      <w:sdtEndPr/>
      <w:sdtContent>
        <w:p w:rsidR="00184442" w:rsidRDefault="00184442" w:rsidP="00184442">
          <w:pPr>
            <w:pStyle w:val="af9"/>
            <w:keepNext/>
            <w:rPr>
              <w:rtl/>
            </w:rPr>
          </w:pPr>
          <w:r w:rsidRPr="00184442">
            <w:rPr>
              <w:rStyle w:val="afd"/>
              <w:color w:val="000000"/>
              <w:rtl/>
            </w:rPr>
            <w:t xml:space="preserve">יוסף </w:t>
          </w:r>
          <w:proofErr w:type="spellStart"/>
          <w:r w:rsidRPr="00184442">
            <w:rPr>
              <w:rStyle w:val="afd"/>
              <w:color w:val="000000"/>
              <w:rtl/>
            </w:rPr>
            <w:t>פולסקי</w:t>
          </w:r>
          <w:proofErr w:type="spellEnd"/>
          <w:r w:rsidRPr="00184442">
            <w:rPr>
              <w:color w:val="000000"/>
              <w:rtl/>
            </w:rPr>
            <w:t>:</w:t>
          </w:r>
        </w:p>
      </w:sdtContent>
    </w:sdt>
    <w:p w:rsidR="00184442" w:rsidRDefault="00184442" w:rsidP="00184442">
      <w:pPr>
        <w:pStyle w:val="KeepWithNext"/>
        <w:rPr>
          <w:rtl/>
        </w:rPr>
      </w:pPr>
    </w:p>
    <w:p w:rsidR="004A5065" w:rsidRDefault="004A5065" w:rsidP="004A5065">
      <w:pPr>
        <w:rPr>
          <w:rtl/>
        </w:rPr>
      </w:pPr>
      <w:bookmarkStart w:id="868" w:name="_ETM_Q1_2584385"/>
      <w:bookmarkEnd w:id="868"/>
      <w:r>
        <w:rPr>
          <w:rFonts w:hint="cs"/>
          <w:rtl/>
        </w:rPr>
        <w:t xml:space="preserve">רכב נכה ניתן לעקל </w:t>
      </w:r>
      <w:bookmarkStart w:id="869" w:name="_ETM_Q1_2596087"/>
      <w:bookmarkEnd w:id="869"/>
      <w:r>
        <w:rPr>
          <w:rFonts w:hint="cs"/>
          <w:rtl/>
        </w:rPr>
        <w:t xml:space="preserve">אם הוא - - - </w:t>
      </w:r>
    </w:p>
    <w:p w:rsidR="004A5065" w:rsidRDefault="004A5065" w:rsidP="004A5065">
      <w:pPr>
        <w:rPr>
          <w:rtl/>
        </w:rPr>
      </w:pPr>
      <w:bookmarkStart w:id="870" w:name="_ETM_Q1_2609176"/>
      <w:bookmarkStart w:id="871" w:name="_ETM_Q1_2609285"/>
      <w:bookmarkEnd w:id="870"/>
      <w:bookmarkEnd w:id="871"/>
    </w:p>
    <w:bookmarkStart w:id="872" w:name="_ETM_Q1_2609736" w:displacedByCustomXml="next"/>
    <w:bookmarkEnd w:id="872" w:displacedByCustomXml="next"/>
    <w:bookmarkStart w:id="873" w:name="_ETM_Q1_2609829" w:displacedByCustomXml="next"/>
    <w:bookmarkEnd w:id="873" w:displacedByCustomXml="next"/>
    <w:sdt>
      <w:sdtPr>
        <w:rPr>
          <w:rFonts w:hint="cs"/>
          <w:rtl/>
        </w:rPr>
        <w:alias w:val="אורח"/>
        <w:tag w:val="&lt;ID&gt;593613&lt;/ID&gt;&lt;Name&gt;יעל דקל&lt;/Name&gt;&lt;Data&gt;יעל דקל&lt;/Data&gt;&lt;Shortcut&gt;יעדק&lt;/Shortcut&gt;&lt;Title&gt;עו&quot;ד, פרקליטות המדינה&lt;/Title&gt;"/>
        <w:id w:val="-1327513781"/>
        <w:placeholder>
          <w:docPart w:val="DefaultPlaceholder_-1854013440"/>
        </w:placeholder>
        <w15:color w:val="993366"/>
      </w:sdtPr>
      <w:sdtEndPr/>
      <w:sdtContent>
        <w:p w:rsidR="004A5065" w:rsidRDefault="00DC0576" w:rsidP="004A5065">
          <w:pPr>
            <w:pStyle w:val="af9"/>
            <w:keepNext/>
            <w:rPr>
              <w:rtl/>
            </w:rPr>
          </w:pPr>
          <w:r>
            <w:rPr>
              <w:rStyle w:val="afd"/>
              <w:color w:val="000000"/>
              <w:rtl/>
            </w:rPr>
            <w:t>ענת הר-אבן:</w:t>
          </w:r>
        </w:p>
      </w:sdtContent>
    </w:sdt>
    <w:p w:rsidR="004A5065" w:rsidRDefault="004A5065" w:rsidP="004A5065">
      <w:pPr>
        <w:pStyle w:val="KeepWithNext"/>
        <w:rPr>
          <w:rtl/>
        </w:rPr>
      </w:pPr>
    </w:p>
    <w:p w:rsidR="004A5065" w:rsidRDefault="004A5065" w:rsidP="004A5065">
      <w:pPr>
        <w:rPr>
          <w:rtl/>
        </w:rPr>
      </w:pPr>
      <w:bookmarkStart w:id="874" w:name="_ETM_Q1_2597205"/>
      <w:bookmarkEnd w:id="874"/>
      <w:r>
        <w:rPr>
          <w:rFonts w:hint="cs"/>
          <w:rtl/>
        </w:rPr>
        <w:t xml:space="preserve">22א' מדבר על כלים, </w:t>
      </w:r>
      <w:bookmarkStart w:id="875" w:name="_ETM_Q1_2600298"/>
      <w:bookmarkEnd w:id="875"/>
      <w:r>
        <w:rPr>
          <w:rFonts w:hint="cs"/>
          <w:rtl/>
        </w:rPr>
        <w:t xml:space="preserve">מכשירים, מכונות, </w:t>
      </w:r>
      <w:proofErr w:type="spellStart"/>
      <w:r>
        <w:rPr>
          <w:rFonts w:hint="cs"/>
          <w:rtl/>
        </w:rPr>
        <w:t>מטלטלין</w:t>
      </w:r>
      <w:proofErr w:type="spellEnd"/>
      <w:r>
        <w:rPr>
          <w:rFonts w:hint="cs"/>
          <w:rtl/>
        </w:rPr>
        <w:t xml:space="preserve"> אחרים,</w:t>
      </w:r>
      <w:bookmarkStart w:id="876" w:name="_ETM_Q1_2604449"/>
      <w:bookmarkEnd w:id="876"/>
      <w:r>
        <w:rPr>
          <w:rFonts w:hint="cs"/>
          <w:rtl/>
        </w:rPr>
        <w:t xml:space="preserve"> לרבות רכב </w:t>
      </w:r>
      <w:r>
        <w:rPr>
          <w:rtl/>
        </w:rPr>
        <w:t>–</w:t>
      </w:r>
      <w:r>
        <w:rPr>
          <w:rFonts w:hint="cs"/>
          <w:rtl/>
        </w:rPr>
        <w:t xml:space="preserve"> הכסף לא מנוי בין הדברים </w:t>
      </w:r>
      <w:bookmarkStart w:id="877" w:name="_ETM_Q1_2608543"/>
      <w:bookmarkEnd w:id="877"/>
      <w:r>
        <w:rPr>
          <w:rFonts w:hint="cs"/>
          <w:rtl/>
        </w:rPr>
        <w:t xml:space="preserve">- - - </w:t>
      </w:r>
    </w:p>
    <w:p w:rsidR="004A5065" w:rsidRDefault="004A5065" w:rsidP="004A5065">
      <w:pPr>
        <w:rPr>
          <w:rtl/>
        </w:rPr>
      </w:pPr>
    </w:p>
    <w:sdt>
      <w:sdtPr>
        <w:rPr>
          <w:rFonts w:hint="cs"/>
          <w:rtl/>
        </w:rPr>
        <w:alias w:val="דובר"/>
        <w:tag w:val="&lt;ID&gt;0&lt;/ID&gt;&lt;Name&gt;יונתן שמואל&lt;/Name&gt;&lt;Data&gt;יונתן שמואל&lt;/Data&gt;&lt;MemberID&gt;&lt;/MemberID&gt;"/>
        <w:id w:val="-911547373"/>
        <w:placeholder>
          <w:docPart w:val="DefaultPlaceholder_-1854013440"/>
        </w:placeholder>
        <w15:color w:val="993366"/>
      </w:sdtPr>
      <w:sdtEndPr/>
      <w:sdtContent>
        <w:p w:rsidR="004A5065" w:rsidRDefault="004A5065" w:rsidP="004A5065">
          <w:pPr>
            <w:pStyle w:val="a4"/>
            <w:keepNext/>
            <w:rPr>
              <w:rtl/>
            </w:rPr>
          </w:pPr>
          <w:r w:rsidRPr="004A5065">
            <w:rPr>
              <w:rStyle w:val="afd"/>
              <w:color w:val="000000"/>
              <w:rtl/>
            </w:rPr>
            <w:t>יונתן שמואל</w:t>
          </w:r>
          <w:r w:rsidRPr="004A5065">
            <w:rPr>
              <w:color w:val="000000"/>
              <w:rtl/>
            </w:rPr>
            <w:t>:</w:t>
          </w:r>
        </w:p>
      </w:sdtContent>
    </w:sdt>
    <w:p w:rsidR="004A5065" w:rsidRDefault="004A5065" w:rsidP="004A5065">
      <w:pPr>
        <w:pStyle w:val="KeepWithNext"/>
        <w:rPr>
          <w:rtl/>
        </w:rPr>
      </w:pPr>
    </w:p>
    <w:p w:rsidR="004A5065" w:rsidRDefault="004A5065" w:rsidP="004A5065">
      <w:pPr>
        <w:rPr>
          <w:rtl/>
        </w:rPr>
      </w:pPr>
      <w:bookmarkStart w:id="878" w:name="_ETM_Q1_2609953"/>
      <w:bookmarkStart w:id="879" w:name="_ETM_Q1_2610238"/>
      <w:bookmarkStart w:id="880" w:name="_ETM_Q1_2610278"/>
      <w:bookmarkEnd w:id="878"/>
      <w:bookmarkEnd w:id="879"/>
      <w:bookmarkEnd w:id="880"/>
      <w:r>
        <w:rPr>
          <w:rFonts w:hint="cs"/>
          <w:rtl/>
        </w:rPr>
        <w:t xml:space="preserve">נכון, בגלל זה הוספנו את הסעיף שמדבר </w:t>
      </w:r>
      <w:bookmarkStart w:id="881" w:name="_ETM_Q1_2609092"/>
      <w:bookmarkEnd w:id="881"/>
      <w:r>
        <w:rPr>
          <w:rFonts w:hint="cs"/>
          <w:rtl/>
        </w:rPr>
        <w:t xml:space="preserve">- - - </w:t>
      </w:r>
    </w:p>
    <w:p w:rsidR="004A5065" w:rsidRDefault="004A5065" w:rsidP="004A5065">
      <w:pPr>
        <w:rPr>
          <w:rtl/>
        </w:rPr>
      </w:pPr>
      <w:bookmarkStart w:id="882" w:name="_ETM_Q1_2610401"/>
      <w:bookmarkStart w:id="883" w:name="_ETM_Q1_2610471"/>
      <w:bookmarkEnd w:id="882"/>
      <w:bookmarkEnd w:id="883"/>
    </w:p>
    <w:bookmarkStart w:id="884" w:name="_ETM_Q1_2610723" w:displacedByCustomXml="next"/>
    <w:bookmarkEnd w:id="884" w:displacedByCustomXml="next"/>
    <w:bookmarkStart w:id="885" w:name="_ETM_Q1_2610790" w:displacedByCustomXml="next"/>
    <w:bookmarkEnd w:id="885" w:displacedByCustomXml="next"/>
    <w:sdt>
      <w:sdtPr>
        <w:rPr>
          <w:rFonts w:hint="cs"/>
          <w:rtl/>
        </w:rPr>
        <w:alias w:val="דובר"/>
        <w:tag w:val="&lt;ID&gt;0&lt;/ID&gt;&lt;Name&gt;תמי סלע&lt;/Name&gt;&lt;Data&gt;תמי סלע&lt;/Data&gt;&lt;MemberID&gt;&lt;/MemberID&gt;"/>
        <w:id w:val="1609615565"/>
        <w:placeholder>
          <w:docPart w:val="DefaultPlaceholder_-1854013440"/>
        </w:placeholder>
        <w15:color w:val="993366"/>
      </w:sdtPr>
      <w:sdtEndPr/>
      <w:sdtContent>
        <w:p w:rsidR="004A5065" w:rsidRDefault="004A5065" w:rsidP="004A5065">
          <w:pPr>
            <w:pStyle w:val="a4"/>
            <w:keepNext/>
            <w:rPr>
              <w:rtl/>
            </w:rPr>
          </w:pPr>
          <w:r w:rsidRPr="004A5065">
            <w:rPr>
              <w:rStyle w:val="afd"/>
              <w:color w:val="000000"/>
              <w:rtl/>
            </w:rPr>
            <w:t>תמי סלע</w:t>
          </w:r>
          <w:r w:rsidRPr="004A5065">
            <w:rPr>
              <w:color w:val="000000"/>
              <w:rtl/>
            </w:rPr>
            <w:t>:</w:t>
          </w:r>
        </w:p>
      </w:sdtContent>
    </w:sdt>
    <w:p w:rsidR="004A5065" w:rsidRDefault="004A5065" w:rsidP="004A5065">
      <w:pPr>
        <w:pStyle w:val="KeepWithNext"/>
        <w:rPr>
          <w:rtl/>
        </w:rPr>
      </w:pPr>
    </w:p>
    <w:p w:rsidR="00184442" w:rsidRDefault="004A5065" w:rsidP="004A5065">
      <w:pPr>
        <w:rPr>
          <w:rtl/>
        </w:rPr>
      </w:pPr>
      <w:bookmarkStart w:id="886" w:name="_ETM_Q1_2610963"/>
      <w:bookmarkEnd w:id="886"/>
      <w:r>
        <w:rPr>
          <w:rFonts w:hint="cs"/>
          <w:rtl/>
        </w:rPr>
        <w:t xml:space="preserve">אבל מראש לא אמור להיות עיקול על </w:t>
      </w:r>
      <w:bookmarkStart w:id="887" w:name="_ETM_Q1_2611331"/>
      <w:bookmarkEnd w:id="887"/>
      <w:r>
        <w:rPr>
          <w:rFonts w:hint="cs"/>
          <w:rtl/>
        </w:rPr>
        <w:t>רכב כזה, אז לא נגיע למצב הזה.</w:t>
      </w:r>
      <w:r w:rsidR="003069C2">
        <w:rPr>
          <w:rFonts w:hint="cs"/>
          <w:rtl/>
        </w:rPr>
        <w:t xml:space="preserve"> </w:t>
      </w:r>
    </w:p>
    <w:p w:rsidR="004A5065" w:rsidRDefault="004A5065" w:rsidP="00184442">
      <w:pPr>
        <w:rPr>
          <w:rtl/>
        </w:rPr>
      </w:pPr>
    </w:p>
    <w:bookmarkStart w:id="888" w:name="_ETM_Q1_2584846" w:displacedByCustomXml="next"/>
    <w:bookmarkEnd w:id="888" w:displacedByCustomXml="next"/>
    <w:bookmarkStart w:id="889" w:name="_ETM_Q1_2584911" w:displacedByCustomXml="next"/>
    <w:bookmarkEnd w:id="889" w:displacedByCustomXml="next"/>
    <w:bookmarkStart w:id="890" w:name="_ETM_Q1_2580803" w:displacedByCustomXml="next"/>
    <w:bookmarkEnd w:id="890" w:displacedByCustomXml="next"/>
    <w:bookmarkStart w:id="891" w:name="_ETM_Q1_2580914" w:displacedByCustomXml="next"/>
    <w:bookmarkEnd w:id="891" w:displacedByCustomXml="next"/>
    <w:bookmarkStart w:id="892" w:name="_ETM_Q1_2581162" w:displacedByCustomXml="next"/>
    <w:bookmarkEnd w:id="892" w:displacedByCustomXml="next"/>
    <w:bookmarkStart w:id="893" w:name="_ETM_Q1_2581253" w:displacedByCustomXml="next"/>
    <w:bookmarkEnd w:id="893" w:displacedByCustomXml="next"/>
    <w:sdt>
      <w:sdtPr>
        <w:rPr>
          <w:rtl/>
        </w:rPr>
        <w:alias w:val="אורח"/>
        <w:tag w:val="&lt;ID&gt;593613&lt;/ID&gt;&lt;Name&gt;יעל דקל&lt;/Name&gt;&lt;Data&gt;יעל דקל&lt;/Data&gt;&lt;Shortcut&gt;יעדק&lt;/Shortcut&gt;&lt;Title&gt;עו&quot;ד, פרקליטות המדינה&lt;/Title&gt;"/>
        <w:id w:val="-871299537"/>
        <w:placeholder>
          <w:docPart w:val="DefaultPlaceholder_-1854013440"/>
        </w:placeholder>
        <w15:color w:val="993366"/>
      </w:sdtPr>
      <w:sdtEndPr/>
      <w:sdtContent>
        <w:p w:rsidR="00FB417E" w:rsidRDefault="00DC0576" w:rsidP="00FB417E">
          <w:pPr>
            <w:pStyle w:val="af9"/>
            <w:keepNext/>
            <w:rPr>
              <w:rtl/>
            </w:rPr>
          </w:pPr>
          <w:r>
            <w:rPr>
              <w:rStyle w:val="afd"/>
              <w:color w:val="000000"/>
              <w:rtl/>
            </w:rPr>
            <w:t>ענת הר-אבן:</w:t>
          </w:r>
        </w:p>
      </w:sdtContent>
    </w:sdt>
    <w:p w:rsidR="00FB417E" w:rsidRDefault="00FB417E" w:rsidP="00FB417E">
      <w:pPr>
        <w:pStyle w:val="KeepWithNext"/>
        <w:rPr>
          <w:rtl/>
        </w:rPr>
      </w:pPr>
    </w:p>
    <w:p w:rsidR="00FB417E" w:rsidRDefault="004A5065" w:rsidP="00FB417E">
      <w:pPr>
        <w:rPr>
          <w:rtl/>
        </w:rPr>
      </w:pPr>
      <w:r>
        <w:rPr>
          <w:rFonts w:hint="cs"/>
          <w:rtl/>
        </w:rPr>
        <w:t xml:space="preserve">לא משנה, </w:t>
      </w:r>
      <w:bookmarkStart w:id="894" w:name="_ETM_Q1_2614065"/>
      <w:bookmarkEnd w:id="894"/>
      <w:r>
        <w:rPr>
          <w:rFonts w:hint="cs"/>
          <w:rtl/>
        </w:rPr>
        <w:t xml:space="preserve">אבל כסף זה כסף. </w:t>
      </w:r>
      <w:r w:rsidR="00FB417E">
        <w:rPr>
          <w:rFonts w:hint="cs"/>
          <w:rtl/>
        </w:rPr>
        <w:t xml:space="preserve">הכסף לא מנוי. זה כסף. </w:t>
      </w:r>
    </w:p>
    <w:p w:rsidR="004A5065" w:rsidRDefault="004A5065" w:rsidP="00FB417E">
      <w:pPr>
        <w:rPr>
          <w:rtl/>
        </w:rPr>
      </w:pPr>
      <w:bookmarkStart w:id="895" w:name="_ETM_Q1_2614980"/>
      <w:bookmarkStart w:id="896" w:name="_ETM_Q1_2615089"/>
      <w:bookmarkEnd w:id="895"/>
      <w:bookmarkEnd w:id="896"/>
    </w:p>
    <w:sdt>
      <w:sdtPr>
        <w:rPr>
          <w:rtl/>
        </w:rPr>
        <w:alias w:val="דובר"/>
        <w:tag w:val="&lt;ID&gt;0&lt;/ID&gt;&lt;Name&gt;יונתן שמואל&lt;/Name&gt;&lt;Data&gt;יונתן שמואל&lt;/Data&gt;&lt;MemberID&gt;&lt;/MemberID&gt;"/>
        <w:id w:val="312606378"/>
        <w:placeholder>
          <w:docPart w:val="E1748C9DE5924ECEA1AD0C4FED2164DA"/>
        </w:placeholder>
        <w15:color w:val="993366"/>
      </w:sdtPr>
      <w:sdtEndPr/>
      <w:sdtContent>
        <w:p w:rsidR="00FB417E" w:rsidRDefault="00FB417E" w:rsidP="00FB417E">
          <w:pPr>
            <w:pStyle w:val="a4"/>
            <w:keepNext/>
            <w:rPr>
              <w:rtl/>
            </w:rPr>
          </w:pPr>
          <w:r w:rsidRPr="00B90CE8">
            <w:rPr>
              <w:rStyle w:val="afd"/>
              <w:color w:val="000000"/>
              <w:rtl/>
            </w:rPr>
            <w:t>יונתן שמואל</w:t>
          </w:r>
          <w:r w:rsidRPr="00B90CE8">
            <w:rPr>
              <w:color w:val="000000"/>
              <w:rtl/>
            </w:rPr>
            <w:t>:</w:t>
          </w:r>
        </w:p>
      </w:sdtContent>
    </w:sdt>
    <w:p w:rsidR="00FB417E" w:rsidRDefault="00FB417E" w:rsidP="00FB417E">
      <w:pPr>
        <w:pStyle w:val="KeepWithNext"/>
        <w:rPr>
          <w:rtl/>
        </w:rPr>
      </w:pPr>
    </w:p>
    <w:p w:rsidR="00FB417E" w:rsidRDefault="004A5065" w:rsidP="004A5065">
      <w:pPr>
        <w:rPr>
          <w:rtl/>
        </w:rPr>
      </w:pPr>
      <w:r>
        <w:rPr>
          <w:rFonts w:hint="cs"/>
          <w:rtl/>
        </w:rPr>
        <w:t xml:space="preserve">מלכתחילה הרכב עצמו </w:t>
      </w:r>
      <w:r>
        <w:rPr>
          <w:rtl/>
        </w:rPr>
        <w:t>–</w:t>
      </w:r>
      <w:r>
        <w:rPr>
          <w:rFonts w:hint="cs"/>
          <w:rtl/>
        </w:rPr>
        <w:t xml:space="preserve"> אם היה </w:t>
      </w:r>
      <w:bookmarkStart w:id="897" w:name="_ETM_Q1_2623356"/>
      <w:bookmarkEnd w:id="897"/>
      <w:r>
        <w:rPr>
          <w:rFonts w:hint="cs"/>
          <w:rtl/>
        </w:rPr>
        <w:t xml:space="preserve">מצב שהרכב הפך לרכב של </w:t>
      </w:r>
      <w:r w:rsidR="00FB417E">
        <w:rPr>
          <w:rFonts w:hint="cs"/>
          <w:rtl/>
        </w:rPr>
        <w:t>משמש נכה,</w:t>
      </w:r>
      <w:r>
        <w:rPr>
          <w:rFonts w:hint="cs"/>
          <w:rtl/>
        </w:rPr>
        <w:t xml:space="preserve"> בגלל זה אפשרנו את </w:t>
      </w:r>
      <w:bookmarkStart w:id="898" w:name="_ETM_Q1_2625332"/>
      <w:bookmarkEnd w:id="898"/>
      <w:r>
        <w:rPr>
          <w:rFonts w:hint="cs"/>
          <w:rtl/>
        </w:rPr>
        <w:t xml:space="preserve">העניין של: וישקול שיקולים שהיה שוקל אם זה היה רכב. כלומר, </w:t>
      </w:r>
      <w:bookmarkStart w:id="899" w:name="_ETM_Q1_2629767"/>
      <w:bookmarkEnd w:id="899"/>
      <w:r>
        <w:rPr>
          <w:rFonts w:hint="cs"/>
          <w:rtl/>
        </w:rPr>
        <w:t xml:space="preserve">אם זה היה רכב נכה - - - </w:t>
      </w:r>
    </w:p>
    <w:p w:rsidR="00FB417E" w:rsidRDefault="00FB417E" w:rsidP="00FB417E">
      <w:pPr>
        <w:rPr>
          <w:rtl/>
        </w:rPr>
      </w:pPr>
    </w:p>
    <w:sdt>
      <w:sdtPr>
        <w:rPr>
          <w:rtl/>
        </w:rPr>
        <w:alias w:val="אורח"/>
        <w:tag w:val="&lt;ID&gt;792744&lt;/ID&gt;&lt;Name&gt;יוסף פולסקי&lt;/Name&gt;&lt;Data&gt;יוסף פולסקי&lt;/Data&gt;&lt;Shortcut&gt;יופו&lt;/Shortcut&gt;&lt;Title&gt;לשכה משפטית, המוסד לביטוח לאומי&lt;/Title&gt;"/>
        <w:id w:val="-599492191"/>
        <w:placeholder>
          <w:docPart w:val="DefaultPlaceholder_-1854013440"/>
        </w:placeholder>
        <w15:color w:val="993366"/>
      </w:sdtPr>
      <w:sdtEndPr/>
      <w:sdtContent>
        <w:p w:rsidR="00FB417E" w:rsidRDefault="00FB417E" w:rsidP="00FB417E">
          <w:pPr>
            <w:pStyle w:val="af9"/>
            <w:keepNext/>
            <w:rPr>
              <w:rtl/>
            </w:rPr>
          </w:pPr>
          <w:r w:rsidRPr="00FB417E">
            <w:rPr>
              <w:rStyle w:val="afd"/>
              <w:color w:val="000000"/>
              <w:rtl/>
            </w:rPr>
            <w:t xml:space="preserve">יוסף </w:t>
          </w:r>
          <w:proofErr w:type="spellStart"/>
          <w:r w:rsidRPr="00FB417E">
            <w:rPr>
              <w:rStyle w:val="afd"/>
              <w:color w:val="000000"/>
              <w:rtl/>
            </w:rPr>
            <w:t>פולסקי</w:t>
          </w:r>
          <w:proofErr w:type="spellEnd"/>
          <w:r w:rsidRPr="00FB417E">
            <w:rPr>
              <w:color w:val="000000"/>
              <w:rtl/>
            </w:rPr>
            <w:t>:</w:t>
          </w:r>
        </w:p>
      </w:sdtContent>
    </w:sdt>
    <w:p w:rsidR="00FB417E" w:rsidRDefault="00FB417E" w:rsidP="00FB417E">
      <w:pPr>
        <w:pStyle w:val="KeepWithNext"/>
        <w:rPr>
          <w:rtl/>
        </w:rPr>
      </w:pPr>
    </w:p>
    <w:p w:rsidR="004A5065" w:rsidRDefault="004A5065" w:rsidP="00FB417E">
      <w:pPr>
        <w:rPr>
          <w:rtl/>
        </w:rPr>
      </w:pPr>
      <w:r>
        <w:rPr>
          <w:rFonts w:hint="cs"/>
          <w:rtl/>
        </w:rPr>
        <w:t xml:space="preserve">הערות לגבי </w:t>
      </w:r>
      <w:bookmarkStart w:id="900" w:name="_ETM_Q1_2639940"/>
      <w:bookmarkEnd w:id="900"/>
      <w:r w:rsidR="00FB417E">
        <w:rPr>
          <w:rFonts w:hint="cs"/>
          <w:rtl/>
        </w:rPr>
        <w:t xml:space="preserve">גם עניין הגניבה </w:t>
      </w:r>
      <w:r>
        <w:rPr>
          <w:rFonts w:hint="cs"/>
          <w:rtl/>
        </w:rPr>
        <w:t xml:space="preserve">וגם העניין שהעירה לגביו ענת, </w:t>
      </w:r>
      <w:r w:rsidR="00FB417E">
        <w:rPr>
          <w:rFonts w:hint="cs"/>
          <w:rtl/>
        </w:rPr>
        <w:t>לגבי השיקולים</w:t>
      </w:r>
      <w:r>
        <w:rPr>
          <w:rFonts w:hint="cs"/>
          <w:rtl/>
        </w:rPr>
        <w:t xml:space="preserve"> שהיה שוקל </w:t>
      </w:r>
      <w:bookmarkStart w:id="901" w:name="_ETM_Q1_2643932"/>
      <w:bookmarkEnd w:id="901"/>
      <w:r>
        <w:rPr>
          <w:rFonts w:hint="cs"/>
          <w:rtl/>
        </w:rPr>
        <w:t xml:space="preserve">בהליך מימוש הרכב, צריך להתחשב בהם בסעיפים של פי </w:t>
      </w:r>
      <w:bookmarkStart w:id="902" w:name="_ETM_Q1_2649954"/>
      <w:bookmarkEnd w:id="902"/>
      <w:r>
        <w:rPr>
          <w:rFonts w:hint="cs"/>
          <w:rtl/>
        </w:rPr>
        <w:t xml:space="preserve">פקודת המסים. </w:t>
      </w:r>
    </w:p>
    <w:p w:rsidR="004A5065" w:rsidRDefault="004A5065" w:rsidP="00FB417E">
      <w:pPr>
        <w:rPr>
          <w:rtl/>
        </w:rPr>
      </w:pPr>
      <w:bookmarkStart w:id="903" w:name="_ETM_Q1_2650056"/>
      <w:bookmarkStart w:id="904" w:name="_ETM_Q1_2650160"/>
      <w:bookmarkEnd w:id="903"/>
      <w:bookmarkEnd w:id="904"/>
    </w:p>
    <w:p w:rsidR="00FB417E" w:rsidRDefault="00FB417E" w:rsidP="004A5065">
      <w:pPr>
        <w:rPr>
          <w:rtl/>
        </w:rPr>
      </w:pPr>
      <w:bookmarkStart w:id="905" w:name="_ETM_Q1_2650406"/>
      <w:bookmarkStart w:id="906" w:name="_ETM_Q1_2650506"/>
      <w:bookmarkEnd w:id="905"/>
      <w:bookmarkEnd w:id="906"/>
      <w:r>
        <w:rPr>
          <w:rFonts w:hint="cs"/>
          <w:rtl/>
        </w:rPr>
        <w:t xml:space="preserve">הערה שנייה, הכנסתם בנוסח: יבטל הגורם המוסמך. </w:t>
      </w:r>
      <w:r w:rsidR="004A5065">
        <w:rPr>
          <w:rFonts w:hint="cs"/>
          <w:rtl/>
        </w:rPr>
        <w:t xml:space="preserve">למיטב ידיעתי, בפקודת המסים </w:t>
      </w:r>
      <w:r>
        <w:rPr>
          <w:rFonts w:hint="cs"/>
          <w:rtl/>
        </w:rPr>
        <w:t>אין תפקיד של גורם מוסמך,</w:t>
      </w:r>
      <w:r w:rsidR="003069C2">
        <w:rPr>
          <w:rFonts w:hint="cs"/>
          <w:rtl/>
        </w:rPr>
        <w:t xml:space="preserve"> </w:t>
      </w:r>
      <w:r w:rsidR="004A5065">
        <w:rPr>
          <w:rFonts w:hint="cs"/>
          <w:rtl/>
        </w:rPr>
        <w:t xml:space="preserve">יש ממונה או </w:t>
      </w:r>
      <w:bookmarkStart w:id="907" w:name="_ETM_Q1_2659813"/>
      <w:bookmarkEnd w:id="907"/>
      <w:r w:rsidR="004A5065">
        <w:rPr>
          <w:rFonts w:hint="cs"/>
          <w:rtl/>
        </w:rPr>
        <w:t xml:space="preserve">פקיד תביעה. לכאורה צריך </w:t>
      </w:r>
      <w:r>
        <w:rPr>
          <w:rFonts w:hint="cs"/>
          <w:rtl/>
        </w:rPr>
        <w:t xml:space="preserve">לעשות את ההתאמות הנדרשות. </w:t>
      </w:r>
    </w:p>
    <w:p w:rsidR="00FB417E" w:rsidRDefault="00FB417E" w:rsidP="00FB417E">
      <w:pPr>
        <w:rPr>
          <w:rtl/>
        </w:rPr>
      </w:pPr>
    </w:p>
    <w:bookmarkStart w:id="908" w:name="_ETM_Q1_2667949" w:displacedByCustomXml="next"/>
    <w:bookmarkEnd w:id="908" w:displacedByCustomXml="next"/>
    <w:bookmarkStart w:id="909" w:name="_ETM_Q1_2668035" w:displacedByCustomXml="next"/>
    <w:bookmarkEnd w:id="909" w:displacedByCustomXml="next"/>
    <w:sdt>
      <w:sdtPr>
        <w:rPr>
          <w:rtl/>
        </w:rPr>
        <w:alias w:val="דובר"/>
        <w:tag w:val="&lt;ID&gt;0&lt;/ID&gt;&lt;Name&gt;תמי סלע&lt;/Name&gt;&lt;Data&gt;תמי סלע&lt;/Data&gt;&lt;MemberID&gt;&lt;/MemberID&gt;"/>
        <w:id w:val="340970277"/>
        <w:placeholder>
          <w:docPart w:val="DefaultPlaceholder_-1854013440"/>
        </w:placeholder>
        <w15:color w:val="993366"/>
      </w:sdtPr>
      <w:sdtEndPr/>
      <w:sdtContent>
        <w:p w:rsidR="004A5065" w:rsidRDefault="004A5065" w:rsidP="004A5065">
          <w:pPr>
            <w:pStyle w:val="a4"/>
            <w:keepNext/>
            <w:rPr>
              <w:rtl/>
            </w:rPr>
          </w:pPr>
          <w:r w:rsidRPr="004A5065">
            <w:rPr>
              <w:rStyle w:val="afd"/>
              <w:color w:val="000000"/>
              <w:rtl/>
            </w:rPr>
            <w:t>תמי סלע</w:t>
          </w:r>
          <w:r w:rsidRPr="004A5065">
            <w:rPr>
              <w:color w:val="000000"/>
              <w:rtl/>
            </w:rPr>
            <w:t>:</w:t>
          </w:r>
        </w:p>
      </w:sdtContent>
    </w:sdt>
    <w:p w:rsidR="004A5065" w:rsidRDefault="004A5065" w:rsidP="004A5065">
      <w:pPr>
        <w:pStyle w:val="KeepWithNext"/>
        <w:rPr>
          <w:rtl/>
        </w:rPr>
      </w:pPr>
    </w:p>
    <w:p w:rsidR="004A5065" w:rsidRDefault="004A5065" w:rsidP="004A5065">
      <w:pPr>
        <w:rPr>
          <w:rtl/>
        </w:rPr>
      </w:pPr>
      <w:r>
        <w:rPr>
          <w:rFonts w:hint="cs"/>
          <w:rtl/>
        </w:rPr>
        <w:t xml:space="preserve">הממונה על הגבייה הוא הגורם המוסמך. </w:t>
      </w:r>
      <w:bookmarkStart w:id="910" w:name="_ETM_Q1_2668499"/>
      <w:bookmarkEnd w:id="910"/>
    </w:p>
    <w:p w:rsidR="004A5065" w:rsidRDefault="004A5065" w:rsidP="004A5065">
      <w:pPr>
        <w:rPr>
          <w:rtl/>
        </w:rPr>
      </w:pPr>
      <w:bookmarkStart w:id="911" w:name="_ETM_Q1_2668650"/>
      <w:bookmarkStart w:id="912" w:name="_ETM_Q1_2668737"/>
      <w:bookmarkEnd w:id="911"/>
      <w:bookmarkEnd w:id="912"/>
    </w:p>
    <w:bookmarkStart w:id="913" w:name="_ETM_Q1_2668985" w:displacedByCustomXml="next"/>
    <w:bookmarkEnd w:id="913" w:displacedByCustomXml="next"/>
    <w:bookmarkStart w:id="914" w:name="_ETM_Q1_2669066" w:displacedByCustomXml="next"/>
    <w:bookmarkEnd w:id="914" w:displacedByCustomXml="next"/>
    <w:sdt>
      <w:sdtPr>
        <w:rPr>
          <w:rtl/>
        </w:rPr>
        <w:alias w:val="אורח"/>
        <w:tag w:val="&lt;ID&gt;792744&lt;/ID&gt;&lt;Name&gt;יוסף פולסקי&lt;/Name&gt;&lt;Data&gt;יוסף פולסקי&lt;/Data&gt;&lt;Shortcut&gt;יופו&lt;/Shortcut&gt;&lt;Title&gt;לשכה משפטית, המוסד לביטוח לאומי&lt;/Title&gt;"/>
        <w:id w:val="-876704323"/>
        <w:placeholder>
          <w:docPart w:val="DefaultPlaceholder_-1854013440"/>
        </w:placeholder>
        <w15:color w:val="993366"/>
      </w:sdtPr>
      <w:sdtEndPr/>
      <w:sdtContent>
        <w:p w:rsidR="004A5065" w:rsidRDefault="004A5065" w:rsidP="004A5065">
          <w:pPr>
            <w:pStyle w:val="af9"/>
            <w:keepNext/>
            <w:rPr>
              <w:rtl/>
            </w:rPr>
          </w:pPr>
          <w:r w:rsidRPr="004A5065">
            <w:rPr>
              <w:rStyle w:val="afd"/>
              <w:color w:val="000000"/>
              <w:rtl/>
            </w:rPr>
            <w:t xml:space="preserve">יוסף </w:t>
          </w:r>
          <w:proofErr w:type="spellStart"/>
          <w:r w:rsidRPr="004A5065">
            <w:rPr>
              <w:rStyle w:val="afd"/>
              <w:color w:val="000000"/>
              <w:rtl/>
            </w:rPr>
            <w:t>פולסקי</w:t>
          </w:r>
          <w:proofErr w:type="spellEnd"/>
          <w:r w:rsidRPr="004A5065">
            <w:rPr>
              <w:color w:val="000000"/>
              <w:rtl/>
            </w:rPr>
            <w:t>:</w:t>
          </w:r>
        </w:p>
      </w:sdtContent>
    </w:sdt>
    <w:p w:rsidR="004A5065" w:rsidRDefault="004A5065" w:rsidP="004A5065">
      <w:pPr>
        <w:pStyle w:val="KeepWithNext"/>
        <w:rPr>
          <w:rtl/>
        </w:rPr>
      </w:pPr>
    </w:p>
    <w:p w:rsidR="00FB417E" w:rsidRDefault="004A5065" w:rsidP="004A5065">
      <w:pPr>
        <w:rPr>
          <w:rtl/>
        </w:rPr>
      </w:pPr>
      <w:bookmarkStart w:id="915" w:name="_ETM_Q1_2669068"/>
      <w:bookmarkEnd w:id="915"/>
      <w:r>
        <w:rPr>
          <w:rFonts w:hint="cs"/>
          <w:rtl/>
        </w:rPr>
        <w:t>כ</w:t>
      </w:r>
      <w:bookmarkStart w:id="916" w:name="_ETM_Q1_2669345"/>
      <w:bookmarkEnd w:id="916"/>
      <w:r>
        <w:rPr>
          <w:rFonts w:hint="cs"/>
          <w:rtl/>
        </w:rPr>
        <w:t>ן</w:t>
      </w:r>
      <w:bookmarkStart w:id="917" w:name="_ETM_Q1_2669406"/>
      <w:bookmarkEnd w:id="917"/>
      <w:r>
        <w:rPr>
          <w:rFonts w:hint="cs"/>
          <w:rtl/>
        </w:rPr>
        <w:t xml:space="preserve">, אבל </w:t>
      </w:r>
      <w:r w:rsidR="00FB417E">
        <w:rPr>
          <w:rFonts w:hint="cs"/>
          <w:rtl/>
        </w:rPr>
        <w:t xml:space="preserve">המינוח גורם מוסמך </w:t>
      </w:r>
      <w:r>
        <w:rPr>
          <w:rFonts w:hint="cs"/>
          <w:rtl/>
        </w:rPr>
        <w:t xml:space="preserve">לא מופיע. </w:t>
      </w:r>
    </w:p>
    <w:p w:rsidR="00FB417E" w:rsidRDefault="00FB417E" w:rsidP="00FB417E">
      <w:pPr>
        <w:rPr>
          <w:rtl/>
        </w:rPr>
      </w:pPr>
    </w:p>
    <w:sdt>
      <w:sdtPr>
        <w:rPr>
          <w:rtl/>
        </w:rPr>
        <w:alias w:val="דובר"/>
        <w:tag w:val="&lt;ID&gt;0&lt;/ID&gt;&lt;Name&gt;יונתן שמואל&lt;/Name&gt;&lt;Data&gt;יונתן שמואל&lt;/Data&gt;&lt;MemberID&gt;&lt;/MemberID&gt;"/>
        <w:id w:val="-521927088"/>
        <w:placeholder>
          <w:docPart w:val="D9D25DAEAAF946688A8452F8E3590F6C"/>
        </w:placeholder>
        <w15:color w:val="993366"/>
      </w:sdtPr>
      <w:sdtEndPr/>
      <w:sdtContent>
        <w:p w:rsidR="00FB417E" w:rsidRDefault="00FB417E" w:rsidP="00FB417E">
          <w:pPr>
            <w:pStyle w:val="a4"/>
            <w:keepNext/>
            <w:rPr>
              <w:rtl/>
            </w:rPr>
          </w:pPr>
          <w:r w:rsidRPr="00B90CE8">
            <w:rPr>
              <w:rStyle w:val="afd"/>
              <w:color w:val="000000"/>
              <w:rtl/>
            </w:rPr>
            <w:t>יונתן שמואל</w:t>
          </w:r>
          <w:r w:rsidRPr="00B90CE8">
            <w:rPr>
              <w:color w:val="000000"/>
              <w:rtl/>
            </w:rPr>
            <w:t>:</w:t>
          </w:r>
        </w:p>
      </w:sdtContent>
    </w:sdt>
    <w:p w:rsidR="00FB417E" w:rsidRDefault="00FB417E" w:rsidP="00FB417E">
      <w:pPr>
        <w:pStyle w:val="KeepWithNext"/>
        <w:rPr>
          <w:rtl/>
        </w:rPr>
      </w:pPr>
    </w:p>
    <w:p w:rsidR="004A5065" w:rsidRDefault="004A5065" w:rsidP="004A5065">
      <w:pPr>
        <w:rPr>
          <w:rtl/>
        </w:rPr>
      </w:pPr>
      <w:r>
        <w:rPr>
          <w:rFonts w:hint="cs"/>
          <w:rtl/>
        </w:rPr>
        <w:t xml:space="preserve">אנחנו נוודא שהוא יתאים לחוק. </w:t>
      </w:r>
      <w:bookmarkStart w:id="918" w:name="_ETM_Q1_2674984"/>
      <w:bookmarkEnd w:id="918"/>
      <w:r>
        <w:rPr>
          <w:rFonts w:hint="cs"/>
          <w:rtl/>
        </w:rPr>
        <w:t>חשוב להוסיף, ש</w:t>
      </w:r>
      <w:r w:rsidR="00FB417E">
        <w:rPr>
          <w:rFonts w:hint="cs"/>
          <w:rtl/>
        </w:rPr>
        <w:t xml:space="preserve">לנוסח הזה </w:t>
      </w:r>
      <w:r>
        <w:rPr>
          <w:rFonts w:hint="cs"/>
          <w:rtl/>
        </w:rPr>
        <w:t xml:space="preserve">אנחנו מוסיפים גם הוראת תחולה והוראות מעבר. אנחנו </w:t>
      </w:r>
      <w:bookmarkStart w:id="919" w:name="_ETM_Q1_2679483"/>
      <w:bookmarkEnd w:id="919"/>
      <w:r>
        <w:rPr>
          <w:rFonts w:hint="cs"/>
          <w:rtl/>
        </w:rPr>
        <w:t xml:space="preserve">חשבנו על תחולה של שלושה חודשים לאחר פרסום החוק, </w:t>
      </w:r>
      <w:bookmarkStart w:id="920" w:name="_ETM_Q1_2690349"/>
      <w:bookmarkEnd w:id="920"/>
      <w:r>
        <w:rPr>
          <w:rFonts w:hint="cs"/>
          <w:rtl/>
        </w:rPr>
        <w:t xml:space="preserve">והוראות מעבר - - - </w:t>
      </w:r>
    </w:p>
    <w:p w:rsidR="004A5065" w:rsidRDefault="004A5065" w:rsidP="004A5065">
      <w:pPr>
        <w:rPr>
          <w:rtl/>
        </w:rPr>
      </w:pPr>
      <w:bookmarkStart w:id="921" w:name="_ETM_Q1_2687278"/>
      <w:bookmarkStart w:id="922" w:name="_ETM_Q1_2687321"/>
      <w:bookmarkEnd w:id="921"/>
      <w:bookmarkEnd w:id="922"/>
    </w:p>
    <w:bookmarkStart w:id="923" w:name="_ETM_Q1_2687595" w:displacedByCustomXml="next"/>
    <w:bookmarkEnd w:id="923" w:displacedByCustomXml="next"/>
    <w:bookmarkStart w:id="924" w:name="_ETM_Q1_2687629" w:displacedByCustomXml="next"/>
    <w:bookmarkEnd w:id="924" w:displacedByCustomXml="next"/>
    <w:sdt>
      <w:sdtPr>
        <w:rPr>
          <w:rtl/>
        </w:rPr>
        <w:alias w:val="דובר"/>
        <w:tag w:val="&lt;ID&gt;0&lt;/ID&gt;&lt;Name&gt;תמי סלע&lt;/Name&gt;&lt;Data&gt;תמי סלע&lt;/Data&gt;&lt;MemberID&gt;&lt;/MemberID&gt;"/>
        <w:id w:val="1480350536"/>
        <w:placeholder>
          <w:docPart w:val="DefaultPlaceholder_-1854013440"/>
        </w:placeholder>
        <w15:color w:val="993366"/>
      </w:sdtPr>
      <w:sdtEndPr/>
      <w:sdtContent>
        <w:p w:rsidR="00FB417E" w:rsidRDefault="00535A01" w:rsidP="00535A01">
          <w:pPr>
            <w:pStyle w:val="a4"/>
            <w:keepNext/>
            <w:rPr>
              <w:rtl/>
            </w:rPr>
          </w:pPr>
          <w:r w:rsidRPr="00535A01">
            <w:rPr>
              <w:rStyle w:val="afd"/>
              <w:color w:val="000000"/>
              <w:rtl/>
            </w:rPr>
            <w:t>תמי סלע</w:t>
          </w:r>
          <w:r w:rsidRPr="00535A01">
            <w:rPr>
              <w:color w:val="000000"/>
              <w:rtl/>
            </w:rPr>
            <w:t>:</w:t>
          </w:r>
        </w:p>
      </w:sdtContent>
    </w:sdt>
    <w:p w:rsidR="00535A01" w:rsidRDefault="00535A01" w:rsidP="00535A01">
      <w:pPr>
        <w:pStyle w:val="KeepWithNext"/>
        <w:rPr>
          <w:rtl/>
        </w:rPr>
      </w:pPr>
    </w:p>
    <w:p w:rsidR="004A5065" w:rsidRDefault="004A5065" w:rsidP="004A5065">
      <w:pPr>
        <w:rPr>
          <w:rtl/>
        </w:rPr>
      </w:pPr>
      <w:bookmarkStart w:id="925" w:name="_ETM_Q1_2690389"/>
      <w:bookmarkStart w:id="926" w:name="_ETM_Q1_2690475"/>
      <w:bookmarkEnd w:id="925"/>
      <w:bookmarkEnd w:id="926"/>
      <w:r>
        <w:rPr>
          <w:rFonts w:hint="cs"/>
          <w:rtl/>
        </w:rPr>
        <w:t xml:space="preserve">מבחינת התחילה, זה עניין של </w:t>
      </w:r>
      <w:bookmarkStart w:id="927" w:name="_ETM_Q1_2690833"/>
      <w:bookmarkEnd w:id="927"/>
      <w:r>
        <w:rPr>
          <w:rFonts w:hint="cs"/>
          <w:rtl/>
        </w:rPr>
        <w:t xml:space="preserve">היערכות שנדרשת. </w:t>
      </w:r>
    </w:p>
    <w:p w:rsidR="004A5065" w:rsidRPr="004A5065" w:rsidRDefault="004A5065" w:rsidP="004A5065">
      <w:pPr>
        <w:rPr>
          <w:rtl/>
        </w:rPr>
      </w:pPr>
      <w:bookmarkStart w:id="928" w:name="_ETM_Q1_2694514"/>
      <w:bookmarkStart w:id="929" w:name="_ETM_Q1_2694592"/>
      <w:bookmarkEnd w:id="928"/>
      <w:bookmarkEnd w:id="929"/>
    </w:p>
    <w:sdt>
      <w:sdtPr>
        <w:rPr>
          <w:rtl/>
        </w:rPr>
        <w:alias w:val="דובר"/>
        <w:tag w:val="&lt;ID&gt;0&lt;/ID&gt;&lt;Name&gt;יונתן שמואל&lt;/Name&gt;&lt;Data&gt;יונתן שמואל&lt;/Data&gt;&lt;MemberID&gt;&lt;/MemberID&gt;"/>
        <w:id w:val="738987627"/>
        <w:placeholder>
          <w:docPart w:val="C20BEE3BC79D4B468C7C18C2176080E5"/>
        </w:placeholder>
        <w15:color w:val="993366"/>
      </w:sdtPr>
      <w:sdtEndPr/>
      <w:sdtContent>
        <w:p w:rsidR="00535A01" w:rsidRDefault="00535A01" w:rsidP="00535A01">
          <w:pPr>
            <w:pStyle w:val="a4"/>
            <w:keepNext/>
            <w:rPr>
              <w:rtl/>
            </w:rPr>
          </w:pPr>
          <w:r w:rsidRPr="00B90CE8">
            <w:rPr>
              <w:rStyle w:val="afd"/>
              <w:color w:val="000000"/>
              <w:rtl/>
            </w:rPr>
            <w:t>יונתן שמואל</w:t>
          </w:r>
          <w:r w:rsidRPr="00B90CE8">
            <w:rPr>
              <w:color w:val="000000"/>
              <w:rtl/>
            </w:rPr>
            <w:t>:</w:t>
          </w:r>
        </w:p>
      </w:sdtContent>
    </w:sdt>
    <w:p w:rsidR="00535A01" w:rsidRDefault="00535A01" w:rsidP="00535A01">
      <w:pPr>
        <w:pStyle w:val="KeepWithNext"/>
        <w:rPr>
          <w:rtl/>
        </w:rPr>
      </w:pPr>
    </w:p>
    <w:p w:rsidR="00535A01" w:rsidRDefault="004A5065" w:rsidP="004A5065">
      <w:pPr>
        <w:rPr>
          <w:rtl/>
        </w:rPr>
      </w:pPr>
      <w:r>
        <w:rPr>
          <w:rFonts w:hint="cs"/>
          <w:rtl/>
        </w:rPr>
        <w:t xml:space="preserve">נכון, שחברות הביטוח רוצות זמן להיערך. אומנם לא </w:t>
      </w:r>
      <w:bookmarkStart w:id="930" w:name="_ETM_Q1_2695683"/>
      <w:bookmarkEnd w:id="930"/>
      <w:r>
        <w:rPr>
          <w:rFonts w:hint="cs"/>
          <w:rtl/>
        </w:rPr>
        <w:t xml:space="preserve">מדובר במקרים רבים, אבל שיידעו מה הם אמורים לעשות, וכמובן </w:t>
      </w:r>
      <w:bookmarkStart w:id="931" w:name="_ETM_Q1_2700155"/>
      <w:bookmarkEnd w:id="931"/>
      <w:r>
        <w:rPr>
          <w:rFonts w:hint="cs"/>
          <w:rtl/>
        </w:rPr>
        <w:t>גם הגורמים הזוכים, הגורמים המעקלים. ח</w:t>
      </w:r>
      <w:r w:rsidR="00535A01">
        <w:rPr>
          <w:rFonts w:hint="cs"/>
          <w:rtl/>
        </w:rPr>
        <w:t>שבנו על שלושה חודשים מיום פרסום החוק</w:t>
      </w:r>
      <w:r>
        <w:rPr>
          <w:rFonts w:hint="cs"/>
          <w:rtl/>
        </w:rPr>
        <w:t xml:space="preserve">. </w:t>
      </w:r>
      <w:bookmarkStart w:id="932" w:name="_ETM_Q1_2703277"/>
      <w:bookmarkEnd w:id="932"/>
      <w:r>
        <w:rPr>
          <w:rFonts w:hint="cs"/>
          <w:rtl/>
        </w:rPr>
        <w:t xml:space="preserve">לגבי הוראות מעבר, </w:t>
      </w:r>
      <w:r w:rsidR="00535A01">
        <w:rPr>
          <w:rFonts w:hint="cs"/>
          <w:rtl/>
        </w:rPr>
        <w:t>מצבים שבהם יש רכב</w:t>
      </w:r>
      <w:r>
        <w:rPr>
          <w:rFonts w:hint="cs"/>
          <w:rtl/>
        </w:rPr>
        <w:t xml:space="preserve"> שנכנס למצב הזה בשלושת החודשים, אז </w:t>
      </w:r>
      <w:bookmarkStart w:id="933" w:name="_ETM_Q1_2717767"/>
      <w:bookmarkEnd w:id="933"/>
      <w:r w:rsidR="00535A01">
        <w:rPr>
          <w:rFonts w:hint="cs"/>
          <w:rtl/>
        </w:rPr>
        <w:t xml:space="preserve">היום הראשון לספירה יהיה שלושה חודשים </w:t>
      </w:r>
      <w:r>
        <w:rPr>
          <w:rFonts w:hint="cs"/>
          <w:rtl/>
        </w:rPr>
        <w:t xml:space="preserve">מיום פרסום החוק. </w:t>
      </w:r>
    </w:p>
    <w:p w:rsidR="00535A01" w:rsidRDefault="00535A01" w:rsidP="00535A01">
      <w:pPr>
        <w:rPr>
          <w:rtl/>
        </w:rPr>
      </w:pPr>
    </w:p>
    <w:bookmarkStart w:id="934" w:name="_ETM_Q1_2722033" w:displacedByCustomXml="next"/>
    <w:bookmarkEnd w:id="934" w:displacedByCustomXml="next"/>
    <w:bookmarkStart w:id="935" w:name="_ETM_Q1_2722133" w:displacedByCustomXml="next"/>
    <w:bookmarkEnd w:id="935" w:displacedByCustomXml="next"/>
    <w:sdt>
      <w:sdtPr>
        <w:rPr>
          <w:rtl/>
        </w:rPr>
        <w:alias w:val="דובר"/>
        <w:tag w:val="&lt;ID&gt;0&lt;/ID&gt;&lt;Name&gt;תמי סלע&lt;/Name&gt;&lt;Data&gt;תמי סלע&lt;/Data&gt;&lt;MemberID&gt;&lt;/MemberID&gt;"/>
        <w:id w:val="-1144501161"/>
        <w:placeholder>
          <w:docPart w:val="DefaultPlaceholder_-1854013440"/>
        </w:placeholder>
        <w15:color w:val="993366"/>
      </w:sdtPr>
      <w:sdtEndPr/>
      <w:sdtContent>
        <w:p w:rsidR="004A5065" w:rsidRDefault="004A5065" w:rsidP="004A5065">
          <w:pPr>
            <w:pStyle w:val="a4"/>
            <w:keepNext/>
            <w:rPr>
              <w:rtl/>
            </w:rPr>
          </w:pPr>
          <w:r w:rsidRPr="004A5065">
            <w:rPr>
              <w:rStyle w:val="afd"/>
              <w:color w:val="000000"/>
              <w:rtl/>
            </w:rPr>
            <w:t>תמי סלע</w:t>
          </w:r>
          <w:r w:rsidRPr="004A5065">
            <w:rPr>
              <w:color w:val="000000"/>
              <w:rtl/>
            </w:rPr>
            <w:t>:</w:t>
          </w:r>
        </w:p>
      </w:sdtContent>
    </w:sdt>
    <w:p w:rsidR="004A5065" w:rsidRDefault="004A5065" w:rsidP="004A5065">
      <w:pPr>
        <w:pStyle w:val="KeepWithNext"/>
        <w:rPr>
          <w:rtl/>
        </w:rPr>
      </w:pPr>
    </w:p>
    <w:p w:rsidR="004A5065" w:rsidRDefault="004A5065" w:rsidP="004A5065">
      <w:pPr>
        <w:rPr>
          <w:rtl/>
        </w:rPr>
      </w:pPr>
      <w:bookmarkStart w:id="936" w:name="_ETM_Q1_2718733"/>
      <w:bookmarkEnd w:id="936"/>
      <w:r>
        <w:rPr>
          <w:rFonts w:hint="cs"/>
          <w:rtl/>
        </w:rPr>
        <w:t>ש</w:t>
      </w:r>
      <w:bookmarkStart w:id="937" w:name="_ETM_Q1_2719024"/>
      <w:bookmarkStart w:id="938" w:name="_ETM_Q1_2719085"/>
      <w:bookmarkEnd w:id="937"/>
      <w:bookmarkEnd w:id="938"/>
      <w:r>
        <w:rPr>
          <w:rFonts w:hint="cs"/>
          <w:rtl/>
        </w:rPr>
        <w:t xml:space="preserve">התקופות יתחילו ביום תחילתו של החוק. </w:t>
      </w:r>
      <w:bookmarkStart w:id="939" w:name="_ETM_Q1_2724377"/>
      <w:bookmarkEnd w:id="939"/>
    </w:p>
    <w:p w:rsidR="004A5065" w:rsidRDefault="004A5065" w:rsidP="004A5065">
      <w:pPr>
        <w:rPr>
          <w:rtl/>
        </w:rPr>
      </w:pPr>
      <w:bookmarkStart w:id="940" w:name="_ETM_Q1_2724563"/>
      <w:bookmarkStart w:id="941" w:name="_ETM_Q1_2724641"/>
      <w:bookmarkEnd w:id="940"/>
      <w:bookmarkEnd w:id="941"/>
    </w:p>
    <w:sdt>
      <w:sdtPr>
        <w:rPr>
          <w:rtl/>
        </w:rPr>
        <w:alias w:val="אורח"/>
        <w:tag w:val="&lt;ID&gt;593613&lt;/ID&gt;&lt;Name&gt;יעל דקל&lt;/Name&gt;&lt;Data&gt;יעל דקל&lt;/Data&gt;&lt;Shortcut&gt;יעדק&lt;/Shortcut&gt;&lt;Title&gt;עו&quot;ד, פרקליטות המדינה&lt;/Title&gt;"/>
        <w:id w:val="1667443156"/>
        <w:placeholder>
          <w:docPart w:val="DefaultPlaceholder_-1854013440"/>
        </w:placeholder>
        <w15:color w:val="993366"/>
      </w:sdtPr>
      <w:sdtEndPr/>
      <w:sdtContent>
        <w:p w:rsidR="00B90CE8" w:rsidRDefault="00DC0576" w:rsidP="004A5065">
          <w:pPr>
            <w:pStyle w:val="af9"/>
            <w:keepNext/>
            <w:rPr>
              <w:rtl/>
            </w:rPr>
          </w:pPr>
          <w:r>
            <w:rPr>
              <w:rStyle w:val="afd"/>
              <w:color w:val="000000"/>
              <w:rtl/>
            </w:rPr>
            <w:t>ענת הר-אבן:</w:t>
          </w:r>
        </w:p>
      </w:sdtContent>
    </w:sdt>
    <w:p w:rsidR="004A5065" w:rsidRDefault="004A5065" w:rsidP="004A5065">
      <w:pPr>
        <w:pStyle w:val="KeepWithNext"/>
        <w:rPr>
          <w:rtl/>
        </w:rPr>
      </w:pPr>
    </w:p>
    <w:p w:rsidR="004A5065" w:rsidRDefault="007F59BA" w:rsidP="004A5065">
      <w:pPr>
        <w:rPr>
          <w:rtl/>
        </w:rPr>
      </w:pPr>
      <w:r>
        <w:rPr>
          <w:rFonts w:hint="cs"/>
          <w:rtl/>
        </w:rPr>
        <w:t xml:space="preserve">אבל זה יכול על רכבים שהם </w:t>
      </w:r>
      <w:bookmarkStart w:id="942" w:name="_ETM_Q1_2722890"/>
      <w:bookmarkEnd w:id="942"/>
      <w:r>
        <w:rPr>
          <w:rFonts w:hint="cs"/>
          <w:rtl/>
        </w:rPr>
        <w:t xml:space="preserve">כבר טוטאל לוס. </w:t>
      </w:r>
    </w:p>
    <w:p w:rsidR="007F59BA" w:rsidRDefault="007F59BA" w:rsidP="004A5065">
      <w:pPr>
        <w:rPr>
          <w:rtl/>
        </w:rPr>
      </w:pPr>
      <w:bookmarkStart w:id="943" w:name="_ETM_Q1_2727502"/>
      <w:bookmarkStart w:id="944" w:name="_ETM_Q1_2727643"/>
      <w:bookmarkEnd w:id="943"/>
      <w:bookmarkEnd w:id="944"/>
    </w:p>
    <w:bookmarkStart w:id="945" w:name="_ETM_Q1_2728262" w:displacedByCustomXml="next"/>
    <w:bookmarkEnd w:id="945" w:displacedByCustomXml="next"/>
    <w:bookmarkStart w:id="946" w:name="_ETM_Q1_2728329" w:displacedByCustomXml="next"/>
    <w:bookmarkEnd w:id="946" w:displacedByCustomXml="next"/>
    <w:sdt>
      <w:sdtPr>
        <w:rPr>
          <w:rFonts w:hint="cs"/>
          <w:rtl/>
        </w:rPr>
        <w:alias w:val="דובר"/>
        <w:tag w:val="&lt;ID&gt;0&lt;/ID&gt;&lt;Name&gt;יונתן שמואל&lt;/Name&gt;&lt;Data&gt;יונתן שמואל&lt;/Data&gt;&lt;MemberID&gt;&lt;/MemberID&gt;"/>
        <w:id w:val="-206341460"/>
        <w:placeholder>
          <w:docPart w:val="CE9E20E716D74A4EAB58D376BBD7EAB3"/>
        </w:placeholder>
        <w15:color w:val="993366"/>
      </w:sdtPr>
      <w:sdtEndPr/>
      <w:sdtContent>
        <w:p w:rsidR="007F59BA" w:rsidRDefault="007F59BA" w:rsidP="007F59BA">
          <w:pPr>
            <w:pStyle w:val="a4"/>
            <w:keepNext/>
            <w:rPr>
              <w:rtl/>
            </w:rPr>
          </w:pPr>
          <w:r w:rsidRPr="004A5065">
            <w:rPr>
              <w:rStyle w:val="afd"/>
              <w:color w:val="000000"/>
              <w:rtl/>
            </w:rPr>
            <w:t>יונתן שמואל</w:t>
          </w:r>
          <w:r w:rsidRPr="004A5065">
            <w:rPr>
              <w:color w:val="000000"/>
              <w:rtl/>
            </w:rPr>
            <w:t>:</w:t>
          </w:r>
        </w:p>
      </w:sdtContent>
    </w:sdt>
    <w:p w:rsidR="007F59BA" w:rsidRDefault="007F59BA" w:rsidP="007F59BA">
      <w:pPr>
        <w:pStyle w:val="KeepWithNext"/>
        <w:rPr>
          <w:rtl/>
        </w:rPr>
      </w:pPr>
    </w:p>
    <w:p w:rsidR="007F59BA" w:rsidRDefault="007F59BA" w:rsidP="004A5065">
      <w:pPr>
        <w:rPr>
          <w:rtl/>
        </w:rPr>
      </w:pPr>
      <w:r>
        <w:rPr>
          <w:rFonts w:hint="cs"/>
          <w:rtl/>
        </w:rPr>
        <w:t xml:space="preserve">כן, והיום הראשון יהיה יום פרסום החוק. </w:t>
      </w:r>
      <w:bookmarkStart w:id="947" w:name="_ETM_Q1_2731946"/>
      <w:bookmarkEnd w:id="947"/>
    </w:p>
    <w:p w:rsidR="007F59BA" w:rsidRDefault="007F59BA" w:rsidP="004A5065">
      <w:pPr>
        <w:rPr>
          <w:rtl/>
        </w:rPr>
      </w:pPr>
      <w:bookmarkStart w:id="948" w:name="_ETM_Q1_2732159"/>
      <w:bookmarkStart w:id="949" w:name="_ETM_Q1_2732269"/>
      <w:bookmarkEnd w:id="948"/>
      <w:bookmarkEnd w:id="949"/>
    </w:p>
    <w:bookmarkStart w:id="950" w:name="_ETM_Q1_2736202" w:displacedByCustomXml="next"/>
    <w:bookmarkEnd w:id="950" w:displacedByCustomXml="next"/>
    <w:bookmarkStart w:id="951" w:name="_ETM_Q1_2736328" w:displacedByCustomXml="next"/>
    <w:bookmarkEnd w:id="951" w:displacedByCustomXml="next"/>
    <w:sdt>
      <w:sdtPr>
        <w:rPr>
          <w:rtl/>
        </w:rPr>
        <w:alias w:val="אורח"/>
        <w:tag w:val="&lt;ID&gt;853220&lt;/ID&gt;&lt;Name&gt;גיא וגנר&lt;/Name&gt;&lt;Data&gt;גיא וגנר&lt;/Data&gt;&lt;Shortcut&gt;גיוג&lt;/Shortcut&gt;&lt;Title&gt;ועדת הוצלפ, לשכת עורכי הדין&lt;/Title&gt;"/>
        <w:id w:val="1520427553"/>
        <w:placeholder>
          <w:docPart w:val="DefaultPlaceholder_-1854013440"/>
        </w:placeholder>
        <w15:color w:val="993366"/>
      </w:sdtPr>
      <w:sdtEndPr/>
      <w:sdtContent>
        <w:p w:rsidR="007F59BA" w:rsidRDefault="007F59BA" w:rsidP="007F59BA">
          <w:pPr>
            <w:pStyle w:val="af9"/>
            <w:keepNext/>
            <w:rPr>
              <w:rtl/>
            </w:rPr>
          </w:pPr>
          <w:r w:rsidRPr="007F59BA">
            <w:rPr>
              <w:rStyle w:val="afd"/>
              <w:color w:val="000000"/>
              <w:rtl/>
            </w:rPr>
            <w:t>גיא וגנר</w:t>
          </w:r>
          <w:r w:rsidRPr="007F59BA">
            <w:rPr>
              <w:color w:val="000000"/>
              <w:rtl/>
            </w:rPr>
            <w:t>:</w:t>
          </w:r>
        </w:p>
      </w:sdtContent>
    </w:sdt>
    <w:p w:rsidR="007F59BA" w:rsidRDefault="007F59BA" w:rsidP="007F59BA">
      <w:pPr>
        <w:pStyle w:val="KeepWithNext"/>
        <w:rPr>
          <w:rtl/>
        </w:rPr>
      </w:pPr>
    </w:p>
    <w:p w:rsidR="007F59BA" w:rsidRDefault="007F59BA" w:rsidP="007F59BA">
      <w:pPr>
        <w:rPr>
          <w:rtl/>
        </w:rPr>
      </w:pPr>
      <w:r>
        <w:rPr>
          <w:rFonts w:hint="cs"/>
          <w:rtl/>
        </w:rPr>
        <w:t xml:space="preserve">לגבי רכב נכה, רכב נכה אפשר לעקל אבל </w:t>
      </w:r>
      <w:bookmarkStart w:id="952" w:name="_ETM_Q1_2742233"/>
      <w:bookmarkEnd w:id="952"/>
      <w:r>
        <w:rPr>
          <w:rFonts w:hint="cs"/>
          <w:rtl/>
        </w:rPr>
        <w:t xml:space="preserve">אי אפשר לממש, אלא אם כן אותו חייב שהוא נכה </w:t>
      </w:r>
      <w:bookmarkStart w:id="953" w:name="_ETM_Q1_2744746"/>
      <w:bookmarkEnd w:id="953"/>
      <w:r>
        <w:rPr>
          <w:rFonts w:hint="cs"/>
          <w:rtl/>
        </w:rPr>
        <w:t xml:space="preserve">מחזיק ברכב של מיליון שקל אז אפשר לפנות לרשם הוצאה </w:t>
      </w:r>
      <w:bookmarkStart w:id="954" w:name="_ETM_Q1_2749867"/>
      <w:bookmarkEnd w:id="954"/>
      <w:r>
        <w:rPr>
          <w:rFonts w:hint="cs"/>
          <w:rtl/>
        </w:rPr>
        <w:t xml:space="preserve">לפועל בבקשה שימכור את הרכב ויעבור לרכב חלופי יותר זול. </w:t>
      </w:r>
      <w:bookmarkStart w:id="955" w:name="_ETM_Q1_2755823"/>
      <w:bookmarkEnd w:id="955"/>
    </w:p>
    <w:p w:rsidR="007F59BA" w:rsidRPr="007F59BA" w:rsidRDefault="007F59BA" w:rsidP="007F59BA">
      <w:pPr>
        <w:rPr>
          <w:rtl/>
        </w:rPr>
      </w:pPr>
      <w:bookmarkStart w:id="956" w:name="_ETM_Q1_2756020"/>
      <w:bookmarkStart w:id="957" w:name="_ETM_Q1_2756173"/>
      <w:bookmarkEnd w:id="956"/>
      <w:bookmarkEnd w:id="957"/>
    </w:p>
    <w:sdt>
      <w:sdtPr>
        <w:rPr>
          <w:rtl/>
        </w:rPr>
        <w:alias w:val="אורח"/>
        <w:tag w:val="&lt;ID&gt;612248&lt;/ID&gt;&lt;Name&gt;ירון אליאס&lt;/Name&gt;&lt;Data&gt;ירון אליאס&lt;/Data&gt;&lt;Shortcut&gt;יראל&lt;/Shortcut&gt;&lt;Title&gt;יועץ משפטי, איגוד חברות הביטוח&lt;/Title&gt;"/>
        <w:id w:val="-532799311"/>
        <w:placeholder>
          <w:docPart w:val="DefaultPlaceholder_-1854013440"/>
        </w:placeholder>
        <w15:color w:val="993366"/>
      </w:sdtPr>
      <w:sdtEndPr/>
      <w:sdtContent>
        <w:p w:rsidR="00B90CE8" w:rsidRDefault="00535A01" w:rsidP="00535A01">
          <w:pPr>
            <w:pStyle w:val="af9"/>
            <w:keepNext/>
            <w:rPr>
              <w:rtl/>
            </w:rPr>
          </w:pPr>
          <w:r w:rsidRPr="00535A01">
            <w:rPr>
              <w:rStyle w:val="afd"/>
              <w:color w:val="000000"/>
              <w:rtl/>
            </w:rPr>
            <w:t>ירון אליאס</w:t>
          </w:r>
          <w:r w:rsidRPr="00535A01">
            <w:rPr>
              <w:color w:val="000000"/>
              <w:rtl/>
            </w:rPr>
            <w:t>:</w:t>
          </w:r>
        </w:p>
      </w:sdtContent>
    </w:sdt>
    <w:p w:rsidR="00535A01" w:rsidRDefault="00535A01" w:rsidP="00535A01">
      <w:pPr>
        <w:pStyle w:val="KeepWithNext"/>
        <w:rPr>
          <w:rtl/>
        </w:rPr>
      </w:pPr>
    </w:p>
    <w:p w:rsidR="00535A01" w:rsidRDefault="007F59BA" w:rsidP="007F59BA">
      <w:pPr>
        <w:rPr>
          <w:rtl/>
        </w:rPr>
      </w:pPr>
      <w:r>
        <w:rPr>
          <w:rFonts w:hint="cs"/>
          <w:rtl/>
        </w:rPr>
        <w:t>אני חושב שלקראת הוראות המעבר, יותר נכון להתחיל את החוק</w:t>
      </w:r>
      <w:bookmarkStart w:id="958" w:name="_ETM_Q1_2764523"/>
      <w:bookmarkEnd w:id="958"/>
      <w:r>
        <w:rPr>
          <w:rFonts w:hint="cs"/>
          <w:rtl/>
        </w:rPr>
        <w:t xml:space="preserve">, להכיל אותו לא על מקרים שהם בתהליך בירור, אלא </w:t>
      </w:r>
      <w:bookmarkStart w:id="959" w:name="_ETM_Q1_2771759"/>
      <w:bookmarkEnd w:id="959"/>
      <w:r>
        <w:rPr>
          <w:rFonts w:hint="cs"/>
          <w:rtl/>
        </w:rPr>
        <w:t xml:space="preserve">רק על מקרים שהם תביעות חדשות. </w:t>
      </w:r>
      <w:r w:rsidR="00535A01">
        <w:rPr>
          <w:rFonts w:hint="cs"/>
          <w:rtl/>
        </w:rPr>
        <w:t xml:space="preserve">אחרת יתעורר צורך </w:t>
      </w:r>
      <w:r>
        <w:rPr>
          <w:rFonts w:hint="cs"/>
          <w:rtl/>
        </w:rPr>
        <w:t xml:space="preserve">לעדכן בדיעבד </w:t>
      </w:r>
      <w:r w:rsidR="00535A01">
        <w:rPr>
          <w:rFonts w:hint="cs"/>
          <w:rtl/>
        </w:rPr>
        <w:t>הליכי תביעה ש</w:t>
      </w:r>
      <w:r>
        <w:rPr>
          <w:rFonts w:hint="cs"/>
          <w:rtl/>
        </w:rPr>
        <w:t xml:space="preserve">כבר מתקיימים </w:t>
      </w:r>
      <w:bookmarkStart w:id="960" w:name="_ETM_Q1_2786652"/>
      <w:bookmarkEnd w:id="960"/>
      <w:r>
        <w:rPr>
          <w:rFonts w:hint="cs"/>
          <w:rtl/>
        </w:rPr>
        <w:t>ו</w:t>
      </w:r>
      <w:r w:rsidR="00535A01">
        <w:rPr>
          <w:rFonts w:hint="cs"/>
          <w:rtl/>
        </w:rPr>
        <w:t xml:space="preserve">אני לא רואה אופציה לעשות את זה. </w:t>
      </w:r>
    </w:p>
    <w:p w:rsidR="00535A01" w:rsidRDefault="00535A01" w:rsidP="00535A01">
      <w:pPr>
        <w:rPr>
          <w:rtl/>
        </w:rPr>
      </w:pPr>
    </w:p>
    <w:sdt>
      <w:sdtPr>
        <w:rPr>
          <w:rtl/>
        </w:rPr>
        <w:alias w:val="דובר"/>
        <w:tag w:val="&lt;ID&gt;0&lt;/ID&gt;&lt;Name&gt;יונתן שמואל&lt;/Name&gt;&lt;Data&gt;יונתן שמואל&lt;/Data&gt;&lt;MemberID&gt;&lt;/MemberID&gt;"/>
        <w:id w:val="505789027"/>
        <w:placeholder>
          <w:docPart w:val="DefaultPlaceholder_-1854013440"/>
        </w:placeholder>
        <w15:color w:val="993366"/>
      </w:sdtPr>
      <w:sdtEndPr/>
      <w:sdtContent>
        <w:p w:rsidR="007F59BA" w:rsidRDefault="007F59BA" w:rsidP="007F59BA">
          <w:pPr>
            <w:pStyle w:val="a4"/>
            <w:keepNext/>
            <w:rPr>
              <w:rtl/>
            </w:rPr>
          </w:pPr>
          <w:r w:rsidRPr="007F59BA">
            <w:rPr>
              <w:rStyle w:val="afd"/>
              <w:color w:val="000000"/>
              <w:rtl/>
            </w:rPr>
            <w:t>יונתן שמואל</w:t>
          </w:r>
          <w:r w:rsidRPr="007F59BA">
            <w:rPr>
              <w:color w:val="000000"/>
              <w:rtl/>
            </w:rPr>
            <w:t>:</w:t>
          </w:r>
        </w:p>
      </w:sdtContent>
    </w:sdt>
    <w:p w:rsidR="007F59BA" w:rsidRDefault="007F59BA" w:rsidP="007F59BA">
      <w:pPr>
        <w:pStyle w:val="KeepWithNext"/>
        <w:rPr>
          <w:rtl/>
        </w:rPr>
      </w:pPr>
    </w:p>
    <w:p w:rsidR="007F59BA" w:rsidRDefault="007F59BA" w:rsidP="007F59BA">
      <w:pPr>
        <w:rPr>
          <w:rtl/>
        </w:rPr>
      </w:pPr>
      <w:r>
        <w:rPr>
          <w:rFonts w:hint="cs"/>
          <w:rtl/>
        </w:rPr>
        <w:t xml:space="preserve">שוב, יש בסך הכול בשנת 2017 38 מקרים, יש 15 </w:t>
      </w:r>
      <w:bookmarkStart w:id="961" w:name="_ETM_Q1_2795126"/>
      <w:bookmarkEnd w:id="961"/>
      <w:r>
        <w:rPr>
          <w:rFonts w:hint="cs"/>
          <w:rtl/>
        </w:rPr>
        <w:t xml:space="preserve">חברות ביטוח, כלומר, מדובר במקרה אחד או שניים לכל חברת </w:t>
      </w:r>
      <w:bookmarkStart w:id="962" w:name="_ETM_Q1_2796922"/>
      <w:bookmarkEnd w:id="962"/>
      <w:r>
        <w:rPr>
          <w:rFonts w:hint="cs"/>
          <w:rtl/>
        </w:rPr>
        <w:t xml:space="preserve">ביטוח. </w:t>
      </w:r>
    </w:p>
    <w:p w:rsidR="007F59BA" w:rsidRPr="007F59BA" w:rsidRDefault="007F59BA" w:rsidP="007F59BA">
      <w:pPr>
        <w:rPr>
          <w:rtl/>
        </w:rPr>
      </w:pPr>
      <w:bookmarkStart w:id="963" w:name="_ETM_Q1_2798120"/>
      <w:bookmarkStart w:id="964" w:name="_ETM_Q1_2798279"/>
      <w:bookmarkEnd w:id="963"/>
      <w:bookmarkEnd w:id="964"/>
    </w:p>
    <w:sdt>
      <w:sdtPr>
        <w:rPr>
          <w:rtl/>
        </w:rPr>
        <w:alias w:val="אורח"/>
        <w:tag w:val="&lt;ID&gt;618989&lt;/ID&gt;&lt;Name&gt;גיל סלומון&lt;/Name&gt;&lt;Data&gt;גיל סלומון&lt;/Data&gt;&lt;Shortcut&gt;גיסל&lt;/Shortcut&gt;&lt;Title&gt;סמנכ&quot;ל רגולציה, איגוד חברות הביטוח&lt;/Title&gt;"/>
        <w:id w:val="44573499"/>
        <w:placeholder>
          <w:docPart w:val="DefaultPlaceholder_-1854013440"/>
        </w:placeholder>
        <w15:color w:val="993366"/>
      </w:sdtPr>
      <w:sdtEndPr/>
      <w:sdtContent>
        <w:p w:rsidR="00535A01" w:rsidRDefault="00535A01" w:rsidP="00535A01">
          <w:pPr>
            <w:pStyle w:val="af9"/>
            <w:keepNext/>
            <w:rPr>
              <w:rtl/>
            </w:rPr>
          </w:pPr>
          <w:r w:rsidRPr="00535A01">
            <w:rPr>
              <w:rStyle w:val="afd"/>
              <w:color w:val="000000"/>
              <w:rtl/>
            </w:rPr>
            <w:t>גיל סלומון</w:t>
          </w:r>
          <w:r w:rsidRPr="00535A01">
            <w:rPr>
              <w:color w:val="000000"/>
              <w:rtl/>
            </w:rPr>
            <w:t>:</w:t>
          </w:r>
        </w:p>
      </w:sdtContent>
    </w:sdt>
    <w:p w:rsidR="00535A01" w:rsidRDefault="00535A01" w:rsidP="00535A01">
      <w:pPr>
        <w:pStyle w:val="KeepWithNext"/>
        <w:rPr>
          <w:rtl/>
        </w:rPr>
      </w:pPr>
    </w:p>
    <w:p w:rsidR="00535A01" w:rsidRDefault="00535A01" w:rsidP="00535A01">
      <w:pPr>
        <w:rPr>
          <w:rtl/>
        </w:rPr>
      </w:pPr>
      <w:r>
        <w:rPr>
          <w:rFonts w:hint="cs"/>
          <w:rtl/>
        </w:rPr>
        <w:t xml:space="preserve">ואם ההליך מתקיים? </w:t>
      </w:r>
    </w:p>
    <w:p w:rsidR="00535A01" w:rsidRDefault="00535A01" w:rsidP="00535A01">
      <w:pPr>
        <w:rPr>
          <w:rtl/>
        </w:rPr>
      </w:pPr>
    </w:p>
    <w:sdt>
      <w:sdtPr>
        <w:rPr>
          <w:rtl/>
        </w:rPr>
        <w:alias w:val="דובר"/>
        <w:tag w:val="&lt;ID&gt;0&lt;/ID&gt;&lt;Name&gt;יונתן שמואל&lt;/Name&gt;&lt;Data&gt;יונתן שמואל&lt;/Data&gt;&lt;MemberID&gt;&lt;/MemberID&gt;"/>
        <w:id w:val="1504553170"/>
        <w:placeholder>
          <w:docPart w:val="902A7C08299D4D4781EBEE9FA71BDE8C"/>
        </w:placeholder>
        <w15:color w:val="993366"/>
      </w:sdtPr>
      <w:sdtEndPr/>
      <w:sdtContent>
        <w:p w:rsidR="00535A01" w:rsidRDefault="00535A01" w:rsidP="00535A01">
          <w:pPr>
            <w:pStyle w:val="a4"/>
            <w:keepNext/>
            <w:rPr>
              <w:rtl/>
            </w:rPr>
          </w:pPr>
          <w:r w:rsidRPr="00B90CE8">
            <w:rPr>
              <w:rStyle w:val="afd"/>
              <w:color w:val="000000"/>
              <w:rtl/>
            </w:rPr>
            <w:t>יונתן שמואל</w:t>
          </w:r>
          <w:r w:rsidRPr="00B90CE8">
            <w:rPr>
              <w:color w:val="000000"/>
              <w:rtl/>
            </w:rPr>
            <w:t>:</w:t>
          </w:r>
        </w:p>
      </w:sdtContent>
    </w:sdt>
    <w:p w:rsidR="00535A01" w:rsidRDefault="00535A01" w:rsidP="00535A01">
      <w:pPr>
        <w:pStyle w:val="KeepWithNext"/>
        <w:rPr>
          <w:rtl/>
        </w:rPr>
      </w:pPr>
    </w:p>
    <w:p w:rsidR="007F59BA" w:rsidRDefault="007F59BA" w:rsidP="007F59BA">
      <w:pPr>
        <w:rPr>
          <w:rtl/>
        </w:rPr>
      </w:pPr>
      <w:bookmarkStart w:id="965" w:name="_ETM_Q1_2801612"/>
      <w:bookmarkStart w:id="966" w:name="_ETM_Q1_2801701"/>
      <w:bookmarkEnd w:id="965"/>
      <w:bookmarkEnd w:id="966"/>
      <w:r>
        <w:rPr>
          <w:rFonts w:hint="cs"/>
          <w:rtl/>
        </w:rPr>
        <w:t xml:space="preserve">אז אם ההליך מתקיים, אנחנו נרשום את יום </w:t>
      </w:r>
      <w:bookmarkStart w:id="967" w:name="_ETM_Q1_2801916"/>
      <w:bookmarkEnd w:id="967"/>
      <w:r>
        <w:rPr>
          <w:rFonts w:hint="cs"/>
          <w:rtl/>
        </w:rPr>
        <w:t xml:space="preserve">פרסום החוק כיום שבו מאותו יום יש להם 100 ימים </w:t>
      </w:r>
      <w:bookmarkStart w:id="968" w:name="_ETM_Q1_2806640"/>
      <w:bookmarkEnd w:id="968"/>
      <w:r>
        <w:rPr>
          <w:rFonts w:hint="cs"/>
          <w:rtl/>
        </w:rPr>
        <w:t xml:space="preserve">ליידע את הגורם המעקל. </w:t>
      </w:r>
    </w:p>
    <w:p w:rsidR="007F59BA" w:rsidRPr="007F59BA" w:rsidRDefault="007F59BA" w:rsidP="007F59BA">
      <w:pPr>
        <w:rPr>
          <w:rtl/>
        </w:rPr>
      </w:pPr>
      <w:bookmarkStart w:id="969" w:name="_ETM_Q1_2806422"/>
      <w:bookmarkStart w:id="970" w:name="_ETM_Q1_2806551"/>
      <w:bookmarkEnd w:id="969"/>
      <w:bookmarkEnd w:id="970"/>
    </w:p>
    <w:sdt>
      <w:sdtPr>
        <w:rPr>
          <w:rtl/>
        </w:rPr>
        <w:alias w:val="אורח"/>
        <w:tag w:val="&lt;ID&gt;612248&lt;/ID&gt;&lt;Name&gt;ירון אליאס&lt;/Name&gt;&lt;Data&gt;ירון אליאס&lt;/Data&gt;&lt;Shortcut&gt;יראל&lt;/Shortcut&gt;&lt;Title&gt;יועץ משפטי, איגוד חברות הביטוח&lt;/Title&gt;"/>
        <w:id w:val="896795766"/>
        <w:placeholder>
          <w:docPart w:val="DefaultPlaceholder_-1854013440"/>
        </w:placeholder>
        <w15:color w:val="993366"/>
      </w:sdtPr>
      <w:sdtEndPr/>
      <w:sdtContent>
        <w:p w:rsidR="00535A01" w:rsidRDefault="00535A01" w:rsidP="00535A01">
          <w:pPr>
            <w:pStyle w:val="af9"/>
            <w:keepNext/>
            <w:rPr>
              <w:rtl/>
            </w:rPr>
          </w:pPr>
          <w:r w:rsidRPr="00535A01">
            <w:rPr>
              <w:rStyle w:val="afd"/>
              <w:color w:val="000000"/>
              <w:rtl/>
            </w:rPr>
            <w:t>ירון אליאס</w:t>
          </w:r>
          <w:r w:rsidRPr="00535A01">
            <w:rPr>
              <w:color w:val="000000"/>
              <w:rtl/>
            </w:rPr>
            <w:t>:</w:t>
          </w:r>
        </w:p>
      </w:sdtContent>
    </w:sdt>
    <w:p w:rsidR="00535A01" w:rsidRDefault="00535A01" w:rsidP="00535A01">
      <w:pPr>
        <w:pStyle w:val="KeepWithNext"/>
        <w:rPr>
          <w:rtl/>
        </w:rPr>
      </w:pPr>
    </w:p>
    <w:p w:rsidR="00535A01" w:rsidRDefault="007F59BA" w:rsidP="00535A01">
      <w:pPr>
        <w:rPr>
          <w:rtl/>
        </w:rPr>
      </w:pPr>
      <w:r>
        <w:rPr>
          <w:rFonts w:hint="cs"/>
          <w:rtl/>
        </w:rPr>
        <w:t xml:space="preserve">אבל </w:t>
      </w:r>
      <w:r w:rsidR="00535A01">
        <w:rPr>
          <w:rFonts w:hint="cs"/>
          <w:rtl/>
        </w:rPr>
        <w:t xml:space="preserve">לא בהכרח. </w:t>
      </w:r>
      <w:r>
        <w:rPr>
          <w:rFonts w:hint="cs"/>
          <w:rtl/>
        </w:rPr>
        <w:t xml:space="preserve">אנחנו כבר אמרנו ואתה גם הבהרת בהתחלת, שייעשה שינוי, לא בהכרח חברת הביטוח יודעת על כך. </w:t>
      </w:r>
    </w:p>
    <w:p w:rsidR="007F59BA" w:rsidRDefault="007F59BA" w:rsidP="00535A01">
      <w:pPr>
        <w:rPr>
          <w:rtl/>
        </w:rPr>
      </w:pPr>
      <w:bookmarkStart w:id="971" w:name="_ETM_Q1_2813386"/>
      <w:bookmarkStart w:id="972" w:name="_ETM_Q1_2813545"/>
      <w:bookmarkEnd w:id="971"/>
      <w:bookmarkEnd w:id="972"/>
    </w:p>
    <w:sdt>
      <w:sdtPr>
        <w:rPr>
          <w:rtl/>
        </w:rPr>
        <w:alias w:val="דובר"/>
        <w:tag w:val="&lt;ID&gt;0&lt;/ID&gt;&lt;Name&gt;יונתן שמואל&lt;/Name&gt;&lt;Data&gt;יונתן שמואל&lt;/Data&gt;&lt;MemberID&gt;&lt;/MemberID&gt;"/>
        <w:id w:val="-1438526607"/>
        <w:placeholder>
          <w:docPart w:val="0903FDB98BDF4E0D9C9951C2EADD939A"/>
        </w:placeholder>
        <w15:color w:val="993366"/>
      </w:sdtPr>
      <w:sdtEndPr/>
      <w:sdtContent>
        <w:p w:rsidR="00535A01" w:rsidRDefault="00535A01" w:rsidP="00535A01">
          <w:pPr>
            <w:pStyle w:val="a4"/>
            <w:keepNext/>
            <w:rPr>
              <w:rtl/>
            </w:rPr>
          </w:pPr>
          <w:r w:rsidRPr="00B90CE8">
            <w:rPr>
              <w:rStyle w:val="afd"/>
              <w:color w:val="000000"/>
              <w:rtl/>
            </w:rPr>
            <w:t>יונתן שמואל</w:t>
          </w:r>
          <w:r w:rsidRPr="00B90CE8">
            <w:rPr>
              <w:color w:val="000000"/>
              <w:rtl/>
            </w:rPr>
            <w:t>:</w:t>
          </w:r>
        </w:p>
      </w:sdtContent>
    </w:sdt>
    <w:p w:rsidR="00535A01" w:rsidRDefault="00535A01" w:rsidP="00535A01">
      <w:pPr>
        <w:pStyle w:val="KeepWithNext"/>
        <w:rPr>
          <w:rtl/>
        </w:rPr>
      </w:pPr>
    </w:p>
    <w:p w:rsidR="00535A01" w:rsidRDefault="007F59BA" w:rsidP="00535A01">
      <w:pPr>
        <w:rPr>
          <w:rtl/>
        </w:rPr>
      </w:pPr>
      <w:r>
        <w:rPr>
          <w:rFonts w:hint="cs"/>
          <w:rtl/>
        </w:rPr>
        <w:t xml:space="preserve">אם זה בהליך, כמו שציינתם, אז היא אמורה כבר </w:t>
      </w:r>
      <w:bookmarkStart w:id="973" w:name="_ETM_Q1_2817800"/>
      <w:bookmarkEnd w:id="973"/>
      <w:r>
        <w:rPr>
          <w:rFonts w:hint="cs"/>
          <w:rtl/>
        </w:rPr>
        <w:t xml:space="preserve">לדעת שזה רכב מעוקל. כלומר, היא יודעת מה המצב, היא </w:t>
      </w:r>
      <w:bookmarkStart w:id="974" w:name="_ETM_Q1_2821568"/>
      <w:bookmarkEnd w:id="974"/>
      <w:r>
        <w:rPr>
          <w:rFonts w:hint="cs"/>
          <w:rtl/>
        </w:rPr>
        <w:t xml:space="preserve">יודעת למה היא לא מעבירה את הכסף. </w:t>
      </w:r>
      <w:r w:rsidR="00535A01">
        <w:rPr>
          <w:rFonts w:hint="cs"/>
          <w:rtl/>
        </w:rPr>
        <w:t>כי</w:t>
      </w:r>
      <w:r>
        <w:rPr>
          <w:rFonts w:hint="cs"/>
          <w:rtl/>
        </w:rPr>
        <w:t xml:space="preserve"> הרי אסור לה סתם לא להעביר כסף, היא צריכה </w:t>
      </w:r>
      <w:bookmarkStart w:id="975" w:name="_ETM_Q1_2823029"/>
      <w:bookmarkEnd w:id="975"/>
      <w:r>
        <w:rPr>
          <w:rFonts w:hint="cs"/>
          <w:rtl/>
        </w:rPr>
        <w:t xml:space="preserve">סיבה להחזיק את הכסף. </w:t>
      </w:r>
    </w:p>
    <w:p w:rsidR="00535A01" w:rsidRDefault="00535A01" w:rsidP="00535A01">
      <w:pPr>
        <w:rPr>
          <w:rtl/>
        </w:rPr>
      </w:pPr>
    </w:p>
    <w:sdt>
      <w:sdtPr>
        <w:rPr>
          <w:rtl/>
        </w:rPr>
        <w:alias w:val="דובר_המשך"/>
        <w:tag w:val="&lt;ID&gt;612248&lt;/ID&gt;&lt;Name&gt;ירון אליאס&lt;/Name&gt;&lt;Data&gt;ירון אליאס&lt;/Data&gt;&lt;Shortcut&gt;יראל&lt;/Shortcut&gt;"/>
        <w:id w:val="1269049044"/>
        <w:placeholder>
          <w:docPart w:val="DefaultPlaceholder_-1854013440"/>
        </w:placeholder>
        <w15:color w:val="993366"/>
      </w:sdtPr>
      <w:sdtEndPr/>
      <w:sdtContent>
        <w:p w:rsidR="00535A01" w:rsidRDefault="00535A01" w:rsidP="00535A01">
          <w:pPr>
            <w:pStyle w:val="-"/>
            <w:keepNext/>
            <w:rPr>
              <w:rtl/>
            </w:rPr>
          </w:pPr>
          <w:r w:rsidRPr="00535A01">
            <w:rPr>
              <w:rStyle w:val="afd"/>
              <w:color w:val="000000"/>
              <w:rtl/>
            </w:rPr>
            <w:t>ירון אליאס</w:t>
          </w:r>
          <w:r w:rsidRPr="00535A01">
            <w:rPr>
              <w:color w:val="000000"/>
              <w:rtl/>
            </w:rPr>
            <w:t>:</w:t>
          </w:r>
        </w:p>
      </w:sdtContent>
    </w:sdt>
    <w:p w:rsidR="00535A01" w:rsidRDefault="00535A01" w:rsidP="00535A01">
      <w:pPr>
        <w:pStyle w:val="KeepWithNext"/>
        <w:rPr>
          <w:rtl/>
        </w:rPr>
      </w:pPr>
    </w:p>
    <w:p w:rsidR="00535A01" w:rsidRDefault="00535A01" w:rsidP="007F59BA">
      <w:pPr>
        <w:rPr>
          <w:rtl/>
        </w:rPr>
      </w:pPr>
      <w:r>
        <w:rPr>
          <w:rFonts w:hint="cs"/>
          <w:rtl/>
        </w:rPr>
        <w:t xml:space="preserve">אתה מדבר על מצב שהוא בסוף </w:t>
      </w:r>
      <w:r w:rsidR="007F59BA">
        <w:rPr>
          <w:rFonts w:hint="cs"/>
          <w:rtl/>
        </w:rPr>
        <w:t xml:space="preserve">תהליך </w:t>
      </w:r>
      <w:r>
        <w:rPr>
          <w:rFonts w:hint="cs"/>
          <w:rtl/>
        </w:rPr>
        <w:t xml:space="preserve">הבירור. </w:t>
      </w:r>
    </w:p>
    <w:p w:rsidR="00535A01" w:rsidRDefault="00535A01" w:rsidP="00535A01">
      <w:pPr>
        <w:rPr>
          <w:rtl/>
        </w:rPr>
      </w:pPr>
    </w:p>
    <w:sdt>
      <w:sdtPr>
        <w:rPr>
          <w:rtl/>
        </w:rPr>
        <w:alias w:val="דובר"/>
        <w:tag w:val="&lt;ID&gt;0&lt;/ID&gt;&lt;Name&gt;יונתן שמואל&lt;/Name&gt;&lt;Data&gt;יונתן שמואל&lt;/Data&gt;&lt;MemberID&gt;&lt;/MemberID&gt;"/>
        <w:id w:val="1338033752"/>
        <w:placeholder>
          <w:docPart w:val="FC33EA6C10264E8B9AE8272C6550E298"/>
        </w:placeholder>
        <w15:color w:val="993366"/>
      </w:sdtPr>
      <w:sdtEndPr/>
      <w:sdtContent>
        <w:p w:rsidR="00535A01" w:rsidRDefault="00535A01" w:rsidP="00535A01">
          <w:pPr>
            <w:pStyle w:val="a4"/>
            <w:keepNext/>
            <w:rPr>
              <w:rtl/>
            </w:rPr>
          </w:pPr>
          <w:r w:rsidRPr="00B90CE8">
            <w:rPr>
              <w:rStyle w:val="afd"/>
              <w:color w:val="000000"/>
              <w:rtl/>
            </w:rPr>
            <w:t>יונתן שמואל</w:t>
          </w:r>
          <w:r w:rsidRPr="00B90CE8">
            <w:rPr>
              <w:color w:val="000000"/>
              <w:rtl/>
            </w:rPr>
            <w:t>:</w:t>
          </w:r>
        </w:p>
      </w:sdtContent>
    </w:sdt>
    <w:p w:rsidR="00535A01" w:rsidRDefault="00535A01" w:rsidP="00535A01">
      <w:pPr>
        <w:pStyle w:val="KeepWithNext"/>
        <w:rPr>
          <w:rtl/>
        </w:rPr>
      </w:pPr>
    </w:p>
    <w:p w:rsidR="00535A01" w:rsidRDefault="007F59BA" w:rsidP="007F59BA">
      <w:pPr>
        <w:rPr>
          <w:rtl/>
        </w:rPr>
      </w:pPr>
      <w:r>
        <w:rPr>
          <w:rFonts w:hint="cs"/>
          <w:rtl/>
        </w:rPr>
        <w:t xml:space="preserve">להפך. אתם בעצם מרוויחים </w:t>
      </w:r>
      <w:bookmarkStart w:id="976" w:name="_ETM_Q1_2830767"/>
      <w:bookmarkEnd w:id="976"/>
      <w:r>
        <w:rPr>
          <w:rFonts w:hint="cs"/>
          <w:rtl/>
        </w:rPr>
        <w:t>פה זמן. מתחילים לכם את היום הזה ב</w:t>
      </w:r>
      <w:bookmarkStart w:id="977" w:name="_ETM_Q1_2837064"/>
      <w:bookmarkEnd w:id="977"/>
      <w:r>
        <w:rPr>
          <w:rFonts w:hint="cs"/>
          <w:rtl/>
        </w:rPr>
        <w:t xml:space="preserve">אפס ולא אומרים לכם, כבר ארבעה חודשים אתם עושים </w:t>
      </w:r>
      <w:bookmarkStart w:id="978" w:name="_ETM_Q1_2837587"/>
      <w:bookmarkEnd w:id="978"/>
      <w:r>
        <w:rPr>
          <w:rFonts w:hint="cs"/>
          <w:rtl/>
        </w:rPr>
        <w:t xml:space="preserve">תהליך, תתחילו להעביר את זה עכשיו. היום, </w:t>
      </w:r>
      <w:r w:rsidR="00535A01">
        <w:rPr>
          <w:rFonts w:hint="cs"/>
          <w:rtl/>
        </w:rPr>
        <w:t xml:space="preserve">פרסום החוק יהיה </w:t>
      </w:r>
      <w:r>
        <w:rPr>
          <w:rFonts w:hint="cs"/>
          <w:rtl/>
        </w:rPr>
        <w:t xml:space="preserve">יום אפס, שמאותו יום יש לכם 100 ימים רק ליידע את הגורם הזוכה שיש כספים שכרגע </w:t>
      </w:r>
      <w:bookmarkStart w:id="979" w:name="_ETM_Q1_2850243"/>
      <w:bookmarkEnd w:id="979"/>
      <w:r>
        <w:rPr>
          <w:rFonts w:hint="cs"/>
          <w:rtl/>
        </w:rPr>
        <w:t xml:space="preserve">נמצאים אצלכם ולא מועברים לחייב. </w:t>
      </w:r>
    </w:p>
    <w:p w:rsidR="00535A01" w:rsidRDefault="00535A01" w:rsidP="00535A01">
      <w:pPr>
        <w:rPr>
          <w:rtl/>
        </w:rPr>
      </w:pPr>
    </w:p>
    <w:sdt>
      <w:sdtPr>
        <w:rPr>
          <w:rtl/>
        </w:rPr>
        <w:alias w:val="דובר_המשך"/>
        <w:tag w:val="&lt;ID&gt;612248&lt;/ID&gt;&lt;Name&gt;ירון אליאס&lt;/Name&gt;&lt;Data&gt;ירון אליאס&lt;/Data&gt;&lt;Shortcut&gt;יראל&lt;/Shortcut&gt;"/>
        <w:id w:val="207075103"/>
        <w:placeholder>
          <w:docPart w:val="DefaultPlaceholder_-1854013440"/>
        </w:placeholder>
        <w15:color w:val="993366"/>
      </w:sdtPr>
      <w:sdtEndPr/>
      <w:sdtContent>
        <w:p w:rsidR="00535A01" w:rsidRDefault="00535A01" w:rsidP="00535A01">
          <w:pPr>
            <w:pStyle w:val="-"/>
            <w:keepNext/>
            <w:rPr>
              <w:rtl/>
            </w:rPr>
          </w:pPr>
          <w:r w:rsidRPr="00535A01">
            <w:rPr>
              <w:rStyle w:val="afd"/>
              <w:color w:val="000000"/>
              <w:rtl/>
            </w:rPr>
            <w:t>ירון אליאס</w:t>
          </w:r>
          <w:r w:rsidRPr="00535A01">
            <w:rPr>
              <w:color w:val="000000"/>
              <w:rtl/>
            </w:rPr>
            <w:t>:</w:t>
          </w:r>
        </w:p>
      </w:sdtContent>
    </w:sdt>
    <w:p w:rsidR="00535A01" w:rsidRDefault="00535A01" w:rsidP="00535A01">
      <w:pPr>
        <w:pStyle w:val="KeepWithNext"/>
        <w:rPr>
          <w:rtl/>
        </w:rPr>
      </w:pPr>
    </w:p>
    <w:p w:rsidR="00535A01" w:rsidRDefault="007F59BA" w:rsidP="00535A01">
      <w:pPr>
        <w:rPr>
          <w:rtl/>
        </w:rPr>
      </w:pPr>
      <w:r>
        <w:rPr>
          <w:rFonts w:hint="cs"/>
          <w:rtl/>
        </w:rPr>
        <w:t xml:space="preserve">הקהל הרגיל בביטוח, בכל מה שקשור להוראות מעבר, </w:t>
      </w:r>
      <w:bookmarkStart w:id="980" w:name="_ETM_Q1_2856982"/>
      <w:bookmarkEnd w:id="980"/>
      <w:r>
        <w:rPr>
          <w:rFonts w:hint="cs"/>
          <w:rtl/>
        </w:rPr>
        <w:t xml:space="preserve">שבדרך כלל עושים איזשהו ניקוי שולחן - - - </w:t>
      </w:r>
    </w:p>
    <w:p w:rsidR="00535A01" w:rsidRDefault="00535A01" w:rsidP="00535A01">
      <w:pPr>
        <w:rPr>
          <w:rtl/>
        </w:rPr>
      </w:pPr>
    </w:p>
    <w:bookmarkStart w:id="981" w:name="_ETM_Q1_2863639" w:displacedByCustomXml="next"/>
    <w:bookmarkEnd w:id="981" w:displacedByCustomXml="next"/>
    <w:bookmarkStart w:id="982" w:name="_ETM_Q1_2863752" w:displacedByCustomXml="next"/>
    <w:bookmarkEnd w:id="982" w:displacedByCustomXml="next"/>
    <w:sdt>
      <w:sdtPr>
        <w:rPr>
          <w:rtl/>
        </w:rPr>
        <w:alias w:val="יור"/>
        <w:tag w:val="&lt;ID&gt;5094&lt;/ID&gt;&lt;Name&gt;ניסן סלומינסקי - יו&quot;רַ&lt;/Name&gt;&lt;Data&gt;ניסן סלומינסקי&lt;/Data&gt;&lt;Shortcut&gt;ניסל&lt;/Shortcut&gt;"/>
        <w:id w:val="1896158654"/>
        <w:placeholder>
          <w:docPart w:val="DefaultPlaceholder_-1854013440"/>
        </w:placeholder>
        <w15:color w:val="993366"/>
      </w:sdtPr>
      <w:sdtEndPr/>
      <w:sdtContent>
        <w:p w:rsidR="007F59BA" w:rsidRDefault="007F59BA" w:rsidP="007F59BA">
          <w:pPr>
            <w:pStyle w:val="af6"/>
            <w:keepNext/>
            <w:rPr>
              <w:rtl/>
            </w:rPr>
          </w:pPr>
          <w:r w:rsidRPr="007F59BA">
            <w:rPr>
              <w:rStyle w:val="afd"/>
              <w:color w:val="000000"/>
              <w:rtl/>
            </w:rPr>
            <w:t>היו"ר ניסן סלומינסקי</w:t>
          </w:r>
          <w:r w:rsidRPr="007F59BA">
            <w:rPr>
              <w:color w:val="000000"/>
              <w:rtl/>
            </w:rPr>
            <w:t>:</w:t>
          </w:r>
        </w:p>
      </w:sdtContent>
    </w:sdt>
    <w:p w:rsidR="007F59BA" w:rsidRDefault="007F59BA" w:rsidP="007F59BA">
      <w:pPr>
        <w:pStyle w:val="KeepWithNext"/>
        <w:rPr>
          <w:rtl/>
        </w:rPr>
      </w:pPr>
    </w:p>
    <w:p w:rsidR="007F59BA" w:rsidRDefault="007F59BA" w:rsidP="007F59BA">
      <w:pPr>
        <w:rPr>
          <w:rtl/>
        </w:rPr>
      </w:pPr>
      <w:bookmarkStart w:id="983" w:name="_ETM_Q1_2862957"/>
      <w:bookmarkEnd w:id="983"/>
      <w:r>
        <w:rPr>
          <w:rFonts w:hint="cs"/>
          <w:rtl/>
        </w:rPr>
        <w:t xml:space="preserve">בדרך כלל אנחנו </w:t>
      </w:r>
      <w:bookmarkStart w:id="984" w:name="_ETM_Q1_2863853"/>
      <w:bookmarkEnd w:id="984"/>
      <w:r>
        <w:rPr>
          <w:rFonts w:hint="cs"/>
          <w:rtl/>
        </w:rPr>
        <w:t xml:space="preserve">לא עושים על רטרואקטיבי - - </w:t>
      </w:r>
      <w:bookmarkStart w:id="985" w:name="_ETM_Q1_2867122"/>
      <w:bookmarkEnd w:id="985"/>
      <w:r>
        <w:rPr>
          <w:rFonts w:hint="cs"/>
          <w:rtl/>
        </w:rPr>
        <w:t xml:space="preserve">- </w:t>
      </w:r>
    </w:p>
    <w:p w:rsidR="007F59BA" w:rsidRDefault="007F59BA" w:rsidP="007F59BA">
      <w:pPr>
        <w:rPr>
          <w:rtl/>
        </w:rPr>
      </w:pPr>
      <w:bookmarkStart w:id="986" w:name="_ETM_Q1_2867889"/>
      <w:bookmarkStart w:id="987" w:name="_ETM_Q1_2867989"/>
      <w:bookmarkEnd w:id="986"/>
      <w:bookmarkEnd w:id="987"/>
    </w:p>
    <w:sdt>
      <w:sdtPr>
        <w:rPr>
          <w:rtl/>
        </w:rPr>
        <w:alias w:val="דובר"/>
        <w:tag w:val="&lt;ID&gt;0&lt;/ID&gt;&lt;Name&gt;תמי סלע&lt;/Name&gt;&lt;Data&gt;תמי סלע&lt;/Data&gt;&lt;MemberID&gt;&lt;/MemberID&gt;"/>
        <w:id w:val="373353307"/>
        <w:placeholder>
          <w:docPart w:val="DefaultPlaceholder_-1854013440"/>
        </w:placeholder>
        <w15:color w:val="993366"/>
      </w:sdtPr>
      <w:sdtEndPr/>
      <w:sdtContent>
        <w:p w:rsidR="00535A01" w:rsidRDefault="00535A01" w:rsidP="00535A01">
          <w:pPr>
            <w:pStyle w:val="a4"/>
            <w:keepNext/>
            <w:rPr>
              <w:rtl/>
            </w:rPr>
          </w:pPr>
          <w:r w:rsidRPr="00535A01">
            <w:rPr>
              <w:rStyle w:val="afd"/>
              <w:color w:val="000000"/>
              <w:rtl/>
            </w:rPr>
            <w:t>תמי סלע</w:t>
          </w:r>
          <w:r w:rsidRPr="00535A01">
            <w:rPr>
              <w:color w:val="000000"/>
              <w:rtl/>
            </w:rPr>
            <w:t>:</w:t>
          </w:r>
        </w:p>
      </w:sdtContent>
    </w:sdt>
    <w:p w:rsidR="00535A01" w:rsidRDefault="00535A01" w:rsidP="00535A01">
      <w:pPr>
        <w:pStyle w:val="KeepWithNext"/>
        <w:rPr>
          <w:rtl/>
        </w:rPr>
      </w:pPr>
    </w:p>
    <w:p w:rsidR="00535A01" w:rsidRDefault="007F59BA" w:rsidP="007F59BA">
      <w:pPr>
        <w:rPr>
          <w:rtl/>
        </w:rPr>
      </w:pPr>
      <w:r>
        <w:rPr>
          <w:rFonts w:hint="cs"/>
          <w:rtl/>
        </w:rPr>
        <w:t xml:space="preserve">זו תחולה אקטיבית, אין סיבה של מקרים שהיום </w:t>
      </w:r>
      <w:bookmarkStart w:id="988" w:name="_ETM_Q1_2869942"/>
      <w:bookmarkEnd w:id="988"/>
      <w:r>
        <w:rPr>
          <w:rFonts w:hint="cs"/>
          <w:rtl/>
        </w:rPr>
        <w:t xml:space="preserve">אין דרך להסדיר אותם, שהם נתקעים רק בגלל תמריצים </w:t>
      </w:r>
      <w:bookmarkStart w:id="989" w:name="_ETM_Q1_2872963"/>
      <w:bookmarkEnd w:id="989"/>
      <w:r>
        <w:rPr>
          <w:rFonts w:hint="cs"/>
          <w:rtl/>
        </w:rPr>
        <w:t xml:space="preserve">שקיימים היום, ימשיכו להיות תקועים שם, </w:t>
      </w:r>
      <w:r w:rsidR="00535A01">
        <w:rPr>
          <w:rFonts w:hint="cs"/>
          <w:rtl/>
        </w:rPr>
        <w:t>שכל מה שעושים פה, לאפשר למסור את המידע הרלוונטי לזוכה</w:t>
      </w:r>
      <w:r>
        <w:rPr>
          <w:rFonts w:hint="cs"/>
          <w:rtl/>
        </w:rPr>
        <w:t xml:space="preserve"> כדי שהוא יחליט </w:t>
      </w:r>
      <w:bookmarkStart w:id="990" w:name="_ETM_Q1_2878693"/>
      <w:bookmarkEnd w:id="990"/>
      <w:r>
        <w:rPr>
          <w:rFonts w:hint="cs"/>
          <w:rtl/>
        </w:rPr>
        <w:t>על דרכי פעולה שקיימות לו כבר היום, אז</w:t>
      </w:r>
      <w:r w:rsidR="00535A01">
        <w:rPr>
          <w:rFonts w:hint="cs"/>
          <w:rtl/>
        </w:rPr>
        <w:t xml:space="preserve"> למה למנוע את זה במעט מקרים האלה? </w:t>
      </w:r>
    </w:p>
    <w:p w:rsidR="00535A01" w:rsidRDefault="00535A01" w:rsidP="00535A01">
      <w:pPr>
        <w:rPr>
          <w:rtl/>
        </w:rPr>
      </w:pPr>
    </w:p>
    <w:sdt>
      <w:sdtPr>
        <w:rPr>
          <w:rtl/>
        </w:rPr>
        <w:alias w:val="דובר"/>
        <w:tag w:val="&lt;ID&gt;0&lt;/ID&gt;&lt;Name&gt;יונתן שמואל&lt;/Name&gt;&lt;Data&gt;יונתן שמואל&lt;/Data&gt;&lt;MemberID&gt;&lt;/MemberID&gt;"/>
        <w:id w:val="-949462525"/>
        <w:placeholder>
          <w:docPart w:val="3F8D169A731B44E7B40F8DD08B0AC64F"/>
        </w:placeholder>
        <w15:color w:val="993366"/>
      </w:sdtPr>
      <w:sdtEndPr/>
      <w:sdtContent>
        <w:p w:rsidR="00535A01" w:rsidRDefault="00535A01" w:rsidP="00535A01">
          <w:pPr>
            <w:pStyle w:val="a4"/>
            <w:keepNext/>
            <w:rPr>
              <w:rtl/>
            </w:rPr>
          </w:pPr>
          <w:r w:rsidRPr="00B90CE8">
            <w:rPr>
              <w:rStyle w:val="afd"/>
              <w:color w:val="000000"/>
              <w:rtl/>
            </w:rPr>
            <w:t>יונתן שמואל</w:t>
          </w:r>
          <w:r w:rsidRPr="00B90CE8">
            <w:rPr>
              <w:color w:val="000000"/>
              <w:rtl/>
            </w:rPr>
            <w:t>:</w:t>
          </w:r>
        </w:p>
      </w:sdtContent>
    </w:sdt>
    <w:p w:rsidR="00535A01" w:rsidRDefault="00535A01" w:rsidP="00535A01">
      <w:pPr>
        <w:pStyle w:val="KeepWithNext"/>
        <w:rPr>
          <w:rtl/>
        </w:rPr>
      </w:pPr>
    </w:p>
    <w:p w:rsidR="00535A01" w:rsidRDefault="007F59BA" w:rsidP="007F59BA">
      <w:pPr>
        <w:rPr>
          <w:rtl/>
        </w:rPr>
      </w:pPr>
      <w:r>
        <w:rPr>
          <w:rFonts w:hint="cs"/>
          <w:rtl/>
        </w:rPr>
        <w:t xml:space="preserve">זה לא יהיה </w:t>
      </w:r>
      <w:bookmarkStart w:id="991" w:name="_ETM_Q1_2884083"/>
      <w:bookmarkEnd w:id="991"/>
      <w:r>
        <w:rPr>
          <w:rFonts w:hint="cs"/>
          <w:rtl/>
        </w:rPr>
        <w:t xml:space="preserve">רטרואקטיבי כי אנחנו לא אומרים לכם בעצם, </w:t>
      </w:r>
      <w:r w:rsidR="00535A01">
        <w:rPr>
          <w:rFonts w:hint="cs"/>
          <w:rtl/>
        </w:rPr>
        <w:t xml:space="preserve">היה לכם </w:t>
      </w:r>
      <w:r>
        <w:rPr>
          <w:rFonts w:hint="cs"/>
          <w:rtl/>
        </w:rPr>
        <w:t>מהיום ולא עמ</w:t>
      </w:r>
      <w:bookmarkStart w:id="992" w:name="_ETM_Q1_2890736"/>
      <w:bookmarkEnd w:id="992"/>
      <w:r>
        <w:rPr>
          <w:rFonts w:hint="cs"/>
          <w:rtl/>
        </w:rPr>
        <w:t xml:space="preserve">דתם. אומרים, מעכשיו, מרגע זה יש לכם 100 ימים ליידע </w:t>
      </w:r>
      <w:bookmarkStart w:id="993" w:name="_ETM_Q1_2893597"/>
      <w:bookmarkEnd w:id="993"/>
      <w:r>
        <w:rPr>
          <w:rFonts w:hint="cs"/>
          <w:rtl/>
        </w:rPr>
        <w:t>את הגורמים המעקלים.</w:t>
      </w:r>
      <w:r w:rsidR="003069C2">
        <w:rPr>
          <w:rFonts w:hint="cs"/>
          <w:rtl/>
        </w:rPr>
        <w:t xml:space="preserve"> </w:t>
      </w:r>
    </w:p>
    <w:p w:rsidR="00535A01" w:rsidRDefault="00535A01" w:rsidP="00535A01">
      <w:pPr>
        <w:rPr>
          <w:rtl/>
        </w:rPr>
      </w:pPr>
    </w:p>
    <w:sdt>
      <w:sdtPr>
        <w:rPr>
          <w:rtl/>
        </w:rPr>
        <w:alias w:val="יור"/>
        <w:tag w:val="&lt;ID&gt;5094&lt;/ID&gt;&lt;Name&gt;ניסן סלומינסקי - יו&quot;רַ&lt;/Name&gt;&lt;Data&gt;ניסן סלומינסקי&lt;/Data&gt;&lt;Shortcut&gt;ניסל&lt;/Shortcut&gt;"/>
        <w:id w:val="-2139102302"/>
        <w:placeholder>
          <w:docPart w:val="DefaultPlaceholder_-1854013440"/>
        </w:placeholder>
        <w15:color w:val="993366"/>
      </w:sdtPr>
      <w:sdtEndPr/>
      <w:sdtContent>
        <w:p w:rsidR="00535A01" w:rsidRDefault="00535A01" w:rsidP="00535A01">
          <w:pPr>
            <w:pStyle w:val="af6"/>
            <w:keepNext/>
            <w:rPr>
              <w:rtl/>
            </w:rPr>
          </w:pPr>
          <w:r w:rsidRPr="00535A01">
            <w:rPr>
              <w:rStyle w:val="afd"/>
              <w:color w:val="000000"/>
              <w:rtl/>
            </w:rPr>
            <w:t>היו"ר ניסן סלומינסקי</w:t>
          </w:r>
          <w:r w:rsidRPr="00535A01">
            <w:rPr>
              <w:color w:val="000000"/>
              <w:rtl/>
            </w:rPr>
            <w:t>:</w:t>
          </w:r>
        </w:p>
      </w:sdtContent>
    </w:sdt>
    <w:p w:rsidR="00535A01" w:rsidRDefault="00535A01" w:rsidP="00535A01">
      <w:pPr>
        <w:pStyle w:val="KeepWithNext"/>
        <w:rPr>
          <w:rtl/>
        </w:rPr>
      </w:pPr>
    </w:p>
    <w:p w:rsidR="007F59BA" w:rsidRDefault="007F59BA" w:rsidP="007F59BA">
      <w:pPr>
        <w:rPr>
          <w:rtl/>
        </w:rPr>
      </w:pPr>
      <w:bookmarkStart w:id="994" w:name="_ETM_Q1_2901842"/>
      <w:bookmarkStart w:id="995" w:name="_ETM_Q1_2901954"/>
      <w:bookmarkEnd w:id="994"/>
      <w:bookmarkEnd w:id="995"/>
      <w:r>
        <w:rPr>
          <w:rFonts w:hint="cs"/>
          <w:rtl/>
        </w:rPr>
        <w:t xml:space="preserve">טוב רבותי, תמו ההערות. </w:t>
      </w:r>
    </w:p>
    <w:p w:rsidR="007F59BA" w:rsidRPr="007F59BA" w:rsidRDefault="007F59BA" w:rsidP="007F59BA">
      <w:pPr>
        <w:rPr>
          <w:rtl/>
        </w:rPr>
      </w:pPr>
      <w:bookmarkStart w:id="996" w:name="_ETM_Q1_2908542"/>
      <w:bookmarkStart w:id="997" w:name="_ETM_Q1_2908628"/>
      <w:bookmarkEnd w:id="996"/>
      <w:bookmarkEnd w:id="997"/>
    </w:p>
    <w:sdt>
      <w:sdtPr>
        <w:rPr>
          <w:rtl/>
        </w:rPr>
        <w:alias w:val="אורח"/>
        <w:tag w:val="&lt;ID&gt;853220&lt;/ID&gt;&lt;Name&gt;גיא וגנר&lt;/Name&gt;&lt;Data&gt;גיא וגנר&lt;/Data&gt;&lt;Shortcut&gt;גיוג&lt;/Shortcut&gt;&lt;Title&gt;ועדת הוצלפ, לשכת עורכי הדין&lt;/Title&gt;"/>
        <w:id w:val="-54479180"/>
        <w:placeholder>
          <w:docPart w:val="DefaultPlaceholder_-1854013440"/>
        </w:placeholder>
        <w15:color w:val="993366"/>
      </w:sdtPr>
      <w:sdtEndPr/>
      <w:sdtContent>
        <w:p w:rsidR="00535A01" w:rsidRDefault="00535A01" w:rsidP="00535A01">
          <w:pPr>
            <w:pStyle w:val="af9"/>
            <w:keepNext/>
            <w:rPr>
              <w:rtl/>
            </w:rPr>
          </w:pPr>
          <w:r w:rsidRPr="00535A01">
            <w:rPr>
              <w:rStyle w:val="afd"/>
              <w:color w:val="000000"/>
              <w:rtl/>
            </w:rPr>
            <w:t>גיא וגנר</w:t>
          </w:r>
          <w:r w:rsidRPr="00535A01">
            <w:rPr>
              <w:color w:val="000000"/>
              <w:rtl/>
            </w:rPr>
            <w:t>:</w:t>
          </w:r>
        </w:p>
      </w:sdtContent>
    </w:sdt>
    <w:p w:rsidR="00535A01" w:rsidRDefault="00535A01" w:rsidP="00535A01">
      <w:pPr>
        <w:pStyle w:val="KeepWithNext"/>
        <w:rPr>
          <w:rtl/>
        </w:rPr>
      </w:pPr>
    </w:p>
    <w:p w:rsidR="00535A01" w:rsidRDefault="007F59BA" w:rsidP="00535A01">
      <w:pPr>
        <w:rPr>
          <w:rtl/>
        </w:rPr>
      </w:pPr>
      <w:r>
        <w:rPr>
          <w:rFonts w:hint="cs"/>
          <w:rtl/>
        </w:rPr>
        <w:t xml:space="preserve">אם אפשר הערה </w:t>
      </w:r>
      <w:bookmarkStart w:id="998" w:name="_ETM_Q1_2931902"/>
      <w:bookmarkEnd w:id="998"/>
      <w:r>
        <w:rPr>
          <w:rFonts w:hint="cs"/>
          <w:rtl/>
        </w:rPr>
        <w:t xml:space="preserve">לפני ההצבעה. הייתי מוסיף איזה שהיא סנקציה למקרה וחברת הביטוח - - </w:t>
      </w:r>
      <w:bookmarkStart w:id="999" w:name="_ETM_Q1_2939477"/>
      <w:bookmarkEnd w:id="999"/>
      <w:r>
        <w:rPr>
          <w:rFonts w:hint="cs"/>
          <w:rtl/>
        </w:rPr>
        <w:t xml:space="preserve">- </w:t>
      </w:r>
    </w:p>
    <w:p w:rsidR="007F59BA" w:rsidRDefault="007F59BA" w:rsidP="00535A01">
      <w:pPr>
        <w:rPr>
          <w:rtl/>
        </w:rPr>
      </w:pPr>
      <w:bookmarkStart w:id="1000" w:name="_ETM_Q1_2939926"/>
      <w:bookmarkStart w:id="1001" w:name="_ETM_Q1_2940055"/>
      <w:bookmarkEnd w:id="1000"/>
      <w:bookmarkEnd w:id="1001"/>
    </w:p>
    <w:bookmarkStart w:id="1002" w:name="_ETM_Q1_2940314" w:displacedByCustomXml="next"/>
    <w:bookmarkEnd w:id="1002" w:displacedByCustomXml="next"/>
    <w:bookmarkStart w:id="1003" w:name="_ETM_Q1_2940401" w:displacedByCustomXml="next"/>
    <w:bookmarkEnd w:id="1003" w:displacedByCustomXml="next"/>
    <w:sdt>
      <w:sdtPr>
        <w:rPr>
          <w:rtl/>
        </w:rPr>
        <w:alias w:val="יור"/>
        <w:tag w:val="&lt;ID&gt;5094&lt;/ID&gt;&lt;Name&gt;ניסן סלומינסקי - יו&quot;רַ&lt;/Name&gt;&lt;Data&gt;ניסן סלומינסקי&lt;/Data&gt;&lt;Shortcut&gt;ניסל&lt;/Shortcut&gt;"/>
        <w:id w:val="-641042607"/>
        <w:placeholder>
          <w:docPart w:val="DefaultPlaceholder_-1854013440"/>
        </w:placeholder>
        <w15:color w:val="993366"/>
      </w:sdtPr>
      <w:sdtEndPr/>
      <w:sdtContent>
        <w:p w:rsidR="007F59BA" w:rsidRDefault="007F59BA" w:rsidP="007F59BA">
          <w:pPr>
            <w:pStyle w:val="af6"/>
            <w:keepNext/>
            <w:rPr>
              <w:rtl/>
            </w:rPr>
          </w:pPr>
          <w:r w:rsidRPr="007F59BA">
            <w:rPr>
              <w:rStyle w:val="afd"/>
              <w:color w:val="000000"/>
              <w:rtl/>
            </w:rPr>
            <w:t>היו"ר ניסן סלומינסקי</w:t>
          </w:r>
          <w:r w:rsidRPr="007F59BA">
            <w:rPr>
              <w:color w:val="000000"/>
              <w:rtl/>
            </w:rPr>
            <w:t>:</w:t>
          </w:r>
        </w:p>
      </w:sdtContent>
    </w:sdt>
    <w:p w:rsidR="007F59BA" w:rsidRDefault="007F59BA" w:rsidP="007F59BA">
      <w:pPr>
        <w:pStyle w:val="KeepWithNext"/>
        <w:rPr>
          <w:rtl/>
        </w:rPr>
      </w:pPr>
    </w:p>
    <w:p w:rsidR="007F59BA" w:rsidRPr="007F59BA" w:rsidRDefault="007F59BA" w:rsidP="007F59BA">
      <w:pPr>
        <w:rPr>
          <w:rtl/>
        </w:rPr>
      </w:pPr>
      <w:bookmarkStart w:id="1004" w:name="_ETM_Q1_2941822"/>
      <w:bookmarkEnd w:id="1004"/>
      <w:r>
        <w:rPr>
          <w:rFonts w:hint="cs"/>
          <w:rtl/>
        </w:rPr>
        <w:t xml:space="preserve">לעורכי הדין או לחברת הביטוח? </w:t>
      </w:r>
    </w:p>
    <w:p w:rsidR="00535A01" w:rsidRDefault="00535A01" w:rsidP="00535A01">
      <w:pPr>
        <w:rPr>
          <w:rtl/>
        </w:rPr>
      </w:pPr>
    </w:p>
    <w:sdt>
      <w:sdtPr>
        <w:rPr>
          <w:rtl/>
        </w:rPr>
        <w:alias w:val="אורח"/>
        <w:tag w:val="&lt;ID&gt;618989&lt;/ID&gt;&lt;Name&gt;גיל סלומון&lt;/Name&gt;&lt;Data&gt;גיל סלומון&lt;/Data&gt;&lt;Shortcut&gt;גיסל&lt;/Shortcut&gt;&lt;Title&gt;סמנכ&quot;ל רגולציה, איגוד חברות הביטוח&lt;/Title&gt;"/>
        <w:id w:val="-1098014724"/>
        <w:placeholder>
          <w:docPart w:val="DefaultPlaceholder_-1854013440"/>
        </w:placeholder>
        <w15:color w:val="993366"/>
      </w:sdtPr>
      <w:sdtEndPr/>
      <w:sdtContent>
        <w:p w:rsidR="00535A01" w:rsidRDefault="00535A01" w:rsidP="00535A01">
          <w:pPr>
            <w:pStyle w:val="af9"/>
            <w:keepNext/>
            <w:rPr>
              <w:rtl/>
            </w:rPr>
          </w:pPr>
          <w:r w:rsidRPr="00535A01">
            <w:rPr>
              <w:rStyle w:val="afd"/>
              <w:color w:val="000000"/>
              <w:rtl/>
            </w:rPr>
            <w:t>גיל סלומון</w:t>
          </w:r>
          <w:r w:rsidRPr="00535A01">
            <w:rPr>
              <w:color w:val="000000"/>
              <w:rtl/>
            </w:rPr>
            <w:t>:</w:t>
          </w:r>
        </w:p>
      </w:sdtContent>
    </w:sdt>
    <w:p w:rsidR="00535A01" w:rsidRDefault="00535A01" w:rsidP="00535A01">
      <w:pPr>
        <w:pStyle w:val="KeepWithNext"/>
        <w:rPr>
          <w:rtl/>
        </w:rPr>
      </w:pPr>
    </w:p>
    <w:p w:rsidR="00535A01" w:rsidRDefault="00535A01" w:rsidP="00535A01">
      <w:pPr>
        <w:rPr>
          <w:rtl/>
        </w:rPr>
      </w:pPr>
      <w:r>
        <w:rPr>
          <w:rFonts w:hint="cs"/>
          <w:rtl/>
        </w:rPr>
        <w:t xml:space="preserve">חיכיתי להערה הזאת, לא ידעתי מתי היא תבוא. </w:t>
      </w:r>
    </w:p>
    <w:p w:rsidR="00535A01" w:rsidRDefault="00535A01" w:rsidP="00535A01">
      <w:pPr>
        <w:rPr>
          <w:rtl/>
        </w:rPr>
      </w:pPr>
    </w:p>
    <w:sdt>
      <w:sdtPr>
        <w:rPr>
          <w:rtl/>
        </w:rPr>
        <w:alias w:val="יור"/>
        <w:tag w:val="&lt;ID&gt;5094&lt;/ID&gt;&lt;Name&gt;ניסן סלומינסקי - יו&quot;רַ&lt;/Name&gt;&lt;Data&gt;ניסן סלומינסקי&lt;/Data&gt;&lt;Shortcut&gt;ניסל&lt;/Shortcut&gt;"/>
        <w:id w:val="-263375941"/>
        <w:placeholder>
          <w:docPart w:val="DefaultPlaceholder_-1854013440"/>
        </w:placeholder>
        <w15:color w:val="993366"/>
      </w:sdtPr>
      <w:sdtEndPr/>
      <w:sdtContent>
        <w:p w:rsidR="00535A01" w:rsidRDefault="00535A01" w:rsidP="00535A01">
          <w:pPr>
            <w:pStyle w:val="af6"/>
            <w:keepNext/>
            <w:rPr>
              <w:rtl/>
            </w:rPr>
          </w:pPr>
          <w:r w:rsidRPr="00535A01">
            <w:rPr>
              <w:rStyle w:val="afd"/>
              <w:color w:val="000000"/>
              <w:rtl/>
            </w:rPr>
            <w:t>היו"ר ניסן סלומינסקי</w:t>
          </w:r>
          <w:r w:rsidRPr="00535A01">
            <w:rPr>
              <w:color w:val="000000"/>
              <w:rtl/>
            </w:rPr>
            <w:t>:</w:t>
          </w:r>
        </w:p>
      </w:sdtContent>
    </w:sdt>
    <w:p w:rsidR="00535A01" w:rsidRDefault="00535A01" w:rsidP="00535A01">
      <w:pPr>
        <w:pStyle w:val="KeepWithNext"/>
        <w:rPr>
          <w:rtl/>
        </w:rPr>
      </w:pPr>
    </w:p>
    <w:p w:rsidR="007F59BA" w:rsidRDefault="007F59BA" w:rsidP="007F59BA">
      <w:pPr>
        <w:rPr>
          <w:rtl/>
        </w:rPr>
      </w:pPr>
      <w:bookmarkStart w:id="1005" w:name="_ETM_Q1_2943764"/>
      <w:bookmarkStart w:id="1006" w:name="_ETM_Q1_2943828"/>
      <w:bookmarkEnd w:id="1005"/>
      <w:bookmarkEnd w:id="1006"/>
      <w:r>
        <w:rPr>
          <w:rFonts w:hint="cs"/>
          <w:rtl/>
        </w:rPr>
        <w:t xml:space="preserve">איזה אהבה. הבית חרב </w:t>
      </w:r>
      <w:bookmarkStart w:id="1007" w:name="_ETM_Q1_2951675"/>
      <w:bookmarkEnd w:id="1007"/>
      <w:r>
        <w:rPr>
          <w:rFonts w:hint="cs"/>
          <w:rtl/>
        </w:rPr>
        <w:t xml:space="preserve">בגלל שנאת חינם, אנחנו רוצים להרבות באהבת חינם, שתהיה אהבת </w:t>
      </w:r>
      <w:bookmarkStart w:id="1008" w:name="_ETM_Q1_2960444"/>
      <w:bookmarkEnd w:id="1008"/>
      <w:r>
        <w:rPr>
          <w:rFonts w:hint="cs"/>
          <w:rtl/>
        </w:rPr>
        <w:t xml:space="preserve">חינם. פה, עורכי הדין, חברות הביטוח, שתהיה אהבת חינם. </w:t>
      </w:r>
    </w:p>
    <w:p w:rsidR="007F59BA" w:rsidRPr="007F59BA" w:rsidRDefault="007F59BA" w:rsidP="007F59BA">
      <w:pPr>
        <w:rPr>
          <w:rtl/>
        </w:rPr>
      </w:pPr>
      <w:bookmarkStart w:id="1009" w:name="_ETM_Q1_2948019"/>
      <w:bookmarkStart w:id="1010" w:name="_ETM_Q1_2948090"/>
      <w:bookmarkEnd w:id="1009"/>
      <w:bookmarkEnd w:id="1010"/>
    </w:p>
    <w:sdt>
      <w:sdtPr>
        <w:rPr>
          <w:rtl/>
        </w:rPr>
        <w:alias w:val="אורח"/>
        <w:tag w:val="&lt;ID&gt;853220&lt;/ID&gt;&lt;Name&gt;גיא וגנר&lt;/Name&gt;&lt;Data&gt;גיא וגנר&lt;/Data&gt;&lt;Shortcut&gt;גיוג&lt;/Shortcut&gt;&lt;Title&gt;ועדת הוצלפ, לשכת עורכי הדין&lt;/Title&gt;"/>
        <w:id w:val="-1894422761"/>
        <w:placeholder>
          <w:docPart w:val="DefaultPlaceholder_-1854013440"/>
        </w:placeholder>
        <w15:color w:val="993366"/>
      </w:sdtPr>
      <w:sdtEndPr/>
      <w:sdtContent>
        <w:p w:rsidR="00535A01" w:rsidRDefault="00535A01" w:rsidP="00535A01">
          <w:pPr>
            <w:pStyle w:val="af9"/>
            <w:keepNext/>
            <w:rPr>
              <w:rtl/>
            </w:rPr>
          </w:pPr>
          <w:r w:rsidRPr="00535A01">
            <w:rPr>
              <w:rStyle w:val="afd"/>
              <w:color w:val="000000"/>
              <w:rtl/>
            </w:rPr>
            <w:t>גיא וגנר</w:t>
          </w:r>
          <w:r w:rsidRPr="00535A01">
            <w:rPr>
              <w:color w:val="000000"/>
              <w:rtl/>
            </w:rPr>
            <w:t>:</w:t>
          </w:r>
        </w:p>
      </w:sdtContent>
    </w:sdt>
    <w:p w:rsidR="00535A01" w:rsidRDefault="00535A01" w:rsidP="00535A01">
      <w:pPr>
        <w:pStyle w:val="KeepWithNext"/>
        <w:rPr>
          <w:rtl/>
        </w:rPr>
      </w:pPr>
    </w:p>
    <w:p w:rsidR="00FF0186" w:rsidRDefault="007F59BA" w:rsidP="00FF0186">
      <w:pPr>
        <w:rPr>
          <w:rtl/>
        </w:rPr>
      </w:pPr>
      <w:r>
        <w:rPr>
          <w:rFonts w:hint="cs"/>
          <w:rtl/>
        </w:rPr>
        <w:t xml:space="preserve">הכול </w:t>
      </w:r>
      <w:bookmarkStart w:id="1011" w:name="_ETM_Q1_2963698"/>
      <w:bookmarkEnd w:id="1011"/>
      <w:r>
        <w:rPr>
          <w:rFonts w:hint="cs"/>
          <w:rtl/>
        </w:rPr>
        <w:t xml:space="preserve">בסדר. מה שאני מציע, </w:t>
      </w:r>
      <w:r w:rsidR="00535A01">
        <w:rPr>
          <w:rFonts w:hint="cs"/>
          <w:rtl/>
        </w:rPr>
        <w:t>להוסיף</w:t>
      </w:r>
      <w:r>
        <w:rPr>
          <w:rFonts w:hint="cs"/>
          <w:rtl/>
        </w:rPr>
        <w:t xml:space="preserve"> איזה שהיא</w:t>
      </w:r>
      <w:r w:rsidR="00535A01">
        <w:rPr>
          <w:rFonts w:hint="cs"/>
          <w:rtl/>
        </w:rPr>
        <w:t xml:space="preserve"> סנקציה במקרים שחברות הביטוח לא מעבי</w:t>
      </w:r>
      <w:r>
        <w:rPr>
          <w:rFonts w:hint="cs"/>
          <w:rtl/>
        </w:rPr>
        <w:t xml:space="preserve">רות את אותו דיווח לרשות האכיפה או לכל גורם </w:t>
      </w:r>
      <w:bookmarkStart w:id="1012" w:name="_ETM_Q1_2980419"/>
      <w:bookmarkEnd w:id="1012"/>
      <w:r>
        <w:rPr>
          <w:rFonts w:hint="cs"/>
          <w:rtl/>
        </w:rPr>
        <w:t xml:space="preserve">אחר. במקרה </w:t>
      </w:r>
      <w:r w:rsidR="00FF0186">
        <w:rPr>
          <w:rFonts w:hint="cs"/>
          <w:rtl/>
        </w:rPr>
        <w:t xml:space="preserve">ולאחר אותו דיווח </w:t>
      </w:r>
      <w:r w:rsidR="00535A01">
        <w:rPr>
          <w:rFonts w:hint="cs"/>
          <w:rtl/>
        </w:rPr>
        <w:t>יש מימוש</w:t>
      </w:r>
      <w:r w:rsidR="00FF0186">
        <w:rPr>
          <w:rFonts w:hint="cs"/>
          <w:rtl/>
        </w:rPr>
        <w:t>,</w:t>
      </w:r>
      <w:r w:rsidR="00535A01">
        <w:rPr>
          <w:rFonts w:hint="cs"/>
          <w:rtl/>
        </w:rPr>
        <w:t xml:space="preserve"> הן מעבירות את הכספים לחייב ולא לנושים.</w:t>
      </w:r>
      <w:r w:rsidR="00FF0186">
        <w:rPr>
          <w:rFonts w:hint="cs"/>
          <w:rtl/>
        </w:rPr>
        <w:t xml:space="preserve"> במסגרת האחריות הציבורית שלהן </w:t>
      </w:r>
      <w:bookmarkStart w:id="1013" w:name="_ETM_Q1_2994965"/>
      <w:bookmarkEnd w:id="1013"/>
      <w:r w:rsidR="00FF0186">
        <w:rPr>
          <w:rFonts w:hint="cs"/>
          <w:rtl/>
        </w:rPr>
        <w:t>אני חושב שצריכה להיות איזה שהיא</w:t>
      </w:r>
      <w:r w:rsidR="00535A01">
        <w:rPr>
          <w:rFonts w:hint="cs"/>
          <w:rtl/>
        </w:rPr>
        <w:t xml:space="preserve"> סנקציה במקרה והם לא פועלים</w:t>
      </w:r>
      <w:r w:rsidR="00FF0186">
        <w:rPr>
          <w:rFonts w:hint="cs"/>
          <w:rtl/>
        </w:rPr>
        <w:t xml:space="preserve"> לפי הצו, מעבר לסנקציה שיש היום, </w:t>
      </w:r>
      <w:bookmarkStart w:id="1014" w:name="_ETM_Q1_3002427"/>
      <w:bookmarkEnd w:id="1014"/>
      <w:r w:rsidR="00FF0186">
        <w:rPr>
          <w:rFonts w:hint="cs"/>
          <w:rtl/>
        </w:rPr>
        <w:t>שמחייבים אותן היום בחוב.</w:t>
      </w:r>
      <w:r w:rsidR="003069C2">
        <w:rPr>
          <w:rFonts w:hint="cs"/>
          <w:rtl/>
        </w:rPr>
        <w:t xml:space="preserve"> </w:t>
      </w:r>
      <w:bookmarkStart w:id="1015" w:name="_ETM_Q1_3003518"/>
      <w:bookmarkEnd w:id="1015"/>
    </w:p>
    <w:p w:rsidR="00535A01" w:rsidRDefault="00535A01" w:rsidP="00535A01">
      <w:pPr>
        <w:rPr>
          <w:rtl/>
        </w:rPr>
      </w:pPr>
    </w:p>
    <w:sdt>
      <w:sdtPr>
        <w:rPr>
          <w:rtl/>
        </w:rPr>
        <w:alias w:val="אורח"/>
        <w:tag w:val="&lt;ID&gt;618989&lt;/ID&gt;&lt;Name&gt;גיל סלומון&lt;/Name&gt;&lt;Data&gt;גיל סלומון&lt;/Data&gt;&lt;Shortcut&gt;גיסל&lt;/Shortcut&gt;&lt;Title&gt;סמנכ&quot;ל רגולציה, איגוד חברות הביטוח&lt;/Title&gt;"/>
        <w:id w:val="447661181"/>
        <w:placeholder>
          <w:docPart w:val="DefaultPlaceholder_-1854013440"/>
        </w:placeholder>
        <w15:color w:val="993366"/>
      </w:sdtPr>
      <w:sdtEndPr/>
      <w:sdtContent>
        <w:p w:rsidR="00535A01" w:rsidRDefault="00535A01" w:rsidP="00535A01">
          <w:pPr>
            <w:pStyle w:val="af9"/>
            <w:keepNext/>
            <w:rPr>
              <w:rtl/>
            </w:rPr>
          </w:pPr>
          <w:r w:rsidRPr="00535A01">
            <w:rPr>
              <w:rStyle w:val="afd"/>
              <w:color w:val="000000"/>
              <w:rtl/>
            </w:rPr>
            <w:t>גיל סלומון</w:t>
          </w:r>
          <w:r w:rsidRPr="00535A01">
            <w:rPr>
              <w:color w:val="000000"/>
              <w:rtl/>
            </w:rPr>
            <w:t>:</w:t>
          </w:r>
        </w:p>
      </w:sdtContent>
    </w:sdt>
    <w:p w:rsidR="00535A01" w:rsidRDefault="00535A01" w:rsidP="00535A01">
      <w:pPr>
        <w:pStyle w:val="KeepWithNext"/>
        <w:rPr>
          <w:rtl/>
        </w:rPr>
      </w:pPr>
    </w:p>
    <w:p w:rsidR="00535A01" w:rsidRDefault="00FF0186" w:rsidP="00FF0186">
      <w:pPr>
        <w:rPr>
          <w:rtl/>
        </w:rPr>
      </w:pPr>
      <w:r>
        <w:rPr>
          <w:rFonts w:hint="cs"/>
          <w:rtl/>
        </w:rPr>
        <w:t xml:space="preserve">אם יש סנקציה, אז אפשר </w:t>
      </w:r>
      <w:bookmarkStart w:id="1016" w:name="_ETM_Q1_3006531"/>
      <w:bookmarkEnd w:id="1016"/>
      <w:r>
        <w:rPr>
          <w:rFonts w:hint="cs"/>
          <w:rtl/>
        </w:rPr>
        <w:t>לעשות סנקציה גם על המייצג, אם הוא עושה תקלה</w:t>
      </w:r>
      <w:bookmarkStart w:id="1017" w:name="_ETM_Q1_3009028"/>
      <w:bookmarkEnd w:id="1017"/>
      <w:r>
        <w:rPr>
          <w:rFonts w:hint="cs"/>
          <w:rtl/>
        </w:rPr>
        <w:t xml:space="preserve"> בייצוג. גם על ההוצאה לפועל, אם הרשם טעה. אפשר </w:t>
      </w:r>
      <w:bookmarkStart w:id="1018" w:name="_ETM_Q1_3014114"/>
      <w:bookmarkEnd w:id="1018"/>
      <w:r>
        <w:rPr>
          <w:rFonts w:hint="cs"/>
          <w:rtl/>
        </w:rPr>
        <w:t xml:space="preserve">לעשות </w:t>
      </w:r>
      <w:r w:rsidR="00535A01">
        <w:rPr>
          <w:rFonts w:hint="cs"/>
          <w:rtl/>
        </w:rPr>
        <w:t xml:space="preserve">סנקציות לכולם. </w:t>
      </w:r>
    </w:p>
    <w:p w:rsidR="00535A01" w:rsidRDefault="00535A01" w:rsidP="00535A01">
      <w:pPr>
        <w:rPr>
          <w:rtl/>
        </w:rPr>
      </w:pPr>
    </w:p>
    <w:sdt>
      <w:sdtPr>
        <w:rPr>
          <w:rtl/>
        </w:rPr>
        <w:alias w:val="יור"/>
        <w:tag w:val="&lt;ID&gt;5094&lt;/ID&gt;&lt;Name&gt;ניסן סלומינסקי - יו&quot;רַ&lt;/Name&gt;&lt;Data&gt;ניסן סלומינסקי&lt;/Data&gt;&lt;Shortcut&gt;ניסל&lt;/Shortcut&gt;"/>
        <w:id w:val="979349643"/>
        <w:placeholder>
          <w:docPart w:val="DefaultPlaceholder_-1854013440"/>
        </w:placeholder>
        <w15:color w:val="993366"/>
      </w:sdtPr>
      <w:sdtEndPr/>
      <w:sdtContent>
        <w:p w:rsidR="00535A01" w:rsidRDefault="00535A01" w:rsidP="00535A01">
          <w:pPr>
            <w:pStyle w:val="af6"/>
            <w:keepNext/>
            <w:rPr>
              <w:rtl/>
            </w:rPr>
          </w:pPr>
          <w:r w:rsidRPr="00535A01">
            <w:rPr>
              <w:rStyle w:val="afd"/>
              <w:color w:val="000000"/>
              <w:rtl/>
            </w:rPr>
            <w:t>היו"ר ניסן סלומינסקי</w:t>
          </w:r>
          <w:r w:rsidRPr="00535A01">
            <w:rPr>
              <w:color w:val="000000"/>
              <w:rtl/>
            </w:rPr>
            <w:t>:</w:t>
          </w:r>
        </w:p>
      </w:sdtContent>
    </w:sdt>
    <w:p w:rsidR="00535A01" w:rsidRDefault="00535A01" w:rsidP="00535A01">
      <w:pPr>
        <w:pStyle w:val="KeepWithNext"/>
        <w:rPr>
          <w:rtl/>
        </w:rPr>
      </w:pPr>
    </w:p>
    <w:p w:rsidR="00535A01" w:rsidRDefault="00FF0186" w:rsidP="00535A01">
      <w:pPr>
        <w:rPr>
          <w:rtl/>
        </w:rPr>
      </w:pPr>
      <w:r>
        <w:rPr>
          <w:rFonts w:hint="cs"/>
          <w:rtl/>
        </w:rPr>
        <w:t xml:space="preserve">אהבת חינם פורחת מה שנקרא. </w:t>
      </w:r>
    </w:p>
    <w:p w:rsidR="00535A01" w:rsidRDefault="00535A01" w:rsidP="00535A01">
      <w:pPr>
        <w:rPr>
          <w:rtl/>
        </w:rPr>
      </w:pPr>
    </w:p>
    <w:sdt>
      <w:sdtPr>
        <w:rPr>
          <w:rtl/>
        </w:rPr>
        <w:alias w:val="דובר"/>
        <w:tag w:val="&lt;ID&gt;0&lt;/ID&gt;&lt;Name&gt;יונתן שמואל&lt;/Name&gt;&lt;Data&gt;יונתן שמואל&lt;/Data&gt;&lt;MemberID&gt;&lt;/MemberID&gt;"/>
        <w:id w:val="-1261675659"/>
        <w:placeholder>
          <w:docPart w:val="66585889211049A7BA564E14A690A2BF"/>
        </w:placeholder>
        <w15:color w:val="993366"/>
      </w:sdtPr>
      <w:sdtEndPr/>
      <w:sdtContent>
        <w:p w:rsidR="00535A01" w:rsidRDefault="00535A01" w:rsidP="00535A01">
          <w:pPr>
            <w:pStyle w:val="a4"/>
            <w:keepNext/>
            <w:rPr>
              <w:rtl/>
            </w:rPr>
          </w:pPr>
          <w:r w:rsidRPr="00B90CE8">
            <w:rPr>
              <w:rStyle w:val="afd"/>
              <w:color w:val="000000"/>
              <w:rtl/>
            </w:rPr>
            <w:t>יונתן שמואל</w:t>
          </w:r>
          <w:r w:rsidRPr="00B90CE8">
            <w:rPr>
              <w:color w:val="000000"/>
              <w:rtl/>
            </w:rPr>
            <w:t>:</w:t>
          </w:r>
        </w:p>
      </w:sdtContent>
    </w:sdt>
    <w:p w:rsidR="00535A01" w:rsidRDefault="00535A01" w:rsidP="00535A01">
      <w:pPr>
        <w:pStyle w:val="KeepWithNext"/>
        <w:rPr>
          <w:rtl/>
        </w:rPr>
      </w:pPr>
    </w:p>
    <w:p w:rsidR="00535A01" w:rsidRDefault="00535A01" w:rsidP="00FF0186">
      <w:pPr>
        <w:rPr>
          <w:rtl/>
        </w:rPr>
      </w:pPr>
      <w:r>
        <w:rPr>
          <w:rFonts w:hint="cs"/>
          <w:rtl/>
        </w:rPr>
        <w:t xml:space="preserve">בעקבות מיעוט המקרים אולי </w:t>
      </w:r>
      <w:r w:rsidR="00FF0186">
        <w:rPr>
          <w:rFonts w:hint="cs"/>
          <w:rtl/>
        </w:rPr>
        <w:t xml:space="preserve">כדאי לתת לחוק לעבוד קצת ולראות </w:t>
      </w:r>
      <w:bookmarkStart w:id="1019" w:name="_ETM_Q1_3030600"/>
      <w:bookmarkEnd w:id="1019"/>
      <w:r w:rsidR="00FF0186">
        <w:rPr>
          <w:rFonts w:hint="cs"/>
          <w:rtl/>
        </w:rPr>
        <w:t>מה קורה. אם באמת נראה שיש בע</w:t>
      </w:r>
      <w:bookmarkStart w:id="1020" w:name="_ETM_Q1_3037192"/>
      <w:bookmarkEnd w:id="1020"/>
      <w:r w:rsidR="00FF0186">
        <w:rPr>
          <w:rFonts w:hint="cs"/>
          <w:rtl/>
        </w:rPr>
        <w:t>יה, יהיה מקום לתקן.</w:t>
      </w:r>
      <w:r w:rsidR="003069C2">
        <w:rPr>
          <w:rFonts w:hint="cs"/>
          <w:rtl/>
        </w:rPr>
        <w:t xml:space="preserve"> </w:t>
      </w:r>
    </w:p>
    <w:p w:rsidR="00FF0186" w:rsidRDefault="00FF0186" w:rsidP="00FF0186">
      <w:pPr>
        <w:rPr>
          <w:rtl/>
        </w:rPr>
      </w:pPr>
    </w:p>
    <w:sdt>
      <w:sdtPr>
        <w:rPr>
          <w:rtl/>
        </w:rPr>
        <w:alias w:val="יור"/>
        <w:tag w:val="&lt;ID&gt;5094&lt;/ID&gt;&lt;Name&gt;ניסן סלומינסקי - יו&quot;רַ&lt;/Name&gt;&lt;Data&gt;ניסן סלומינסקי&lt;/Data&gt;&lt;Shortcut&gt;ניסל&lt;/Shortcut&gt;"/>
        <w:id w:val="1721399433"/>
        <w:placeholder>
          <w:docPart w:val="DefaultPlaceholder_-1854013440"/>
        </w:placeholder>
        <w15:color w:val="993366"/>
      </w:sdtPr>
      <w:sdtEndPr/>
      <w:sdtContent>
        <w:p w:rsidR="00535A01" w:rsidRDefault="00FF0186" w:rsidP="00FF0186">
          <w:pPr>
            <w:pStyle w:val="af6"/>
            <w:keepNext/>
            <w:rPr>
              <w:rtl/>
            </w:rPr>
          </w:pPr>
          <w:r w:rsidRPr="00FF0186">
            <w:rPr>
              <w:rStyle w:val="afd"/>
              <w:color w:val="000000"/>
              <w:rtl/>
            </w:rPr>
            <w:t>היו"ר ניסן סלומינסקי</w:t>
          </w:r>
          <w:r w:rsidRPr="00FF0186">
            <w:rPr>
              <w:color w:val="000000"/>
              <w:rtl/>
            </w:rPr>
            <w:t>:</w:t>
          </w:r>
        </w:p>
      </w:sdtContent>
    </w:sdt>
    <w:p w:rsidR="00FF0186" w:rsidRDefault="00FF0186" w:rsidP="00FF0186">
      <w:pPr>
        <w:pStyle w:val="KeepWithNext"/>
        <w:rPr>
          <w:rtl/>
        </w:rPr>
      </w:pPr>
    </w:p>
    <w:p w:rsidR="00FF0186" w:rsidRDefault="00FF0186" w:rsidP="00FF0186">
      <w:pPr>
        <w:rPr>
          <w:rtl/>
        </w:rPr>
      </w:pPr>
      <w:r>
        <w:rPr>
          <w:rFonts w:hint="cs"/>
          <w:rtl/>
        </w:rPr>
        <w:t xml:space="preserve">יש </w:t>
      </w:r>
      <w:bookmarkStart w:id="1021" w:name="_ETM_Q1_3036376"/>
      <w:bookmarkEnd w:id="1021"/>
      <w:r>
        <w:rPr>
          <w:rFonts w:hint="cs"/>
          <w:rtl/>
        </w:rPr>
        <w:t xml:space="preserve">סנקציות שאם הן מחזיקות כסף שהן לא צריכות להחזיק אז </w:t>
      </w:r>
      <w:bookmarkStart w:id="1022" w:name="_ETM_Q1_3042985"/>
      <w:bookmarkEnd w:id="1022"/>
      <w:r>
        <w:rPr>
          <w:rFonts w:hint="cs"/>
          <w:rtl/>
        </w:rPr>
        <w:t xml:space="preserve">יש להן כבר סנקציות. </w:t>
      </w:r>
    </w:p>
    <w:p w:rsidR="00FF0186" w:rsidRPr="00FF0186" w:rsidRDefault="00FF0186" w:rsidP="00FF0186">
      <w:pPr>
        <w:rPr>
          <w:rtl/>
        </w:rPr>
      </w:pPr>
      <w:bookmarkStart w:id="1023" w:name="_ETM_Q1_3042497"/>
      <w:bookmarkStart w:id="1024" w:name="_ETM_Q1_3042593"/>
      <w:bookmarkEnd w:id="1023"/>
      <w:bookmarkEnd w:id="1024"/>
    </w:p>
    <w:sdt>
      <w:sdtPr>
        <w:rPr>
          <w:rtl/>
        </w:rPr>
        <w:alias w:val="דובר"/>
        <w:tag w:val="&lt;ID&gt;0&lt;/ID&gt;&lt;Name&gt;יונתן שמואל&lt;/Name&gt;&lt;Data&gt;יונתן שמואל&lt;/Data&gt;&lt;MemberID&gt;&lt;/MemberID&gt;"/>
        <w:id w:val="-750658873"/>
        <w:placeholder>
          <w:docPart w:val="410206A43FC34C729FED67BDF6B02634"/>
        </w:placeholder>
        <w15:color w:val="993366"/>
      </w:sdtPr>
      <w:sdtEndPr/>
      <w:sdtContent>
        <w:p w:rsidR="00535A01" w:rsidRDefault="00535A01" w:rsidP="00535A01">
          <w:pPr>
            <w:pStyle w:val="a4"/>
            <w:keepNext/>
            <w:rPr>
              <w:rtl/>
            </w:rPr>
          </w:pPr>
          <w:r w:rsidRPr="00B90CE8">
            <w:rPr>
              <w:rStyle w:val="afd"/>
              <w:color w:val="000000"/>
              <w:rtl/>
            </w:rPr>
            <w:t>יונתן שמואל</w:t>
          </w:r>
          <w:r w:rsidRPr="00B90CE8">
            <w:rPr>
              <w:color w:val="000000"/>
              <w:rtl/>
            </w:rPr>
            <w:t>:</w:t>
          </w:r>
        </w:p>
      </w:sdtContent>
    </w:sdt>
    <w:p w:rsidR="00535A01" w:rsidRDefault="00535A01" w:rsidP="00535A01">
      <w:pPr>
        <w:pStyle w:val="KeepWithNext"/>
        <w:rPr>
          <w:rtl/>
        </w:rPr>
      </w:pPr>
    </w:p>
    <w:p w:rsidR="00535A01" w:rsidRDefault="00FF0186" w:rsidP="00535A01">
      <w:pPr>
        <w:rPr>
          <w:rtl/>
        </w:rPr>
      </w:pPr>
      <w:r>
        <w:rPr>
          <w:rFonts w:hint="cs"/>
          <w:rtl/>
        </w:rPr>
        <w:t xml:space="preserve">לפי החוק </w:t>
      </w:r>
      <w:r w:rsidR="00535A01">
        <w:rPr>
          <w:rFonts w:hint="cs"/>
          <w:rtl/>
        </w:rPr>
        <w:t xml:space="preserve">כבר היום יש להן הוראה שכסף שאמור לעבור </w:t>
      </w:r>
      <w:r>
        <w:rPr>
          <w:rFonts w:hint="cs"/>
          <w:rtl/>
        </w:rPr>
        <w:t xml:space="preserve">הן חייבות </w:t>
      </w:r>
      <w:bookmarkStart w:id="1025" w:name="_ETM_Q1_3049090"/>
      <w:bookmarkEnd w:id="1025"/>
      <w:r>
        <w:rPr>
          <w:rFonts w:hint="cs"/>
          <w:rtl/>
        </w:rPr>
        <w:t xml:space="preserve">להעביר בזמן סביר. </w:t>
      </w:r>
    </w:p>
    <w:p w:rsidR="00535A01" w:rsidRDefault="00535A01" w:rsidP="00535A01">
      <w:pPr>
        <w:rPr>
          <w:rtl/>
        </w:rPr>
      </w:pPr>
    </w:p>
    <w:bookmarkStart w:id="1026" w:name="_ETM_Q1_3046437" w:displacedByCustomXml="next"/>
    <w:bookmarkEnd w:id="1026" w:displacedByCustomXml="next"/>
    <w:bookmarkStart w:id="1027" w:name="_ETM_Q1_3046524" w:displacedByCustomXml="next"/>
    <w:bookmarkEnd w:id="1027" w:displacedByCustomXml="next"/>
    <w:sdt>
      <w:sdtPr>
        <w:rPr>
          <w:rtl/>
        </w:rPr>
        <w:alias w:val="יור"/>
        <w:tag w:val="&lt;ID&gt;5094&lt;/ID&gt;&lt;Name&gt;ניסן סלומינסקי - יו&quot;רַ&lt;/Name&gt;&lt;Data&gt;ניסן סלומינסקי&lt;/Data&gt;&lt;Shortcut&gt;ניסל&lt;/Shortcut&gt;"/>
        <w:id w:val="-1387560300"/>
        <w:placeholder>
          <w:docPart w:val="DefaultPlaceholder_-1854013440"/>
        </w:placeholder>
        <w15:color w:val="993366"/>
      </w:sdtPr>
      <w:sdtEndPr/>
      <w:sdtContent>
        <w:p w:rsidR="00FF0186" w:rsidRDefault="00FF0186" w:rsidP="00FF0186">
          <w:pPr>
            <w:pStyle w:val="af6"/>
            <w:keepNext/>
            <w:rPr>
              <w:rtl/>
            </w:rPr>
          </w:pPr>
          <w:r w:rsidRPr="00FF0186">
            <w:rPr>
              <w:rStyle w:val="afd"/>
              <w:color w:val="000000"/>
              <w:rtl/>
            </w:rPr>
            <w:t>היו"ר ניסן סלומינסקי</w:t>
          </w:r>
          <w:r w:rsidRPr="00FF0186">
            <w:rPr>
              <w:color w:val="000000"/>
              <w:rtl/>
            </w:rPr>
            <w:t>:</w:t>
          </w:r>
        </w:p>
      </w:sdtContent>
    </w:sdt>
    <w:p w:rsidR="00FF0186" w:rsidRDefault="00FF0186" w:rsidP="00FF0186">
      <w:pPr>
        <w:pStyle w:val="KeepWithNext"/>
        <w:rPr>
          <w:rtl/>
        </w:rPr>
      </w:pPr>
    </w:p>
    <w:p w:rsidR="00FF0186" w:rsidRDefault="00FF0186" w:rsidP="00FF0186">
      <w:pPr>
        <w:rPr>
          <w:rtl/>
        </w:rPr>
      </w:pPr>
      <w:bookmarkStart w:id="1028" w:name="_ETM_Q1_3048181"/>
      <w:bookmarkEnd w:id="1028"/>
      <w:r>
        <w:rPr>
          <w:rFonts w:hint="cs"/>
          <w:rtl/>
        </w:rPr>
        <w:t xml:space="preserve">אז לא נקבל את בקשתך </w:t>
      </w:r>
      <w:bookmarkStart w:id="1029" w:name="_ETM_Q1_3051430"/>
      <w:bookmarkEnd w:id="1029"/>
      <w:r>
        <w:rPr>
          <w:rFonts w:hint="cs"/>
          <w:rtl/>
        </w:rPr>
        <w:t xml:space="preserve">וגם לא נקבל את בקשתו לגבי המייצגים. </w:t>
      </w:r>
    </w:p>
    <w:p w:rsidR="00FF0186" w:rsidRPr="00FF0186" w:rsidRDefault="00FF0186" w:rsidP="00FF0186">
      <w:pPr>
        <w:rPr>
          <w:rtl/>
        </w:rPr>
      </w:pPr>
      <w:bookmarkStart w:id="1030" w:name="_ETM_Q1_3054721"/>
      <w:bookmarkStart w:id="1031" w:name="_ETM_Q1_3054839"/>
      <w:bookmarkEnd w:id="1030"/>
      <w:bookmarkEnd w:id="1031"/>
    </w:p>
    <w:sdt>
      <w:sdtPr>
        <w:rPr>
          <w:rtl/>
        </w:rPr>
        <w:alias w:val="אורח"/>
        <w:tag w:val="&lt;ID&gt;618989&lt;/ID&gt;&lt;Name&gt;גיל סלומון&lt;/Name&gt;&lt;Data&gt;גיל סלומון&lt;/Data&gt;&lt;Shortcut&gt;גיסל&lt;/Shortcut&gt;&lt;Title&gt;סמנכ&quot;ל רגולציה, איגוד חברות הביטוח&lt;/Title&gt;"/>
        <w:id w:val="-73208101"/>
        <w:placeholder>
          <w:docPart w:val="DefaultPlaceholder_-1854013440"/>
        </w:placeholder>
        <w15:color w:val="993366"/>
      </w:sdtPr>
      <w:sdtEndPr/>
      <w:sdtContent>
        <w:p w:rsidR="00535A01" w:rsidRDefault="00535A01" w:rsidP="00535A01">
          <w:pPr>
            <w:pStyle w:val="af9"/>
            <w:keepNext/>
            <w:rPr>
              <w:rtl/>
            </w:rPr>
          </w:pPr>
          <w:r w:rsidRPr="00535A01">
            <w:rPr>
              <w:rStyle w:val="afd"/>
              <w:color w:val="000000"/>
              <w:rtl/>
            </w:rPr>
            <w:t>גיל סלומון</w:t>
          </w:r>
          <w:r w:rsidRPr="00535A01">
            <w:rPr>
              <w:color w:val="000000"/>
              <w:rtl/>
            </w:rPr>
            <w:t>:</w:t>
          </w:r>
        </w:p>
      </w:sdtContent>
    </w:sdt>
    <w:p w:rsidR="00535A01" w:rsidRDefault="00535A01" w:rsidP="00535A01">
      <w:pPr>
        <w:pStyle w:val="KeepWithNext"/>
        <w:rPr>
          <w:rtl/>
        </w:rPr>
      </w:pPr>
    </w:p>
    <w:p w:rsidR="00535A01" w:rsidRDefault="00FF0186" w:rsidP="00FF0186">
      <w:pPr>
        <w:rPr>
          <w:rtl/>
        </w:rPr>
      </w:pPr>
      <w:r>
        <w:rPr>
          <w:rFonts w:hint="cs"/>
          <w:rtl/>
        </w:rPr>
        <w:t xml:space="preserve">לא, אני לא </w:t>
      </w:r>
      <w:bookmarkStart w:id="1032" w:name="_ETM_Q1_3055120"/>
      <w:bookmarkEnd w:id="1032"/>
      <w:r>
        <w:rPr>
          <w:rFonts w:hint="cs"/>
          <w:rtl/>
        </w:rPr>
        <w:t xml:space="preserve">חושב שצריך סנקציות על עורכי דין, שלא ישתמע, זה </w:t>
      </w:r>
      <w:bookmarkStart w:id="1033" w:name="_ETM_Q1_3059483"/>
      <w:bookmarkEnd w:id="1033"/>
      <w:r>
        <w:rPr>
          <w:rFonts w:hint="cs"/>
          <w:rtl/>
        </w:rPr>
        <w:t xml:space="preserve">היה </w:t>
      </w:r>
      <w:r w:rsidR="00535A01">
        <w:rPr>
          <w:rFonts w:hint="cs"/>
          <w:rtl/>
        </w:rPr>
        <w:t>בציניות</w:t>
      </w:r>
      <w:r>
        <w:rPr>
          <w:rFonts w:hint="cs"/>
          <w:rtl/>
        </w:rPr>
        <w:t>.</w:t>
      </w:r>
      <w:r w:rsidR="00535A01">
        <w:rPr>
          <w:rFonts w:hint="cs"/>
          <w:rtl/>
        </w:rPr>
        <w:t xml:space="preserve"> אני</w:t>
      </w:r>
      <w:r>
        <w:rPr>
          <w:rFonts w:hint="cs"/>
          <w:rtl/>
        </w:rPr>
        <w:t xml:space="preserve"> ממש</w:t>
      </w:r>
      <w:r w:rsidR="00535A01">
        <w:rPr>
          <w:rFonts w:hint="cs"/>
          <w:rtl/>
        </w:rPr>
        <w:t xml:space="preserve"> לא חושב שצריך סנקציות על עורכי דין</w:t>
      </w:r>
      <w:r>
        <w:rPr>
          <w:rFonts w:hint="cs"/>
          <w:rtl/>
        </w:rPr>
        <w:t xml:space="preserve">, גם אם הוא עושים טעות. אני גם עורך דין </w:t>
      </w:r>
      <w:bookmarkStart w:id="1034" w:name="_ETM_Q1_3068558"/>
      <w:bookmarkEnd w:id="1034"/>
      <w:r>
        <w:rPr>
          <w:rFonts w:hint="cs"/>
          <w:rtl/>
        </w:rPr>
        <w:t xml:space="preserve">וגם הייתי מנכ"ל הלשכה. </w:t>
      </w:r>
    </w:p>
    <w:p w:rsidR="00535A01" w:rsidRDefault="00535A01" w:rsidP="00535A01">
      <w:pPr>
        <w:rPr>
          <w:rtl/>
        </w:rPr>
      </w:pPr>
    </w:p>
    <w:sdt>
      <w:sdtPr>
        <w:rPr>
          <w:rtl/>
        </w:rPr>
        <w:alias w:val="יור"/>
        <w:tag w:val="&lt;ID&gt;5094&lt;/ID&gt;&lt;Name&gt;ניסן סלומינסקי - יו&quot;רַ&lt;/Name&gt;&lt;Data&gt;ניסן סלומינסקי&lt;/Data&gt;&lt;Shortcut&gt;ניסל&lt;/Shortcut&gt;"/>
        <w:id w:val="169838982"/>
        <w:placeholder>
          <w:docPart w:val="DefaultPlaceholder_-1854013440"/>
        </w:placeholder>
        <w15:color w:val="993366"/>
      </w:sdtPr>
      <w:sdtEndPr/>
      <w:sdtContent>
        <w:p w:rsidR="00535A01" w:rsidRDefault="00535A01" w:rsidP="00535A01">
          <w:pPr>
            <w:pStyle w:val="af6"/>
            <w:keepNext/>
            <w:rPr>
              <w:rtl/>
            </w:rPr>
          </w:pPr>
          <w:r w:rsidRPr="00535A01">
            <w:rPr>
              <w:rStyle w:val="afd"/>
              <w:color w:val="000000"/>
              <w:rtl/>
            </w:rPr>
            <w:t>היו"ר ניסן סלומינסקי</w:t>
          </w:r>
          <w:r w:rsidRPr="00535A01">
            <w:rPr>
              <w:color w:val="000000"/>
              <w:rtl/>
            </w:rPr>
            <w:t>:</w:t>
          </w:r>
        </w:p>
      </w:sdtContent>
    </w:sdt>
    <w:p w:rsidR="00535A01" w:rsidRDefault="00535A01" w:rsidP="00535A01">
      <w:pPr>
        <w:pStyle w:val="KeepWithNext"/>
        <w:rPr>
          <w:rtl/>
        </w:rPr>
      </w:pPr>
    </w:p>
    <w:p w:rsidR="00535A01" w:rsidRDefault="00FF0186" w:rsidP="003069C2">
      <w:pPr>
        <w:rPr>
          <w:rtl/>
        </w:rPr>
      </w:pPr>
      <w:r>
        <w:rPr>
          <w:rFonts w:hint="cs"/>
          <w:rtl/>
        </w:rPr>
        <w:t xml:space="preserve">אנחנו יודעים, אמרת את זה רק </w:t>
      </w:r>
      <w:bookmarkStart w:id="1035" w:name="_ETM_Q1_3073577"/>
      <w:bookmarkEnd w:id="1035"/>
      <w:r>
        <w:rPr>
          <w:rFonts w:hint="cs"/>
          <w:rtl/>
        </w:rPr>
        <w:t xml:space="preserve">לצורך הקיזוז וזה בסדר. </w:t>
      </w:r>
      <w:r w:rsidR="003069C2">
        <w:rPr>
          <w:rFonts w:hint="cs"/>
          <w:rtl/>
        </w:rPr>
        <w:t xml:space="preserve">טוב רבותי, נצביע. מי בעד </w:t>
      </w:r>
      <w:bookmarkStart w:id="1036" w:name="_ETM_Q1_3085530"/>
      <w:bookmarkEnd w:id="1036"/>
      <w:r w:rsidR="003069C2">
        <w:rPr>
          <w:rFonts w:hint="cs"/>
          <w:rtl/>
        </w:rPr>
        <w:t xml:space="preserve">לאשר לקריאה ראשונה את הצעת חוק רכב מעוקל שנגנב או הוכרז באבדן (תיקוני חקיקה), התשע"ח-2018. </w:t>
      </w:r>
    </w:p>
    <w:p w:rsidR="00834660" w:rsidRDefault="00834660" w:rsidP="003069C2">
      <w:pPr>
        <w:rPr>
          <w:rtl/>
        </w:rPr>
      </w:pPr>
    </w:p>
    <w:p w:rsidR="00535A01" w:rsidRDefault="00535A01" w:rsidP="00535A01">
      <w:pPr>
        <w:rPr>
          <w:rtl/>
        </w:rPr>
      </w:pPr>
    </w:p>
    <w:p w:rsidR="00535A01" w:rsidRDefault="00535A01" w:rsidP="00535A01">
      <w:pPr>
        <w:pStyle w:val="af1"/>
        <w:keepNext/>
        <w:rPr>
          <w:rtl/>
        </w:rPr>
      </w:pPr>
      <w:r>
        <w:rPr>
          <w:rtl/>
        </w:rPr>
        <w:t>הצבעה</w:t>
      </w:r>
    </w:p>
    <w:p w:rsidR="00535A01" w:rsidRDefault="00535A01" w:rsidP="00535A01">
      <w:pPr>
        <w:pStyle w:val="--"/>
        <w:keepNext/>
        <w:rPr>
          <w:rtl/>
        </w:rPr>
      </w:pPr>
    </w:p>
    <w:p w:rsidR="00535A01" w:rsidRDefault="00535A01" w:rsidP="00535A01">
      <w:pPr>
        <w:pStyle w:val="--"/>
        <w:keepNext/>
        <w:rPr>
          <w:rtl/>
        </w:rPr>
      </w:pPr>
      <w:r>
        <w:rPr>
          <w:rtl/>
        </w:rPr>
        <w:t>בעד ההצעה להעביר את הצעת החוק לוועדה –</w:t>
      </w:r>
      <w:r>
        <w:rPr>
          <w:rFonts w:hint="cs"/>
          <w:rtl/>
        </w:rPr>
        <w:t xml:space="preserve"> 2</w:t>
      </w:r>
    </w:p>
    <w:p w:rsidR="00535A01" w:rsidRDefault="00535A01" w:rsidP="00535A01">
      <w:pPr>
        <w:pStyle w:val="--"/>
        <w:keepNext/>
        <w:rPr>
          <w:rtl/>
        </w:rPr>
      </w:pPr>
      <w:r>
        <w:rPr>
          <w:rtl/>
        </w:rPr>
        <w:t xml:space="preserve">נגד – </w:t>
      </w:r>
      <w:r>
        <w:rPr>
          <w:rFonts w:hint="cs"/>
          <w:rtl/>
        </w:rPr>
        <w:t>אין</w:t>
      </w:r>
    </w:p>
    <w:p w:rsidR="00535A01" w:rsidRDefault="00535A01" w:rsidP="00535A01">
      <w:pPr>
        <w:pStyle w:val="--"/>
        <w:keepNext/>
        <w:rPr>
          <w:rtl/>
        </w:rPr>
      </w:pPr>
      <w:r>
        <w:rPr>
          <w:rtl/>
        </w:rPr>
        <w:t>נמנעים –</w:t>
      </w:r>
      <w:r>
        <w:rPr>
          <w:rFonts w:hint="cs"/>
          <w:rtl/>
        </w:rPr>
        <w:t xml:space="preserve"> אין</w:t>
      </w:r>
      <w:r>
        <w:rPr>
          <w:rtl/>
        </w:rPr>
        <w:t xml:space="preserve"> </w:t>
      </w:r>
    </w:p>
    <w:p w:rsidR="00535A01" w:rsidRDefault="003069C2" w:rsidP="003069C2">
      <w:pPr>
        <w:pStyle w:val="af2"/>
        <w:rPr>
          <w:rtl/>
        </w:rPr>
      </w:pPr>
      <w:r>
        <w:rPr>
          <w:rtl/>
        </w:rPr>
        <w:t>ה</w:t>
      </w:r>
      <w:r>
        <w:rPr>
          <w:rFonts w:hint="cs"/>
          <w:rtl/>
        </w:rPr>
        <w:t xml:space="preserve">צעת חוק רכב מעוקל שנגנב או הוכרז באבדן (תיקוני חקיקה), התשע"ח-2018, התקבלה. </w:t>
      </w:r>
    </w:p>
    <w:p w:rsidR="00535A01" w:rsidRDefault="00535A01" w:rsidP="00535A01">
      <w:pPr>
        <w:rPr>
          <w:rtl/>
        </w:rPr>
      </w:pPr>
    </w:p>
    <w:sdt>
      <w:sdtPr>
        <w:rPr>
          <w:rtl/>
        </w:rPr>
        <w:alias w:val="יור"/>
        <w:tag w:val="&lt;ID&gt;5094&lt;/ID&gt;&lt;Name&gt;ניסן סלומינסקי - יו&quot;רַ&lt;/Name&gt;&lt;Data&gt;ניסן סלומינסקי&lt;/Data&gt;&lt;Shortcut&gt;ניסל&lt;/Shortcut&gt;"/>
        <w:id w:val="-875236187"/>
        <w:placeholder>
          <w:docPart w:val="DefaultPlaceholder_-1854013440"/>
        </w:placeholder>
        <w15:color w:val="993366"/>
      </w:sdtPr>
      <w:sdtEndPr/>
      <w:sdtContent>
        <w:p w:rsidR="00535A01" w:rsidRDefault="00535A01" w:rsidP="00535A01">
          <w:pPr>
            <w:pStyle w:val="af6"/>
            <w:keepNext/>
            <w:rPr>
              <w:rtl/>
            </w:rPr>
          </w:pPr>
          <w:r w:rsidRPr="00535A01">
            <w:rPr>
              <w:rStyle w:val="afd"/>
              <w:color w:val="000000"/>
              <w:rtl/>
            </w:rPr>
            <w:t>היו"ר ניסן סלומינסקי</w:t>
          </w:r>
          <w:r w:rsidRPr="00535A01">
            <w:rPr>
              <w:color w:val="000000"/>
              <w:rtl/>
            </w:rPr>
            <w:t>:</w:t>
          </w:r>
        </w:p>
      </w:sdtContent>
    </w:sdt>
    <w:p w:rsidR="00535A01" w:rsidRDefault="00535A01" w:rsidP="00535A01">
      <w:pPr>
        <w:pStyle w:val="KeepWithNext"/>
        <w:rPr>
          <w:rtl/>
        </w:rPr>
      </w:pPr>
    </w:p>
    <w:p w:rsidR="00535A01" w:rsidRDefault="003069C2" w:rsidP="00535A01">
      <w:pPr>
        <w:rPr>
          <w:rtl/>
        </w:rPr>
      </w:pPr>
      <w:r>
        <w:rPr>
          <w:rFonts w:hint="cs"/>
          <w:rtl/>
        </w:rPr>
        <w:t xml:space="preserve">אושר פה אחד, יישר כוח, תודה רבה לכולם, הישיבה נעולה. </w:t>
      </w:r>
    </w:p>
    <w:p w:rsidR="00383043" w:rsidRDefault="00383043" w:rsidP="00535A01">
      <w:pPr>
        <w:rPr>
          <w:rtl/>
        </w:rPr>
      </w:pPr>
    </w:p>
    <w:p w:rsidR="00383043" w:rsidRPr="00535A01" w:rsidRDefault="00383043" w:rsidP="00535A01">
      <w:pPr>
        <w:rPr>
          <w:rtl/>
        </w:rPr>
      </w:pPr>
    </w:p>
    <w:sdt>
      <w:sdtPr>
        <w:rPr>
          <w:rtl/>
        </w:rPr>
        <w:alias w:val="סיום"/>
        <w:tag w:val="&lt;ID&gt;&lt;/ID&gt;&lt;Name&gt;הישיבה ננעלה בשעה 09:53.&lt;/Name&gt;&lt;Data&gt;הישיבה ננעלה בשעה 09:53.&lt;/Data&gt;&lt;EndDateTime&gt;09:53&lt;/EndDateTime&gt;"/>
        <w:id w:val="1947263264"/>
        <w:placeholder>
          <w:docPart w:val="DefaultPlaceholder_-1854013440"/>
        </w:placeholder>
        <w15:color w:val="993366"/>
      </w:sdtPr>
      <w:sdtEndPr/>
      <w:sdtContent>
        <w:p w:rsidR="00B90CE8" w:rsidRDefault="007F7E82" w:rsidP="003069C2">
          <w:pPr>
            <w:pStyle w:val="afc"/>
            <w:keepNext/>
            <w:rPr>
              <w:rtl/>
            </w:rPr>
          </w:pPr>
          <w:r w:rsidRPr="007F7E82">
            <w:rPr>
              <w:rStyle w:val="afd"/>
              <w:color w:val="000000"/>
              <w:rtl/>
            </w:rPr>
            <w:t>הישיבה ננעלה בשעה 09:53.</w:t>
          </w:r>
        </w:p>
      </w:sdtContent>
    </w:sdt>
    <w:p w:rsidR="003069C2" w:rsidRDefault="003069C2" w:rsidP="003069C2">
      <w:pPr>
        <w:rPr>
          <w:rtl/>
        </w:rPr>
      </w:pPr>
      <w:bookmarkStart w:id="1037" w:name="_ETM_Q1_3157612"/>
      <w:bookmarkStart w:id="1038" w:name="_ETM_Q1_3157685"/>
      <w:bookmarkEnd w:id="1037"/>
      <w:bookmarkEnd w:id="1038"/>
    </w:p>
    <w:sectPr w:rsidR="003069C2" w:rsidSect="00DC057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67B9" w:rsidRDefault="00DA67B9">
      <w:r>
        <w:separator/>
      </w:r>
    </w:p>
  </w:endnote>
  <w:endnote w:type="continuationSeparator" w:id="0">
    <w:p w:rsidR="00DA67B9" w:rsidRDefault="00DA67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4000ACFF" w:usb2="00000001"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0576" w:rsidRDefault="00DC0576" w:rsidP="00DC0576">
    <w:pPr>
      <w:pStyle w:val="DocVersion"/>
      <w:rPr>
        <w:rtl/>
      </w:rPr>
    </w:pPr>
    <w:r>
      <w:rPr>
        <w:rtl/>
      </w:rPr>
      <w:t>07/08/2018</w:t>
    </w:r>
  </w:p>
  <w:p w:rsidR="00DC0576" w:rsidRPr="00DC0576" w:rsidRDefault="00DC0576" w:rsidP="00DC0576">
    <w:pPr>
      <w:pStyle w:val="DocVersion"/>
    </w:pPr>
    <w:r>
      <w:rPr>
        <w:rtl/>
      </w:rPr>
      <w:t>10:29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67B9" w:rsidRDefault="00DA67B9">
      <w:r>
        <w:separator/>
      </w:r>
    </w:p>
  </w:footnote>
  <w:footnote w:type="continuationSeparator" w:id="0">
    <w:p w:rsidR="00DA67B9" w:rsidRDefault="00DA67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7B9" w:rsidRDefault="00DA67B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A67B9" w:rsidRDefault="00DA67B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7B9" w:rsidRDefault="00DA67B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C0576">
      <w:rPr>
        <w:rStyle w:val="af7"/>
        <w:noProof/>
        <w:rtl/>
      </w:rPr>
      <w:t>2</w:t>
    </w:r>
    <w:r>
      <w:rPr>
        <w:rStyle w:val="af7"/>
      </w:rPr>
      <w:fldChar w:fldCharType="end"/>
    </w:r>
  </w:p>
  <w:p w:rsidR="00DA67B9" w:rsidRPr="00CC5815" w:rsidRDefault="00DA67B9" w:rsidP="008E5E3F">
    <w:pPr>
      <w:pStyle w:val="a3"/>
      <w:ind w:firstLine="0"/>
    </w:pPr>
    <w:r>
      <w:rPr>
        <w:rtl/>
      </w:rPr>
      <w:t>ועדת החוקה, חוק ומשפט</w:t>
    </w:r>
  </w:p>
  <w:p w:rsidR="00DA67B9" w:rsidRPr="00CC5815" w:rsidRDefault="00DA67B9" w:rsidP="008E5E3F">
    <w:pPr>
      <w:pStyle w:val="a3"/>
      <w:ind w:firstLine="0"/>
      <w:rPr>
        <w:rtl/>
      </w:rPr>
    </w:pPr>
    <w:r>
      <w:rPr>
        <w:rtl/>
      </w:rPr>
      <w:t>03/07/2018</w:t>
    </w:r>
  </w:p>
  <w:p w:rsidR="00DA67B9" w:rsidRPr="00CC5815" w:rsidRDefault="00DA67B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7B9" w:rsidRDefault="00DA67B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A67B9" w:rsidRDefault="00DA67B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A67B9" w:rsidRDefault="00DA67B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163"/>
    <w:rsid w:val="00067F42"/>
    <w:rsid w:val="00075A05"/>
    <w:rsid w:val="00092B80"/>
    <w:rsid w:val="000A17C6"/>
    <w:rsid w:val="000B060C"/>
    <w:rsid w:val="000B2EE6"/>
    <w:rsid w:val="000C47F5"/>
    <w:rsid w:val="000E3314"/>
    <w:rsid w:val="000F2459"/>
    <w:rsid w:val="00150436"/>
    <w:rsid w:val="00167294"/>
    <w:rsid w:val="001673D4"/>
    <w:rsid w:val="00171E7F"/>
    <w:rsid w:val="001758C1"/>
    <w:rsid w:val="0017779F"/>
    <w:rsid w:val="00184442"/>
    <w:rsid w:val="001A74E9"/>
    <w:rsid w:val="001A7A1B"/>
    <w:rsid w:val="001B2216"/>
    <w:rsid w:val="001B65AD"/>
    <w:rsid w:val="001C44DA"/>
    <w:rsid w:val="001C4FDA"/>
    <w:rsid w:val="001D440C"/>
    <w:rsid w:val="002016FF"/>
    <w:rsid w:val="002047D7"/>
    <w:rsid w:val="00227FEF"/>
    <w:rsid w:val="00261554"/>
    <w:rsid w:val="00267F22"/>
    <w:rsid w:val="00275C03"/>
    <w:rsid w:val="00280D58"/>
    <w:rsid w:val="002B2976"/>
    <w:rsid w:val="002D4BDB"/>
    <w:rsid w:val="002E4ACC"/>
    <w:rsid w:val="002E5E31"/>
    <w:rsid w:val="00303B4C"/>
    <w:rsid w:val="003069C2"/>
    <w:rsid w:val="00321E62"/>
    <w:rsid w:val="00327BF8"/>
    <w:rsid w:val="00340AFA"/>
    <w:rsid w:val="003658CB"/>
    <w:rsid w:val="00366CFB"/>
    <w:rsid w:val="0036794C"/>
    <w:rsid w:val="00373508"/>
    <w:rsid w:val="00383043"/>
    <w:rsid w:val="00396023"/>
    <w:rsid w:val="003C279D"/>
    <w:rsid w:val="003F0A5F"/>
    <w:rsid w:val="00420E41"/>
    <w:rsid w:val="00424C94"/>
    <w:rsid w:val="00437EE0"/>
    <w:rsid w:val="00447608"/>
    <w:rsid w:val="00451746"/>
    <w:rsid w:val="00470EAC"/>
    <w:rsid w:val="00485829"/>
    <w:rsid w:val="0049458B"/>
    <w:rsid w:val="00495FD8"/>
    <w:rsid w:val="004A5065"/>
    <w:rsid w:val="004B0A65"/>
    <w:rsid w:val="004B1BE9"/>
    <w:rsid w:val="00500C0C"/>
    <w:rsid w:val="00534C10"/>
    <w:rsid w:val="00535A01"/>
    <w:rsid w:val="00546678"/>
    <w:rsid w:val="005506B9"/>
    <w:rsid w:val="005817EC"/>
    <w:rsid w:val="00590B77"/>
    <w:rsid w:val="005A342D"/>
    <w:rsid w:val="005C363E"/>
    <w:rsid w:val="005C6AD1"/>
    <w:rsid w:val="005D61F3"/>
    <w:rsid w:val="005E07B2"/>
    <w:rsid w:val="005E1C6B"/>
    <w:rsid w:val="005F76B0"/>
    <w:rsid w:val="00634F61"/>
    <w:rsid w:val="00657E52"/>
    <w:rsid w:val="00663A40"/>
    <w:rsid w:val="00695A47"/>
    <w:rsid w:val="006A0CB7"/>
    <w:rsid w:val="006A503D"/>
    <w:rsid w:val="006B1746"/>
    <w:rsid w:val="006F0259"/>
    <w:rsid w:val="00700433"/>
    <w:rsid w:val="00702755"/>
    <w:rsid w:val="0070472C"/>
    <w:rsid w:val="007509A6"/>
    <w:rsid w:val="007872B4"/>
    <w:rsid w:val="007876CC"/>
    <w:rsid w:val="00791CBE"/>
    <w:rsid w:val="007B7495"/>
    <w:rsid w:val="007C693F"/>
    <w:rsid w:val="007C6ADD"/>
    <w:rsid w:val="007F59BA"/>
    <w:rsid w:val="007F7E82"/>
    <w:rsid w:val="0082136D"/>
    <w:rsid w:val="008320F6"/>
    <w:rsid w:val="00834660"/>
    <w:rsid w:val="00841223"/>
    <w:rsid w:val="00846BE9"/>
    <w:rsid w:val="00853207"/>
    <w:rsid w:val="008713A4"/>
    <w:rsid w:val="00875F10"/>
    <w:rsid w:val="008C6035"/>
    <w:rsid w:val="008C7015"/>
    <w:rsid w:val="008D1DFB"/>
    <w:rsid w:val="008E03B4"/>
    <w:rsid w:val="008E5E3F"/>
    <w:rsid w:val="0090279B"/>
    <w:rsid w:val="00910272"/>
    <w:rsid w:val="00914904"/>
    <w:rsid w:val="009258CE"/>
    <w:rsid w:val="009515F0"/>
    <w:rsid w:val="009830CB"/>
    <w:rsid w:val="00995E30"/>
    <w:rsid w:val="009D478A"/>
    <w:rsid w:val="009E6E93"/>
    <w:rsid w:val="009F1518"/>
    <w:rsid w:val="009F5773"/>
    <w:rsid w:val="00A15971"/>
    <w:rsid w:val="00A22C90"/>
    <w:rsid w:val="00A4020B"/>
    <w:rsid w:val="00A42723"/>
    <w:rsid w:val="00A45A8A"/>
    <w:rsid w:val="00A64A6D"/>
    <w:rsid w:val="00A66020"/>
    <w:rsid w:val="00AB02EE"/>
    <w:rsid w:val="00AB3F3A"/>
    <w:rsid w:val="00AD4EC9"/>
    <w:rsid w:val="00AD6FFC"/>
    <w:rsid w:val="00AF31E6"/>
    <w:rsid w:val="00AF4150"/>
    <w:rsid w:val="00B0509A"/>
    <w:rsid w:val="00B120B2"/>
    <w:rsid w:val="00B353B7"/>
    <w:rsid w:val="00B50340"/>
    <w:rsid w:val="00B65508"/>
    <w:rsid w:val="00B8517A"/>
    <w:rsid w:val="00B90CE8"/>
    <w:rsid w:val="00BA6446"/>
    <w:rsid w:val="00BC34BA"/>
    <w:rsid w:val="00BD47B7"/>
    <w:rsid w:val="00C135D5"/>
    <w:rsid w:val="00C22DCB"/>
    <w:rsid w:val="00C3598A"/>
    <w:rsid w:val="00C360BC"/>
    <w:rsid w:val="00C44800"/>
    <w:rsid w:val="00C52EC2"/>
    <w:rsid w:val="00C61DC1"/>
    <w:rsid w:val="00C64AFF"/>
    <w:rsid w:val="00C661EE"/>
    <w:rsid w:val="00C72438"/>
    <w:rsid w:val="00C763E4"/>
    <w:rsid w:val="00C8624A"/>
    <w:rsid w:val="00C862A6"/>
    <w:rsid w:val="00CA5363"/>
    <w:rsid w:val="00CB6D60"/>
    <w:rsid w:val="00CC5815"/>
    <w:rsid w:val="00CE24B8"/>
    <w:rsid w:val="00CE5849"/>
    <w:rsid w:val="00D03C6D"/>
    <w:rsid w:val="00D278F7"/>
    <w:rsid w:val="00D37550"/>
    <w:rsid w:val="00D40A29"/>
    <w:rsid w:val="00D4104C"/>
    <w:rsid w:val="00D45D27"/>
    <w:rsid w:val="00D86E57"/>
    <w:rsid w:val="00D96B24"/>
    <w:rsid w:val="00DA67B9"/>
    <w:rsid w:val="00DB44B0"/>
    <w:rsid w:val="00DC0576"/>
    <w:rsid w:val="00DE5B80"/>
    <w:rsid w:val="00E33AE3"/>
    <w:rsid w:val="00E61903"/>
    <w:rsid w:val="00E61D11"/>
    <w:rsid w:val="00E64116"/>
    <w:rsid w:val="00E73865"/>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B40F2"/>
    <w:rsid w:val="00FB417E"/>
    <w:rsid w:val="00FE3474"/>
    <w:rsid w:val="00FF018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24BEAE6C"/>
  <w15:docId w15:val="{5B457259-BDDC-4B19-AFB3-758286475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044163"/>
    <w:rPr>
      <w:color w:val="808080"/>
    </w:rPr>
  </w:style>
  <w:style w:type="table" w:styleId="afe">
    <w:name w:val="Table Grid"/>
    <w:basedOn w:val="a1"/>
    <w:rsid w:val="007B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footnote text"/>
    <w:basedOn w:val="a"/>
    <w:link w:val="aff0"/>
    <w:semiHidden/>
    <w:unhideWhenUsed/>
    <w:rsid w:val="006B1746"/>
    <w:pPr>
      <w:spacing w:line="240" w:lineRule="auto"/>
    </w:pPr>
    <w:rPr>
      <w:sz w:val="20"/>
      <w:szCs w:val="20"/>
    </w:rPr>
  </w:style>
  <w:style w:type="character" w:customStyle="1" w:styleId="aff0">
    <w:name w:val="טקסט הערת שוליים תו"/>
    <w:basedOn w:val="a0"/>
    <w:link w:val="aff"/>
    <w:semiHidden/>
    <w:rsid w:val="006B1746"/>
    <w:rPr>
      <w:rFonts w:cs="David"/>
    </w:rPr>
  </w:style>
  <w:style w:type="character" w:styleId="aff1">
    <w:name w:val="footnote reference"/>
    <w:aliases w:val="Footnote Reference"/>
    <w:basedOn w:val="a0"/>
    <w:semiHidden/>
    <w:rsid w:val="006B1746"/>
    <w:rPr>
      <w:vertAlign w:val="superscript"/>
    </w:rPr>
  </w:style>
  <w:style w:type="paragraph" w:styleId="aff2">
    <w:name w:val="Balloon Text"/>
    <w:basedOn w:val="a"/>
    <w:link w:val="aff3"/>
    <w:semiHidden/>
    <w:unhideWhenUsed/>
    <w:rsid w:val="00DC0576"/>
    <w:pPr>
      <w:spacing w:line="240" w:lineRule="auto"/>
    </w:pPr>
    <w:rPr>
      <w:rFonts w:ascii="Tahoma" w:hAnsi="Tahoma" w:cs="Tahoma"/>
      <w:sz w:val="18"/>
      <w:szCs w:val="18"/>
    </w:rPr>
  </w:style>
  <w:style w:type="character" w:customStyle="1" w:styleId="aff3">
    <w:name w:val="טקסט בלונים תו"/>
    <w:basedOn w:val="a0"/>
    <w:link w:val="aff2"/>
    <w:semiHidden/>
    <w:rsid w:val="00DC0576"/>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66907">
      <w:bodyDiv w:val="1"/>
      <w:marLeft w:val="0"/>
      <w:marRight w:val="0"/>
      <w:marTop w:val="0"/>
      <w:marBottom w:val="0"/>
      <w:divBdr>
        <w:top w:val="none" w:sz="0" w:space="0" w:color="auto"/>
        <w:left w:val="none" w:sz="0" w:space="0" w:color="auto"/>
        <w:bottom w:val="none" w:sz="0" w:space="0" w:color="auto"/>
        <w:right w:val="none" w:sz="0" w:space="0" w:color="auto"/>
      </w:divBdr>
    </w:div>
    <w:div w:id="67923980">
      <w:bodyDiv w:val="1"/>
      <w:marLeft w:val="0"/>
      <w:marRight w:val="0"/>
      <w:marTop w:val="0"/>
      <w:marBottom w:val="0"/>
      <w:divBdr>
        <w:top w:val="none" w:sz="0" w:space="0" w:color="auto"/>
        <w:left w:val="none" w:sz="0" w:space="0" w:color="auto"/>
        <w:bottom w:val="none" w:sz="0" w:space="0" w:color="auto"/>
        <w:right w:val="none" w:sz="0" w:space="0" w:color="auto"/>
      </w:divBdr>
    </w:div>
    <w:div w:id="33811854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02932900">
      <w:bodyDiv w:val="1"/>
      <w:marLeft w:val="0"/>
      <w:marRight w:val="0"/>
      <w:marTop w:val="0"/>
      <w:marBottom w:val="0"/>
      <w:divBdr>
        <w:top w:val="none" w:sz="0" w:space="0" w:color="auto"/>
        <w:left w:val="none" w:sz="0" w:space="0" w:color="auto"/>
        <w:bottom w:val="none" w:sz="0" w:space="0" w:color="auto"/>
        <w:right w:val="none" w:sz="0" w:space="0" w:color="auto"/>
      </w:divBdr>
    </w:div>
    <w:div w:id="1057818309">
      <w:bodyDiv w:val="1"/>
      <w:marLeft w:val="0"/>
      <w:marRight w:val="0"/>
      <w:marTop w:val="0"/>
      <w:marBottom w:val="0"/>
      <w:divBdr>
        <w:top w:val="none" w:sz="0" w:space="0" w:color="auto"/>
        <w:left w:val="none" w:sz="0" w:space="0" w:color="auto"/>
        <w:bottom w:val="none" w:sz="0" w:space="0" w:color="auto"/>
        <w:right w:val="none" w:sz="0" w:space="0" w:color="auto"/>
      </w:divBdr>
    </w:div>
    <w:div w:id="1062171412">
      <w:bodyDiv w:val="1"/>
      <w:marLeft w:val="0"/>
      <w:marRight w:val="0"/>
      <w:marTop w:val="0"/>
      <w:marBottom w:val="0"/>
      <w:divBdr>
        <w:top w:val="none" w:sz="0" w:space="0" w:color="auto"/>
        <w:left w:val="none" w:sz="0" w:space="0" w:color="auto"/>
        <w:bottom w:val="none" w:sz="0" w:space="0" w:color="auto"/>
        <w:right w:val="none" w:sz="0" w:space="0" w:color="auto"/>
      </w:divBdr>
    </w:div>
    <w:div w:id="1100489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BCF5E5CA-D9B8-486E-8407-354E6CA50455}"/>
      </w:docPartPr>
      <w:docPartBody>
        <w:p w:rsidR="00EE5E67" w:rsidRDefault="00EE5E67">
          <w:r w:rsidRPr="00C37ED5">
            <w:rPr>
              <w:rStyle w:val="a3"/>
              <w:rtl/>
            </w:rPr>
            <w:t>לחץ או הקש כאן להזנת טקסט</w:t>
          </w:r>
          <w:r w:rsidRPr="00C37ED5">
            <w:rPr>
              <w:rStyle w:val="a3"/>
            </w:rPr>
            <w:t>.</w:t>
          </w:r>
        </w:p>
      </w:docPartBody>
    </w:docPart>
    <w:docPart>
      <w:docPartPr>
        <w:name w:val="6B320B8EE452465AB1D159B68E1C85D7"/>
        <w:category>
          <w:name w:val="כללי"/>
          <w:gallery w:val="placeholder"/>
        </w:category>
        <w:types>
          <w:type w:val="bbPlcHdr"/>
        </w:types>
        <w:behaviors>
          <w:behavior w:val="content"/>
        </w:behaviors>
        <w:guid w:val="{6D948B2D-2CD9-4B82-8D47-47269B3E17ED}"/>
      </w:docPartPr>
      <w:docPartBody>
        <w:p w:rsidR="00EE5E67" w:rsidRDefault="00EE5E67" w:rsidP="00EE5E67">
          <w:pPr>
            <w:pStyle w:val="6B320B8EE452465AB1D159B68E1C85D7"/>
          </w:pPr>
          <w:r w:rsidRPr="00C37ED5">
            <w:rPr>
              <w:rStyle w:val="a3"/>
              <w:rtl/>
            </w:rPr>
            <w:t>לחץ או הקש כאן להזנת טקסט</w:t>
          </w:r>
          <w:r w:rsidRPr="00C37ED5">
            <w:rPr>
              <w:rStyle w:val="a3"/>
            </w:rPr>
            <w:t>.</w:t>
          </w:r>
        </w:p>
      </w:docPartBody>
    </w:docPart>
    <w:docPart>
      <w:docPartPr>
        <w:name w:val="C8839C23B9FD4F3FB606211C54E669E9"/>
        <w:category>
          <w:name w:val="כללי"/>
          <w:gallery w:val="placeholder"/>
        </w:category>
        <w:types>
          <w:type w:val="bbPlcHdr"/>
        </w:types>
        <w:behaviors>
          <w:behavior w:val="content"/>
        </w:behaviors>
        <w:guid w:val="{E228830D-497C-492A-8727-C8C7C33F676F}"/>
      </w:docPartPr>
      <w:docPartBody>
        <w:p w:rsidR="00EE5E67" w:rsidRDefault="00EE5E67" w:rsidP="00EE5E67">
          <w:pPr>
            <w:pStyle w:val="C8839C23B9FD4F3FB606211C54E669E9"/>
          </w:pPr>
          <w:r w:rsidRPr="00C37ED5">
            <w:rPr>
              <w:rStyle w:val="a3"/>
              <w:rtl/>
            </w:rPr>
            <w:t>לחץ או הקש כאן להזנת טקסט</w:t>
          </w:r>
          <w:r w:rsidRPr="00C37ED5">
            <w:rPr>
              <w:rStyle w:val="a3"/>
            </w:rPr>
            <w:t>.</w:t>
          </w:r>
        </w:p>
      </w:docPartBody>
    </w:docPart>
    <w:docPart>
      <w:docPartPr>
        <w:name w:val="7CB54D7F530C4019B85FD5B205540803"/>
        <w:category>
          <w:name w:val="כללי"/>
          <w:gallery w:val="placeholder"/>
        </w:category>
        <w:types>
          <w:type w:val="bbPlcHdr"/>
        </w:types>
        <w:behaviors>
          <w:behavior w:val="content"/>
        </w:behaviors>
        <w:guid w:val="{E39E4608-C575-4E37-8CAB-24E27E345D9F}"/>
      </w:docPartPr>
      <w:docPartBody>
        <w:p w:rsidR="00EE5E67" w:rsidRDefault="00EE5E67" w:rsidP="00EE5E67">
          <w:pPr>
            <w:pStyle w:val="7CB54D7F530C4019B85FD5B205540803"/>
          </w:pPr>
          <w:r w:rsidRPr="00C37ED5">
            <w:rPr>
              <w:rStyle w:val="a3"/>
              <w:rtl/>
            </w:rPr>
            <w:t>לחץ או הקש כאן להזנת טקסט</w:t>
          </w:r>
          <w:r w:rsidRPr="00C37ED5">
            <w:rPr>
              <w:rStyle w:val="a3"/>
            </w:rPr>
            <w:t>.</w:t>
          </w:r>
        </w:p>
      </w:docPartBody>
    </w:docPart>
    <w:docPart>
      <w:docPartPr>
        <w:name w:val="A1E403243B494888BB670DBB93828F72"/>
        <w:category>
          <w:name w:val="כללי"/>
          <w:gallery w:val="placeholder"/>
        </w:category>
        <w:types>
          <w:type w:val="bbPlcHdr"/>
        </w:types>
        <w:behaviors>
          <w:behavior w:val="content"/>
        </w:behaviors>
        <w:guid w:val="{F6864838-2253-4493-8F2F-6500C49E7311}"/>
      </w:docPartPr>
      <w:docPartBody>
        <w:p w:rsidR="00EE5E67" w:rsidRDefault="00EE5E67" w:rsidP="00EE5E67">
          <w:pPr>
            <w:pStyle w:val="A1E403243B494888BB670DBB93828F72"/>
          </w:pPr>
          <w:r w:rsidRPr="00C37ED5">
            <w:rPr>
              <w:rStyle w:val="a3"/>
              <w:rtl/>
            </w:rPr>
            <w:t>לחץ או הקש כאן להזנת טקסט</w:t>
          </w:r>
          <w:r w:rsidRPr="00C37ED5">
            <w:rPr>
              <w:rStyle w:val="a3"/>
            </w:rPr>
            <w:t>.</w:t>
          </w:r>
        </w:p>
      </w:docPartBody>
    </w:docPart>
    <w:docPart>
      <w:docPartPr>
        <w:name w:val="4959B91185364A2AA87148BD3BA911AF"/>
        <w:category>
          <w:name w:val="כללי"/>
          <w:gallery w:val="placeholder"/>
        </w:category>
        <w:types>
          <w:type w:val="bbPlcHdr"/>
        </w:types>
        <w:behaviors>
          <w:behavior w:val="content"/>
        </w:behaviors>
        <w:guid w:val="{A5A30C7D-8326-40E5-A50E-14F772BEEF00}"/>
      </w:docPartPr>
      <w:docPartBody>
        <w:p w:rsidR="00EE5E67" w:rsidRDefault="00EE5E67" w:rsidP="00EE5E67">
          <w:pPr>
            <w:pStyle w:val="4959B91185364A2AA87148BD3BA911AF"/>
          </w:pPr>
          <w:r w:rsidRPr="00C37ED5">
            <w:rPr>
              <w:rStyle w:val="a3"/>
              <w:rtl/>
            </w:rPr>
            <w:t>לחץ או הקש כאן להזנת טקסט</w:t>
          </w:r>
          <w:r w:rsidRPr="00C37ED5">
            <w:rPr>
              <w:rStyle w:val="a3"/>
            </w:rPr>
            <w:t>.</w:t>
          </w:r>
        </w:p>
      </w:docPartBody>
    </w:docPart>
    <w:docPart>
      <w:docPartPr>
        <w:name w:val="3CD90D7C0A11400BA289C1C604FC6A79"/>
        <w:category>
          <w:name w:val="כללי"/>
          <w:gallery w:val="placeholder"/>
        </w:category>
        <w:types>
          <w:type w:val="bbPlcHdr"/>
        </w:types>
        <w:behaviors>
          <w:behavior w:val="content"/>
        </w:behaviors>
        <w:guid w:val="{AAF1DBCC-8B5E-40C3-86CE-AC2D267C8F72}"/>
      </w:docPartPr>
      <w:docPartBody>
        <w:p w:rsidR="00EE5E67" w:rsidRDefault="00EE5E67" w:rsidP="00EE5E67">
          <w:pPr>
            <w:pStyle w:val="3CD90D7C0A11400BA289C1C604FC6A79"/>
          </w:pPr>
          <w:r w:rsidRPr="00C37ED5">
            <w:rPr>
              <w:rStyle w:val="a3"/>
              <w:rtl/>
            </w:rPr>
            <w:t>לחץ או הקש כאן להזנת טקסט</w:t>
          </w:r>
          <w:r w:rsidRPr="00C37ED5">
            <w:rPr>
              <w:rStyle w:val="a3"/>
            </w:rPr>
            <w:t>.</w:t>
          </w:r>
        </w:p>
      </w:docPartBody>
    </w:docPart>
    <w:docPart>
      <w:docPartPr>
        <w:name w:val="5549F77CAC23476F904840087EFFA967"/>
        <w:category>
          <w:name w:val="כללי"/>
          <w:gallery w:val="placeholder"/>
        </w:category>
        <w:types>
          <w:type w:val="bbPlcHdr"/>
        </w:types>
        <w:behaviors>
          <w:behavior w:val="content"/>
        </w:behaviors>
        <w:guid w:val="{1E6C288E-4D12-4C44-8764-232601565F71}"/>
      </w:docPartPr>
      <w:docPartBody>
        <w:p w:rsidR="00EE5E67" w:rsidRDefault="00EE5E67" w:rsidP="00EE5E67">
          <w:pPr>
            <w:pStyle w:val="5549F77CAC23476F904840087EFFA967"/>
          </w:pPr>
          <w:r w:rsidRPr="00C37ED5">
            <w:rPr>
              <w:rStyle w:val="a3"/>
              <w:rtl/>
            </w:rPr>
            <w:t>לחץ או הקש כאן להזנת טקסט</w:t>
          </w:r>
          <w:r w:rsidRPr="00C37ED5">
            <w:rPr>
              <w:rStyle w:val="a3"/>
            </w:rPr>
            <w:t>.</w:t>
          </w:r>
        </w:p>
      </w:docPartBody>
    </w:docPart>
    <w:docPart>
      <w:docPartPr>
        <w:name w:val="C7B7C17F5A394E89A547CFC7E13B6A01"/>
        <w:category>
          <w:name w:val="כללי"/>
          <w:gallery w:val="placeholder"/>
        </w:category>
        <w:types>
          <w:type w:val="bbPlcHdr"/>
        </w:types>
        <w:behaviors>
          <w:behavior w:val="content"/>
        </w:behaviors>
        <w:guid w:val="{3B88AF72-FBEB-45BE-B019-843144B78068}"/>
      </w:docPartPr>
      <w:docPartBody>
        <w:p w:rsidR="00EE5E67" w:rsidRDefault="00EE5E67" w:rsidP="00EE5E67">
          <w:pPr>
            <w:pStyle w:val="C7B7C17F5A394E89A547CFC7E13B6A01"/>
          </w:pPr>
          <w:r w:rsidRPr="00C37ED5">
            <w:rPr>
              <w:rStyle w:val="a3"/>
              <w:rtl/>
            </w:rPr>
            <w:t>לחץ או הקש כאן להזנת טקסט</w:t>
          </w:r>
          <w:r w:rsidRPr="00C37ED5">
            <w:rPr>
              <w:rStyle w:val="a3"/>
            </w:rPr>
            <w:t>.</w:t>
          </w:r>
        </w:p>
      </w:docPartBody>
    </w:docPart>
    <w:docPart>
      <w:docPartPr>
        <w:name w:val="3F0F43AF7F174401A9C6A650EBE9E658"/>
        <w:category>
          <w:name w:val="כללי"/>
          <w:gallery w:val="placeholder"/>
        </w:category>
        <w:types>
          <w:type w:val="bbPlcHdr"/>
        </w:types>
        <w:behaviors>
          <w:behavior w:val="content"/>
        </w:behaviors>
        <w:guid w:val="{712367BA-0992-4A08-968B-76321F92EEBF}"/>
      </w:docPartPr>
      <w:docPartBody>
        <w:p w:rsidR="00EE5E67" w:rsidRDefault="00EE5E67" w:rsidP="00EE5E67">
          <w:pPr>
            <w:pStyle w:val="3F0F43AF7F174401A9C6A650EBE9E658"/>
          </w:pPr>
          <w:r w:rsidRPr="00C37ED5">
            <w:rPr>
              <w:rStyle w:val="a3"/>
              <w:rtl/>
            </w:rPr>
            <w:t>לחץ או הקש כאן להזנת טקסט</w:t>
          </w:r>
          <w:r w:rsidRPr="00C37ED5">
            <w:rPr>
              <w:rStyle w:val="a3"/>
            </w:rPr>
            <w:t>.</w:t>
          </w:r>
        </w:p>
      </w:docPartBody>
    </w:docPart>
    <w:docPart>
      <w:docPartPr>
        <w:name w:val="2DC4FD7FB3BC4897B23A8C3F5909BBFD"/>
        <w:category>
          <w:name w:val="כללי"/>
          <w:gallery w:val="placeholder"/>
        </w:category>
        <w:types>
          <w:type w:val="bbPlcHdr"/>
        </w:types>
        <w:behaviors>
          <w:behavior w:val="content"/>
        </w:behaviors>
        <w:guid w:val="{919E346E-16E7-4402-937A-CE05C9744EDB}"/>
      </w:docPartPr>
      <w:docPartBody>
        <w:p w:rsidR="00EE5E67" w:rsidRDefault="00EE5E67" w:rsidP="00EE5E67">
          <w:pPr>
            <w:pStyle w:val="2DC4FD7FB3BC4897B23A8C3F5909BBFD"/>
          </w:pPr>
          <w:r w:rsidRPr="00C37ED5">
            <w:rPr>
              <w:rStyle w:val="a3"/>
              <w:rtl/>
            </w:rPr>
            <w:t>לחץ או הקש כאן להזנת טקסט</w:t>
          </w:r>
          <w:r w:rsidRPr="00C37ED5">
            <w:rPr>
              <w:rStyle w:val="a3"/>
            </w:rPr>
            <w:t>.</w:t>
          </w:r>
        </w:p>
      </w:docPartBody>
    </w:docPart>
    <w:docPart>
      <w:docPartPr>
        <w:name w:val="412B3879FB304700BFC330DA90F97E24"/>
        <w:category>
          <w:name w:val="כללי"/>
          <w:gallery w:val="placeholder"/>
        </w:category>
        <w:types>
          <w:type w:val="bbPlcHdr"/>
        </w:types>
        <w:behaviors>
          <w:behavior w:val="content"/>
        </w:behaviors>
        <w:guid w:val="{2E954DE4-DFD9-4434-9DFA-15C6FE29A95B}"/>
      </w:docPartPr>
      <w:docPartBody>
        <w:p w:rsidR="00EE5E67" w:rsidRDefault="00EE5E67" w:rsidP="00EE5E67">
          <w:pPr>
            <w:pStyle w:val="412B3879FB304700BFC330DA90F97E24"/>
          </w:pPr>
          <w:r w:rsidRPr="00C37ED5">
            <w:rPr>
              <w:rStyle w:val="a3"/>
              <w:rtl/>
            </w:rPr>
            <w:t>לחץ או הקש כאן להזנת טקסט</w:t>
          </w:r>
          <w:r w:rsidRPr="00C37ED5">
            <w:rPr>
              <w:rStyle w:val="a3"/>
            </w:rPr>
            <w:t>.</w:t>
          </w:r>
        </w:p>
      </w:docPartBody>
    </w:docPart>
    <w:docPart>
      <w:docPartPr>
        <w:name w:val="44EEC84951E24EB78F52842BD6554887"/>
        <w:category>
          <w:name w:val="כללי"/>
          <w:gallery w:val="placeholder"/>
        </w:category>
        <w:types>
          <w:type w:val="bbPlcHdr"/>
        </w:types>
        <w:behaviors>
          <w:behavior w:val="content"/>
        </w:behaviors>
        <w:guid w:val="{5C26E39A-32C2-4842-ABE5-F6D5704CFCF5}"/>
      </w:docPartPr>
      <w:docPartBody>
        <w:p w:rsidR="00EE5E67" w:rsidRDefault="00EE5E67" w:rsidP="00EE5E67">
          <w:pPr>
            <w:pStyle w:val="44EEC84951E24EB78F52842BD6554887"/>
          </w:pPr>
          <w:r w:rsidRPr="00C37ED5">
            <w:rPr>
              <w:rStyle w:val="a3"/>
              <w:rtl/>
            </w:rPr>
            <w:t>לחץ או הקש כאן להזנת טקסט</w:t>
          </w:r>
          <w:r w:rsidRPr="00C37ED5">
            <w:rPr>
              <w:rStyle w:val="a3"/>
            </w:rPr>
            <w:t>.</w:t>
          </w:r>
        </w:p>
      </w:docPartBody>
    </w:docPart>
    <w:docPart>
      <w:docPartPr>
        <w:name w:val="3EF9A2F71C3B439687134F6569985DC8"/>
        <w:category>
          <w:name w:val="כללי"/>
          <w:gallery w:val="placeholder"/>
        </w:category>
        <w:types>
          <w:type w:val="bbPlcHdr"/>
        </w:types>
        <w:behaviors>
          <w:behavior w:val="content"/>
        </w:behaviors>
        <w:guid w:val="{1C7343A2-3A67-4DAB-8547-96E31E4F7D2F}"/>
      </w:docPartPr>
      <w:docPartBody>
        <w:p w:rsidR="00EE5E67" w:rsidRDefault="00EE5E67" w:rsidP="00EE5E67">
          <w:pPr>
            <w:pStyle w:val="3EF9A2F71C3B439687134F6569985DC8"/>
          </w:pPr>
          <w:r w:rsidRPr="00C37ED5">
            <w:rPr>
              <w:rStyle w:val="a3"/>
              <w:rtl/>
            </w:rPr>
            <w:t>לחץ או הקש כאן להזנת טקסט</w:t>
          </w:r>
          <w:r w:rsidRPr="00C37ED5">
            <w:rPr>
              <w:rStyle w:val="a3"/>
            </w:rPr>
            <w:t>.</w:t>
          </w:r>
        </w:p>
      </w:docPartBody>
    </w:docPart>
    <w:docPart>
      <w:docPartPr>
        <w:name w:val="E1748C9DE5924ECEA1AD0C4FED2164DA"/>
        <w:category>
          <w:name w:val="כללי"/>
          <w:gallery w:val="placeholder"/>
        </w:category>
        <w:types>
          <w:type w:val="bbPlcHdr"/>
        </w:types>
        <w:behaviors>
          <w:behavior w:val="content"/>
        </w:behaviors>
        <w:guid w:val="{BC954B80-2E92-4640-9838-E72D1373422B}"/>
      </w:docPartPr>
      <w:docPartBody>
        <w:p w:rsidR="00EE5E67" w:rsidRDefault="00EE5E67" w:rsidP="00EE5E67">
          <w:pPr>
            <w:pStyle w:val="E1748C9DE5924ECEA1AD0C4FED2164DA"/>
          </w:pPr>
          <w:r w:rsidRPr="00C37ED5">
            <w:rPr>
              <w:rStyle w:val="a3"/>
              <w:rtl/>
            </w:rPr>
            <w:t>לחץ או הקש כאן להזנת טקסט</w:t>
          </w:r>
          <w:r w:rsidRPr="00C37ED5">
            <w:rPr>
              <w:rStyle w:val="a3"/>
            </w:rPr>
            <w:t>.</w:t>
          </w:r>
        </w:p>
      </w:docPartBody>
    </w:docPart>
    <w:docPart>
      <w:docPartPr>
        <w:name w:val="D9D25DAEAAF946688A8452F8E3590F6C"/>
        <w:category>
          <w:name w:val="כללי"/>
          <w:gallery w:val="placeholder"/>
        </w:category>
        <w:types>
          <w:type w:val="bbPlcHdr"/>
        </w:types>
        <w:behaviors>
          <w:behavior w:val="content"/>
        </w:behaviors>
        <w:guid w:val="{609770C5-9E33-4320-8DD9-1AB78F7B8DBF}"/>
      </w:docPartPr>
      <w:docPartBody>
        <w:p w:rsidR="00EE5E67" w:rsidRDefault="00EE5E67" w:rsidP="00EE5E67">
          <w:pPr>
            <w:pStyle w:val="D9D25DAEAAF946688A8452F8E3590F6C"/>
          </w:pPr>
          <w:r w:rsidRPr="00C37ED5">
            <w:rPr>
              <w:rStyle w:val="a3"/>
              <w:rtl/>
            </w:rPr>
            <w:t>לחץ או הקש כאן להזנת טקסט</w:t>
          </w:r>
          <w:r w:rsidRPr="00C37ED5">
            <w:rPr>
              <w:rStyle w:val="a3"/>
            </w:rPr>
            <w:t>.</w:t>
          </w:r>
        </w:p>
      </w:docPartBody>
    </w:docPart>
    <w:docPart>
      <w:docPartPr>
        <w:name w:val="C20BEE3BC79D4B468C7C18C2176080E5"/>
        <w:category>
          <w:name w:val="כללי"/>
          <w:gallery w:val="placeholder"/>
        </w:category>
        <w:types>
          <w:type w:val="bbPlcHdr"/>
        </w:types>
        <w:behaviors>
          <w:behavior w:val="content"/>
        </w:behaviors>
        <w:guid w:val="{81F103D0-60EE-4119-88B8-B2EBE1E0FA4B}"/>
      </w:docPartPr>
      <w:docPartBody>
        <w:p w:rsidR="00EE5E67" w:rsidRDefault="00EE5E67" w:rsidP="00EE5E67">
          <w:pPr>
            <w:pStyle w:val="C20BEE3BC79D4B468C7C18C2176080E5"/>
          </w:pPr>
          <w:r w:rsidRPr="00C37ED5">
            <w:rPr>
              <w:rStyle w:val="a3"/>
              <w:rtl/>
            </w:rPr>
            <w:t>לחץ או הקש כאן להזנת טקסט</w:t>
          </w:r>
          <w:r w:rsidRPr="00C37ED5">
            <w:rPr>
              <w:rStyle w:val="a3"/>
            </w:rPr>
            <w:t>.</w:t>
          </w:r>
        </w:p>
      </w:docPartBody>
    </w:docPart>
    <w:docPart>
      <w:docPartPr>
        <w:name w:val="902A7C08299D4D4781EBEE9FA71BDE8C"/>
        <w:category>
          <w:name w:val="כללי"/>
          <w:gallery w:val="placeholder"/>
        </w:category>
        <w:types>
          <w:type w:val="bbPlcHdr"/>
        </w:types>
        <w:behaviors>
          <w:behavior w:val="content"/>
        </w:behaviors>
        <w:guid w:val="{827F782F-5C89-401F-B3DA-8B2A0A5F0B26}"/>
      </w:docPartPr>
      <w:docPartBody>
        <w:p w:rsidR="00EE5E67" w:rsidRDefault="00EE5E67" w:rsidP="00EE5E67">
          <w:pPr>
            <w:pStyle w:val="902A7C08299D4D4781EBEE9FA71BDE8C"/>
          </w:pPr>
          <w:r w:rsidRPr="00C37ED5">
            <w:rPr>
              <w:rStyle w:val="a3"/>
              <w:rtl/>
            </w:rPr>
            <w:t>לחץ או הקש כאן להזנת טקסט</w:t>
          </w:r>
          <w:r w:rsidRPr="00C37ED5">
            <w:rPr>
              <w:rStyle w:val="a3"/>
            </w:rPr>
            <w:t>.</w:t>
          </w:r>
        </w:p>
      </w:docPartBody>
    </w:docPart>
    <w:docPart>
      <w:docPartPr>
        <w:name w:val="0903FDB98BDF4E0D9C9951C2EADD939A"/>
        <w:category>
          <w:name w:val="כללי"/>
          <w:gallery w:val="placeholder"/>
        </w:category>
        <w:types>
          <w:type w:val="bbPlcHdr"/>
        </w:types>
        <w:behaviors>
          <w:behavior w:val="content"/>
        </w:behaviors>
        <w:guid w:val="{F9A29081-EE61-4164-8E64-FC31F9E69AF5}"/>
      </w:docPartPr>
      <w:docPartBody>
        <w:p w:rsidR="00EE5E67" w:rsidRDefault="00EE5E67" w:rsidP="00EE5E67">
          <w:pPr>
            <w:pStyle w:val="0903FDB98BDF4E0D9C9951C2EADD939A"/>
          </w:pPr>
          <w:r w:rsidRPr="00C37ED5">
            <w:rPr>
              <w:rStyle w:val="a3"/>
              <w:rtl/>
            </w:rPr>
            <w:t>לחץ או הקש כאן להזנת טקסט</w:t>
          </w:r>
          <w:r w:rsidRPr="00C37ED5">
            <w:rPr>
              <w:rStyle w:val="a3"/>
            </w:rPr>
            <w:t>.</w:t>
          </w:r>
        </w:p>
      </w:docPartBody>
    </w:docPart>
    <w:docPart>
      <w:docPartPr>
        <w:name w:val="FC33EA6C10264E8B9AE8272C6550E298"/>
        <w:category>
          <w:name w:val="כללי"/>
          <w:gallery w:val="placeholder"/>
        </w:category>
        <w:types>
          <w:type w:val="bbPlcHdr"/>
        </w:types>
        <w:behaviors>
          <w:behavior w:val="content"/>
        </w:behaviors>
        <w:guid w:val="{3E038EC2-34EB-4682-92A1-844369E05255}"/>
      </w:docPartPr>
      <w:docPartBody>
        <w:p w:rsidR="00EE5E67" w:rsidRDefault="00EE5E67" w:rsidP="00EE5E67">
          <w:pPr>
            <w:pStyle w:val="FC33EA6C10264E8B9AE8272C6550E298"/>
          </w:pPr>
          <w:r w:rsidRPr="00C37ED5">
            <w:rPr>
              <w:rStyle w:val="a3"/>
              <w:rtl/>
            </w:rPr>
            <w:t>לחץ או הקש כאן להזנת טקסט</w:t>
          </w:r>
          <w:r w:rsidRPr="00C37ED5">
            <w:rPr>
              <w:rStyle w:val="a3"/>
            </w:rPr>
            <w:t>.</w:t>
          </w:r>
        </w:p>
      </w:docPartBody>
    </w:docPart>
    <w:docPart>
      <w:docPartPr>
        <w:name w:val="3F8D169A731B44E7B40F8DD08B0AC64F"/>
        <w:category>
          <w:name w:val="כללי"/>
          <w:gallery w:val="placeholder"/>
        </w:category>
        <w:types>
          <w:type w:val="bbPlcHdr"/>
        </w:types>
        <w:behaviors>
          <w:behavior w:val="content"/>
        </w:behaviors>
        <w:guid w:val="{24F18CC7-6738-4EF5-A567-98C1859A4888}"/>
      </w:docPartPr>
      <w:docPartBody>
        <w:p w:rsidR="00EE5E67" w:rsidRDefault="00EE5E67" w:rsidP="00EE5E67">
          <w:pPr>
            <w:pStyle w:val="3F8D169A731B44E7B40F8DD08B0AC64F"/>
          </w:pPr>
          <w:r w:rsidRPr="00C37ED5">
            <w:rPr>
              <w:rStyle w:val="a3"/>
              <w:rtl/>
            </w:rPr>
            <w:t>לחץ או הקש כאן להזנת טקסט</w:t>
          </w:r>
          <w:r w:rsidRPr="00C37ED5">
            <w:rPr>
              <w:rStyle w:val="a3"/>
            </w:rPr>
            <w:t>.</w:t>
          </w:r>
        </w:p>
      </w:docPartBody>
    </w:docPart>
    <w:docPart>
      <w:docPartPr>
        <w:name w:val="66585889211049A7BA564E14A690A2BF"/>
        <w:category>
          <w:name w:val="כללי"/>
          <w:gallery w:val="placeholder"/>
        </w:category>
        <w:types>
          <w:type w:val="bbPlcHdr"/>
        </w:types>
        <w:behaviors>
          <w:behavior w:val="content"/>
        </w:behaviors>
        <w:guid w:val="{4BB0F5D7-DA76-4E89-B4DB-92A169CF51CD}"/>
      </w:docPartPr>
      <w:docPartBody>
        <w:p w:rsidR="00EE5E67" w:rsidRDefault="00EE5E67" w:rsidP="00EE5E67">
          <w:pPr>
            <w:pStyle w:val="66585889211049A7BA564E14A690A2BF"/>
          </w:pPr>
          <w:r w:rsidRPr="00C37ED5">
            <w:rPr>
              <w:rStyle w:val="a3"/>
              <w:rtl/>
            </w:rPr>
            <w:t>לחץ או הקש כאן להזנת טקסט</w:t>
          </w:r>
          <w:r w:rsidRPr="00C37ED5">
            <w:rPr>
              <w:rStyle w:val="a3"/>
            </w:rPr>
            <w:t>.</w:t>
          </w:r>
        </w:p>
      </w:docPartBody>
    </w:docPart>
    <w:docPart>
      <w:docPartPr>
        <w:name w:val="410206A43FC34C729FED67BDF6B02634"/>
        <w:category>
          <w:name w:val="כללי"/>
          <w:gallery w:val="placeholder"/>
        </w:category>
        <w:types>
          <w:type w:val="bbPlcHdr"/>
        </w:types>
        <w:behaviors>
          <w:behavior w:val="content"/>
        </w:behaviors>
        <w:guid w:val="{307DE6CB-6496-4FEF-B24D-EF58554410B5}"/>
      </w:docPartPr>
      <w:docPartBody>
        <w:p w:rsidR="00EE5E67" w:rsidRDefault="00EE5E67" w:rsidP="00EE5E67">
          <w:pPr>
            <w:pStyle w:val="410206A43FC34C729FED67BDF6B02634"/>
          </w:pPr>
          <w:r w:rsidRPr="00C37ED5">
            <w:rPr>
              <w:rStyle w:val="a3"/>
              <w:rtl/>
            </w:rPr>
            <w:t>לחץ או הקש כאן להזנת טקסט</w:t>
          </w:r>
          <w:r w:rsidRPr="00C37ED5">
            <w:rPr>
              <w:rStyle w:val="a3"/>
            </w:rPr>
            <w:t>.</w:t>
          </w:r>
        </w:p>
      </w:docPartBody>
    </w:docPart>
    <w:docPart>
      <w:docPartPr>
        <w:name w:val="6139CDFB38F343A78F754945A81A441F"/>
        <w:category>
          <w:name w:val="כללי"/>
          <w:gallery w:val="placeholder"/>
        </w:category>
        <w:types>
          <w:type w:val="bbPlcHdr"/>
        </w:types>
        <w:behaviors>
          <w:behavior w:val="content"/>
        </w:behaviors>
        <w:guid w:val="{89701298-B57D-483A-8116-E895064ECF4D}"/>
      </w:docPartPr>
      <w:docPartBody>
        <w:p w:rsidR="001A4FFC" w:rsidRDefault="001A4FFC" w:rsidP="001A4FFC">
          <w:pPr>
            <w:pStyle w:val="6139CDFB38F343A78F754945A81A441F"/>
          </w:pPr>
          <w:r w:rsidRPr="00C37ED5">
            <w:rPr>
              <w:rStyle w:val="a3"/>
              <w:rtl/>
            </w:rPr>
            <w:t>לחץ או הקש כאן להזנת טקסט</w:t>
          </w:r>
          <w:r w:rsidRPr="00C37ED5">
            <w:rPr>
              <w:rStyle w:val="a3"/>
            </w:rPr>
            <w:t>.</w:t>
          </w:r>
        </w:p>
      </w:docPartBody>
    </w:docPart>
    <w:docPart>
      <w:docPartPr>
        <w:name w:val="5BF67073E7264D2E91215AB0C3C57CD7"/>
        <w:category>
          <w:name w:val="כללי"/>
          <w:gallery w:val="placeholder"/>
        </w:category>
        <w:types>
          <w:type w:val="bbPlcHdr"/>
        </w:types>
        <w:behaviors>
          <w:behavior w:val="content"/>
        </w:behaviors>
        <w:guid w:val="{95E45419-76CD-4F99-811A-CBA1046C26F7}"/>
      </w:docPartPr>
      <w:docPartBody>
        <w:p w:rsidR="001A4FFC" w:rsidRDefault="001A4FFC" w:rsidP="001A4FFC">
          <w:pPr>
            <w:pStyle w:val="5BF67073E7264D2E91215AB0C3C57CD7"/>
          </w:pPr>
          <w:r w:rsidRPr="00C37ED5">
            <w:rPr>
              <w:rStyle w:val="a3"/>
              <w:rtl/>
            </w:rPr>
            <w:t>לחץ או הקש כאן להזנת טקסט</w:t>
          </w:r>
          <w:r w:rsidRPr="00C37ED5">
            <w:rPr>
              <w:rStyle w:val="a3"/>
            </w:rPr>
            <w:t>.</w:t>
          </w:r>
        </w:p>
      </w:docPartBody>
    </w:docPart>
    <w:docPart>
      <w:docPartPr>
        <w:name w:val="BD8DDE7EC19E4FE7A4D956885989D26B"/>
        <w:category>
          <w:name w:val="כללי"/>
          <w:gallery w:val="placeholder"/>
        </w:category>
        <w:types>
          <w:type w:val="bbPlcHdr"/>
        </w:types>
        <w:behaviors>
          <w:behavior w:val="content"/>
        </w:behaviors>
        <w:guid w:val="{4B2A54DD-940C-4475-8592-52FC4C11708E}"/>
      </w:docPartPr>
      <w:docPartBody>
        <w:p w:rsidR="00310657" w:rsidRDefault="001A4FFC" w:rsidP="001A4FFC">
          <w:pPr>
            <w:pStyle w:val="BD8DDE7EC19E4FE7A4D956885989D26B"/>
          </w:pPr>
          <w:r w:rsidRPr="00C37ED5">
            <w:rPr>
              <w:rStyle w:val="a3"/>
              <w:rtl/>
            </w:rPr>
            <w:t>לחץ או הקש כאן להזנת טקסט</w:t>
          </w:r>
          <w:r w:rsidRPr="00C37ED5">
            <w:rPr>
              <w:rStyle w:val="a3"/>
            </w:rPr>
            <w:t>.</w:t>
          </w:r>
        </w:p>
      </w:docPartBody>
    </w:docPart>
    <w:docPart>
      <w:docPartPr>
        <w:name w:val="ED7C2DADE3E64B76AFC7FD685A6C377D"/>
        <w:category>
          <w:name w:val="כללי"/>
          <w:gallery w:val="placeholder"/>
        </w:category>
        <w:types>
          <w:type w:val="bbPlcHdr"/>
        </w:types>
        <w:behaviors>
          <w:behavior w:val="content"/>
        </w:behaviors>
        <w:guid w:val="{4FA88FE3-1DE0-41D2-8181-31B38398BFD4}"/>
      </w:docPartPr>
      <w:docPartBody>
        <w:p w:rsidR="00310657" w:rsidRDefault="001A4FFC" w:rsidP="001A4FFC">
          <w:pPr>
            <w:pStyle w:val="ED7C2DADE3E64B76AFC7FD685A6C377D"/>
          </w:pPr>
          <w:r w:rsidRPr="00C37ED5">
            <w:rPr>
              <w:rStyle w:val="a3"/>
              <w:rtl/>
            </w:rPr>
            <w:t>לחץ או הקש כאן להזנת טקסט</w:t>
          </w:r>
          <w:r w:rsidRPr="00C37ED5">
            <w:rPr>
              <w:rStyle w:val="a3"/>
            </w:rPr>
            <w:t>.</w:t>
          </w:r>
        </w:p>
      </w:docPartBody>
    </w:docPart>
    <w:docPart>
      <w:docPartPr>
        <w:name w:val="9884EA0E1664450793163574EE298925"/>
        <w:category>
          <w:name w:val="כללי"/>
          <w:gallery w:val="placeholder"/>
        </w:category>
        <w:types>
          <w:type w:val="bbPlcHdr"/>
        </w:types>
        <w:behaviors>
          <w:behavior w:val="content"/>
        </w:behaviors>
        <w:guid w:val="{C7C250BD-C6F1-4742-854E-140FE8DC9328}"/>
      </w:docPartPr>
      <w:docPartBody>
        <w:p w:rsidR="00310657" w:rsidRDefault="001A4FFC" w:rsidP="001A4FFC">
          <w:pPr>
            <w:pStyle w:val="9884EA0E1664450793163574EE298925"/>
          </w:pPr>
          <w:r w:rsidRPr="00C37ED5">
            <w:rPr>
              <w:rStyle w:val="a3"/>
              <w:rtl/>
            </w:rPr>
            <w:t>לחץ או הקש כאן להזנת טקסט</w:t>
          </w:r>
          <w:r w:rsidRPr="00C37ED5">
            <w:rPr>
              <w:rStyle w:val="a3"/>
            </w:rPr>
            <w:t>.</w:t>
          </w:r>
        </w:p>
      </w:docPartBody>
    </w:docPart>
    <w:docPart>
      <w:docPartPr>
        <w:name w:val="CE9E20E716D74A4EAB58D376BBD7EAB3"/>
        <w:category>
          <w:name w:val="כללי"/>
          <w:gallery w:val="placeholder"/>
        </w:category>
        <w:types>
          <w:type w:val="bbPlcHdr"/>
        </w:types>
        <w:behaviors>
          <w:behavior w:val="content"/>
        </w:behaviors>
        <w:guid w:val="{1684D987-D18C-4F99-AB7B-BBCD06A171B3}"/>
      </w:docPartPr>
      <w:docPartBody>
        <w:p w:rsidR="00C452B6" w:rsidRDefault="00310657" w:rsidP="00310657">
          <w:pPr>
            <w:pStyle w:val="CE9E20E716D74A4EAB58D376BBD7EAB3"/>
          </w:pPr>
          <w:r w:rsidRPr="00C37ED5">
            <w:rPr>
              <w:rStyle w:val="a3"/>
              <w:rtl/>
            </w:rPr>
            <w:t>לחץ או הקש כאן להזנת טקסט</w:t>
          </w:r>
          <w:r w:rsidRPr="00C37ED5">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4000ACFF" w:usb2="00000001"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E67"/>
    <w:rsid w:val="001A4FFC"/>
    <w:rsid w:val="00310657"/>
    <w:rsid w:val="007D35A7"/>
    <w:rsid w:val="009D1B1D"/>
    <w:rsid w:val="00B75DDA"/>
    <w:rsid w:val="00C452B6"/>
    <w:rsid w:val="00D76CC9"/>
    <w:rsid w:val="00EE5E6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10657"/>
    <w:rPr>
      <w:color w:val="808080"/>
    </w:rPr>
  </w:style>
  <w:style w:type="paragraph" w:customStyle="1" w:styleId="6B320B8EE452465AB1D159B68E1C85D7">
    <w:name w:val="6B320B8EE452465AB1D159B68E1C85D7"/>
    <w:rsid w:val="00EE5E67"/>
    <w:pPr>
      <w:bidi/>
    </w:pPr>
  </w:style>
  <w:style w:type="paragraph" w:customStyle="1" w:styleId="C8839C23B9FD4F3FB606211C54E669E9">
    <w:name w:val="C8839C23B9FD4F3FB606211C54E669E9"/>
    <w:rsid w:val="00EE5E67"/>
    <w:pPr>
      <w:bidi/>
    </w:pPr>
  </w:style>
  <w:style w:type="paragraph" w:customStyle="1" w:styleId="7CB54D7F530C4019B85FD5B205540803">
    <w:name w:val="7CB54D7F530C4019B85FD5B205540803"/>
    <w:rsid w:val="00EE5E67"/>
    <w:pPr>
      <w:bidi/>
    </w:pPr>
  </w:style>
  <w:style w:type="paragraph" w:customStyle="1" w:styleId="A1E403243B494888BB670DBB93828F72">
    <w:name w:val="A1E403243B494888BB670DBB93828F72"/>
    <w:rsid w:val="00EE5E67"/>
    <w:pPr>
      <w:bidi/>
    </w:pPr>
  </w:style>
  <w:style w:type="paragraph" w:customStyle="1" w:styleId="4959B91185364A2AA87148BD3BA911AF">
    <w:name w:val="4959B91185364A2AA87148BD3BA911AF"/>
    <w:rsid w:val="00EE5E67"/>
    <w:pPr>
      <w:bidi/>
    </w:pPr>
  </w:style>
  <w:style w:type="paragraph" w:customStyle="1" w:styleId="A521CDD252E04CC4A38F3E42CE373424">
    <w:name w:val="A521CDD252E04CC4A38F3E42CE373424"/>
    <w:rsid w:val="00EE5E67"/>
    <w:pPr>
      <w:bidi/>
    </w:pPr>
  </w:style>
  <w:style w:type="paragraph" w:customStyle="1" w:styleId="3CD90D7C0A11400BA289C1C604FC6A79">
    <w:name w:val="3CD90D7C0A11400BA289C1C604FC6A79"/>
    <w:rsid w:val="00EE5E67"/>
    <w:pPr>
      <w:bidi/>
    </w:pPr>
  </w:style>
  <w:style w:type="paragraph" w:customStyle="1" w:styleId="5549F77CAC23476F904840087EFFA967">
    <w:name w:val="5549F77CAC23476F904840087EFFA967"/>
    <w:rsid w:val="00EE5E67"/>
    <w:pPr>
      <w:bidi/>
    </w:pPr>
  </w:style>
  <w:style w:type="paragraph" w:customStyle="1" w:styleId="C7B7C17F5A394E89A547CFC7E13B6A01">
    <w:name w:val="C7B7C17F5A394E89A547CFC7E13B6A01"/>
    <w:rsid w:val="00EE5E67"/>
    <w:pPr>
      <w:bidi/>
    </w:pPr>
  </w:style>
  <w:style w:type="paragraph" w:customStyle="1" w:styleId="44D7EC8505A545ED8F45A0E613709710">
    <w:name w:val="44D7EC8505A545ED8F45A0E613709710"/>
    <w:rsid w:val="00EE5E67"/>
    <w:pPr>
      <w:bidi/>
    </w:pPr>
  </w:style>
  <w:style w:type="paragraph" w:customStyle="1" w:styleId="3F0F43AF7F174401A9C6A650EBE9E658">
    <w:name w:val="3F0F43AF7F174401A9C6A650EBE9E658"/>
    <w:rsid w:val="00EE5E67"/>
    <w:pPr>
      <w:bidi/>
    </w:pPr>
  </w:style>
  <w:style w:type="paragraph" w:customStyle="1" w:styleId="2DC4FD7FB3BC4897B23A8C3F5909BBFD">
    <w:name w:val="2DC4FD7FB3BC4897B23A8C3F5909BBFD"/>
    <w:rsid w:val="00EE5E67"/>
    <w:pPr>
      <w:bidi/>
    </w:pPr>
  </w:style>
  <w:style w:type="paragraph" w:customStyle="1" w:styleId="412B3879FB304700BFC330DA90F97E24">
    <w:name w:val="412B3879FB304700BFC330DA90F97E24"/>
    <w:rsid w:val="00EE5E67"/>
    <w:pPr>
      <w:bidi/>
    </w:pPr>
  </w:style>
  <w:style w:type="paragraph" w:customStyle="1" w:styleId="44EEC84951E24EB78F52842BD6554887">
    <w:name w:val="44EEC84951E24EB78F52842BD6554887"/>
    <w:rsid w:val="00EE5E67"/>
    <w:pPr>
      <w:bidi/>
    </w:pPr>
  </w:style>
  <w:style w:type="paragraph" w:customStyle="1" w:styleId="3EF9A2F71C3B439687134F6569985DC8">
    <w:name w:val="3EF9A2F71C3B439687134F6569985DC8"/>
    <w:rsid w:val="00EE5E67"/>
    <w:pPr>
      <w:bidi/>
    </w:pPr>
  </w:style>
  <w:style w:type="paragraph" w:customStyle="1" w:styleId="E1748C9DE5924ECEA1AD0C4FED2164DA">
    <w:name w:val="E1748C9DE5924ECEA1AD0C4FED2164DA"/>
    <w:rsid w:val="00EE5E67"/>
    <w:pPr>
      <w:bidi/>
    </w:pPr>
  </w:style>
  <w:style w:type="paragraph" w:customStyle="1" w:styleId="D9D25DAEAAF946688A8452F8E3590F6C">
    <w:name w:val="D9D25DAEAAF946688A8452F8E3590F6C"/>
    <w:rsid w:val="00EE5E67"/>
    <w:pPr>
      <w:bidi/>
    </w:pPr>
  </w:style>
  <w:style w:type="paragraph" w:customStyle="1" w:styleId="C20BEE3BC79D4B468C7C18C2176080E5">
    <w:name w:val="C20BEE3BC79D4B468C7C18C2176080E5"/>
    <w:rsid w:val="00EE5E67"/>
    <w:pPr>
      <w:bidi/>
    </w:pPr>
  </w:style>
  <w:style w:type="paragraph" w:customStyle="1" w:styleId="902A7C08299D4D4781EBEE9FA71BDE8C">
    <w:name w:val="902A7C08299D4D4781EBEE9FA71BDE8C"/>
    <w:rsid w:val="00EE5E67"/>
    <w:pPr>
      <w:bidi/>
    </w:pPr>
  </w:style>
  <w:style w:type="paragraph" w:customStyle="1" w:styleId="0903FDB98BDF4E0D9C9951C2EADD939A">
    <w:name w:val="0903FDB98BDF4E0D9C9951C2EADD939A"/>
    <w:rsid w:val="00EE5E67"/>
    <w:pPr>
      <w:bidi/>
    </w:pPr>
  </w:style>
  <w:style w:type="paragraph" w:customStyle="1" w:styleId="FC33EA6C10264E8B9AE8272C6550E298">
    <w:name w:val="FC33EA6C10264E8B9AE8272C6550E298"/>
    <w:rsid w:val="00EE5E67"/>
    <w:pPr>
      <w:bidi/>
    </w:pPr>
  </w:style>
  <w:style w:type="paragraph" w:customStyle="1" w:styleId="3F8D169A731B44E7B40F8DD08B0AC64F">
    <w:name w:val="3F8D169A731B44E7B40F8DD08B0AC64F"/>
    <w:rsid w:val="00EE5E67"/>
    <w:pPr>
      <w:bidi/>
    </w:pPr>
  </w:style>
  <w:style w:type="paragraph" w:customStyle="1" w:styleId="66585889211049A7BA564E14A690A2BF">
    <w:name w:val="66585889211049A7BA564E14A690A2BF"/>
    <w:rsid w:val="00EE5E67"/>
    <w:pPr>
      <w:bidi/>
    </w:pPr>
  </w:style>
  <w:style w:type="paragraph" w:customStyle="1" w:styleId="410206A43FC34C729FED67BDF6B02634">
    <w:name w:val="410206A43FC34C729FED67BDF6B02634"/>
    <w:rsid w:val="00EE5E67"/>
    <w:pPr>
      <w:bidi/>
    </w:pPr>
  </w:style>
  <w:style w:type="paragraph" w:customStyle="1" w:styleId="6139CDFB38F343A78F754945A81A441F">
    <w:name w:val="6139CDFB38F343A78F754945A81A441F"/>
    <w:rsid w:val="001A4FFC"/>
    <w:pPr>
      <w:bidi/>
    </w:pPr>
  </w:style>
  <w:style w:type="paragraph" w:customStyle="1" w:styleId="5BF67073E7264D2E91215AB0C3C57CD7">
    <w:name w:val="5BF67073E7264D2E91215AB0C3C57CD7"/>
    <w:rsid w:val="001A4FFC"/>
    <w:pPr>
      <w:bidi/>
    </w:pPr>
  </w:style>
  <w:style w:type="paragraph" w:customStyle="1" w:styleId="BD8DDE7EC19E4FE7A4D956885989D26B">
    <w:name w:val="BD8DDE7EC19E4FE7A4D956885989D26B"/>
    <w:rsid w:val="001A4FFC"/>
    <w:pPr>
      <w:bidi/>
    </w:pPr>
  </w:style>
  <w:style w:type="paragraph" w:customStyle="1" w:styleId="ED7C2DADE3E64B76AFC7FD685A6C377D">
    <w:name w:val="ED7C2DADE3E64B76AFC7FD685A6C377D"/>
    <w:rsid w:val="001A4FFC"/>
    <w:pPr>
      <w:bidi/>
    </w:pPr>
  </w:style>
  <w:style w:type="paragraph" w:customStyle="1" w:styleId="9884EA0E1664450793163574EE298925">
    <w:name w:val="9884EA0E1664450793163574EE298925"/>
    <w:rsid w:val="001A4FFC"/>
    <w:pPr>
      <w:bidi/>
    </w:pPr>
  </w:style>
  <w:style w:type="paragraph" w:customStyle="1" w:styleId="CE9E20E716D74A4EAB58D376BBD7EAB3">
    <w:name w:val="CE9E20E716D74A4EAB58D376BBD7EAB3"/>
    <w:rsid w:val="00310657"/>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28CBEB-5CC4-4542-A201-D050A31D5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417</TotalTime>
  <Pages>22</Pages>
  <Words>6165</Words>
  <Characters>28164</Characters>
  <Application>Microsoft Office Word</Application>
  <DocSecurity>0</DocSecurity>
  <Lines>234</Lines>
  <Paragraphs>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2018-08-07T07:30:00Z</cp:lastPrinted>
  <dcterms:created xsi:type="dcterms:W3CDTF">2018-05-03T11:21:00Z</dcterms:created>
  <dcterms:modified xsi:type="dcterms:W3CDTF">2018-08-07T07:30:00Z</dcterms:modified>
</cp:coreProperties>
</file>