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4E" w:rsidRPr="00D249CA" w:rsidRDefault="008B2E23" w:rsidP="008B2E23">
      <w:pPr>
        <w:shd w:val="clear" w:color="auto" w:fill="FFFFFF"/>
        <w:spacing w:after="0" w:line="360" w:lineRule="auto"/>
        <w:ind w:left="-341" w:right="-567"/>
        <w:jc w:val="right"/>
        <w:rPr>
          <w:rFonts w:ascii="Arial" w:eastAsia="Times New Roman" w:hAnsi="Arial"/>
          <w:color w:val="222222"/>
          <w:sz w:val="20"/>
          <w:szCs w:val="20"/>
          <w:rtl/>
        </w:rPr>
      </w:pPr>
      <w:bookmarkStart w:id="0" w:name="_GoBack"/>
      <w:bookmarkEnd w:id="0"/>
      <w:r>
        <w:rPr>
          <w:rFonts w:ascii="Arial" w:eastAsia="Times New Roman" w:hAnsi="Arial" w:hint="cs"/>
          <w:color w:val="222222"/>
          <w:sz w:val="20"/>
          <w:szCs w:val="20"/>
          <w:rtl/>
        </w:rPr>
        <w:t>דצמבר 2016</w:t>
      </w:r>
    </w:p>
    <w:p w:rsidR="00190041" w:rsidRPr="00FF6167" w:rsidRDefault="000E70A4" w:rsidP="008B2E23">
      <w:pPr>
        <w:shd w:val="clear" w:color="auto" w:fill="FFFFFF"/>
        <w:spacing w:after="0" w:line="360" w:lineRule="auto"/>
        <w:jc w:val="center"/>
        <w:rPr>
          <w:rFonts w:ascii="Arial" w:eastAsia="Times New Roman" w:hAnsi="Arial"/>
          <w:b/>
          <w:bCs/>
          <w:color w:val="222222"/>
          <w:sz w:val="36"/>
          <w:szCs w:val="36"/>
          <w:u w:val="single"/>
          <w:rtl/>
        </w:rPr>
      </w:pPr>
      <w:r>
        <w:rPr>
          <w:rFonts w:ascii="Arial" w:eastAsia="Times New Roman" w:hAnsi="Arial" w:hint="cs"/>
          <w:b/>
          <w:bCs/>
          <w:color w:val="222222"/>
          <w:sz w:val="36"/>
          <w:szCs w:val="36"/>
          <w:u w:val="single"/>
          <w:rtl/>
        </w:rPr>
        <w:t xml:space="preserve">תחבורה ציבורית </w:t>
      </w:r>
      <w:r w:rsidR="008B2E23">
        <w:rPr>
          <w:rFonts w:ascii="Arial" w:eastAsia="Times New Roman" w:hAnsi="Arial" w:hint="cs"/>
          <w:b/>
          <w:bCs/>
          <w:color w:val="222222"/>
          <w:sz w:val="36"/>
          <w:szCs w:val="36"/>
          <w:u w:val="single"/>
          <w:rtl/>
        </w:rPr>
        <w:t>בפריפריה</w:t>
      </w:r>
    </w:p>
    <w:p w:rsidR="00190041" w:rsidRPr="00D249CA" w:rsidRDefault="00190041" w:rsidP="00D249CA">
      <w:pPr>
        <w:pStyle w:val="2"/>
        <w:spacing w:line="360" w:lineRule="auto"/>
        <w:rPr>
          <w:rFonts w:ascii="Arial" w:hAnsi="Arial" w:cs="Arial"/>
          <w:color w:val="222222"/>
          <w:sz w:val="2"/>
          <w:szCs w:val="2"/>
          <w:u w:val="single"/>
          <w:rtl/>
        </w:rPr>
      </w:pPr>
    </w:p>
    <w:p w:rsidR="008B2E23" w:rsidRDefault="00427FDD" w:rsidP="008B2E23">
      <w:pPr>
        <w:shd w:val="clear" w:color="auto" w:fill="FFFFFF"/>
        <w:spacing w:after="0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>תחבורה ציבורית היא אמצעי חשוב לשיפור איכות החיים ולמתן נגישות לתעסוקה, השכלה, שירותים ציבוריים, מסחר ופנאי. תחבורה ציבורית יעילה ומהירה ב</w:t>
      </w:r>
      <w:r w:rsidR="001B7A3D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צפון הארץ ודרומה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תסייע לשפר את איכות החיים </w:t>
      </w:r>
      <w:r w:rsidR="00AF2A35">
        <w:rPr>
          <w:rFonts w:ascii="Arial" w:eastAsia="Times New Roman" w:hAnsi="Arial" w:hint="cs"/>
          <w:color w:val="222222"/>
          <w:sz w:val="24"/>
          <w:szCs w:val="24"/>
          <w:rtl/>
        </w:rPr>
        <w:t>ותהווה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גורם משיכה לפיתוח מגורים ותעסוקה</w:t>
      </w:r>
      <w:r w:rsidR="008B2E23"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</w:p>
    <w:p w:rsidR="008B2E23" w:rsidRDefault="008B2E23" w:rsidP="008B2E23">
      <w:pPr>
        <w:shd w:val="clear" w:color="auto" w:fill="FFFFFF"/>
        <w:spacing w:after="0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לאור המחסור החמור בשירותי תחבורה ציבורית בפריפריה יש לנקוט בפעולות </w:t>
      </w:r>
      <w:proofErr w:type="spellStart"/>
      <w:r>
        <w:rPr>
          <w:rFonts w:ascii="Arial" w:eastAsia="Times New Roman" w:hAnsi="Arial" w:hint="cs"/>
          <w:color w:val="222222"/>
          <w:sz w:val="24"/>
          <w:szCs w:val="24"/>
          <w:rtl/>
        </w:rPr>
        <w:t>מיידיות</w:t>
      </w:r>
      <w:proofErr w:type="spellEnd"/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. </w:t>
      </w:r>
    </w:p>
    <w:p w:rsidR="008B2E23" w:rsidRDefault="008B2E23" w:rsidP="008B2E23">
      <w:pPr>
        <w:shd w:val="clear" w:color="auto" w:fill="FFFFFF"/>
        <w:spacing w:after="0" w:line="360" w:lineRule="auto"/>
        <w:rPr>
          <w:rFonts w:ascii="Arial" w:eastAsia="Times New Roman" w:hAnsi="Arial"/>
          <w:color w:val="222222"/>
          <w:sz w:val="24"/>
          <w:szCs w:val="24"/>
          <w:rtl/>
        </w:rPr>
      </w:pPr>
    </w:p>
    <w:p w:rsidR="008B2E23" w:rsidRPr="00692509" w:rsidRDefault="008B2E23" w:rsidP="008B2E23">
      <w:pPr>
        <w:shd w:val="clear" w:color="auto" w:fill="FFFFFF"/>
        <w:spacing w:after="0" w:line="360" w:lineRule="auto"/>
        <w:rPr>
          <w:rFonts w:ascii="Arial" w:eastAsia="Times New Roman" w:hAnsi="Arial"/>
          <w:b/>
          <w:bCs/>
          <w:color w:val="222222"/>
          <w:sz w:val="6"/>
          <w:szCs w:val="6"/>
          <w:rtl/>
        </w:rPr>
      </w:pPr>
    </w:p>
    <w:p w:rsidR="00D249CA" w:rsidRPr="00C637FB" w:rsidRDefault="00D249CA" w:rsidP="00C637FB">
      <w:pPr>
        <w:shd w:val="clear" w:color="auto" w:fill="FFFFFF"/>
        <w:spacing w:after="0" w:line="360" w:lineRule="auto"/>
        <w:rPr>
          <w:rFonts w:ascii="Arial" w:eastAsia="Times New Roman" w:hAnsi="Arial"/>
          <w:b/>
          <w:bCs/>
          <w:color w:val="222222"/>
          <w:sz w:val="24"/>
          <w:szCs w:val="24"/>
          <w:u w:val="single"/>
          <w:rtl/>
        </w:rPr>
      </w:pPr>
      <w:r w:rsidRPr="00D249CA">
        <w:rPr>
          <w:rFonts w:ascii="Arial" w:eastAsia="Times New Roman" w:hAnsi="Arial"/>
          <w:b/>
          <w:bCs/>
          <w:color w:val="222222"/>
          <w:sz w:val="24"/>
          <w:szCs w:val="24"/>
          <w:u w:val="single"/>
          <w:rtl/>
        </w:rPr>
        <w:t>עקרונות מהיר לפריפריה</w:t>
      </w:r>
      <w:r w:rsidR="008B2E23">
        <w:rPr>
          <w:rFonts w:ascii="Arial" w:eastAsia="Times New Roman" w:hAnsi="Arial" w:hint="cs"/>
          <w:b/>
          <w:bCs/>
          <w:color w:val="222222"/>
          <w:sz w:val="24"/>
          <w:szCs w:val="24"/>
          <w:u w:val="single"/>
          <w:rtl/>
        </w:rPr>
        <w:t xml:space="preserve"> </w:t>
      </w:r>
      <w:r w:rsidR="008B2E23">
        <w:rPr>
          <w:rFonts w:ascii="Arial" w:eastAsia="Times New Roman" w:hAnsi="Arial"/>
          <w:b/>
          <w:bCs/>
          <w:color w:val="222222"/>
          <w:sz w:val="24"/>
          <w:szCs w:val="24"/>
          <w:u w:val="single"/>
          <w:rtl/>
        </w:rPr>
        <w:t>–</w:t>
      </w:r>
      <w:r w:rsidR="008B2E23">
        <w:rPr>
          <w:rFonts w:ascii="Arial" w:eastAsia="Times New Roman" w:hAnsi="Arial" w:hint="cs"/>
          <w:b/>
          <w:bCs/>
          <w:color w:val="222222"/>
          <w:sz w:val="24"/>
          <w:szCs w:val="24"/>
          <w:u w:val="single"/>
          <w:rtl/>
        </w:rPr>
        <w:t xml:space="preserve"> תכנית חירום לתחבורה ציבורית בפריפריה:</w:t>
      </w:r>
      <w:r w:rsidRPr="00D249CA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 xml:space="preserve"> </w:t>
      </w:r>
    </w:p>
    <w:p w:rsidR="006D3196" w:rsidRPr="00D249CA" w:rsidRDefault="006D3196" w:rsidP="00630CCE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  <w:rtl/>
        </w:rPr>
      </w:pPr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התאמת השירות לצרכים באמצעות </w:t>
      </w:r>
      <w:r w:rsidRPr="00AA451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סקרים: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תכנון הקווים ייערך באמצעות סקרים בהם יישאלו התושבים מהם היעדים המרכזיים שלהם (ל</w:t>
      </w:r>
      <w:r w:rsidR="00C637FB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עבודה, השכלה, מסחר, שירותים ציבוריים,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בילוי ו</w:t>
      </w:r>
      <w:r w:rsidR="00C637FB">
        <w:rPr>
          <w:rFonts w:ascii="Arial" w:eastAsia="Times New Roman" w:hAnsi="Arial" w:hint="cs"/>
          <w:color w:val="222222"/>
          <w:sz w:val="24"/>
          <w:szCs w:val="24"/>
          <w:rtl/>
        </w:rPr>
        <w:t>עוד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).  </w:t>
      </w:r>
    </w:p>
    <w:p w:rsidR="00D249CA" w:rsidRPr="00D249CA" w:rsidRDefault="00D249CA" w:rsidP="00C53BC1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  <w:rtl/>
        </w:rPr>
      </w:pPr>
      <w:r w:rsidRPr="00AA451D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>קווים מהירים וישירים מאזורי מגורים לאזורי תעסוקה בפריפריה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>: הקווים יהיו</w:t>
      </w:r>
      <w:r w:rsidR="00C53BC1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מהירים 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 xml:space="preserve"> </w:t>
      </w:r>
      <w:r w:rsidR="00C53BC1">
        <w:rPr>
          <w:rFonts w:ascii="Arial" w:eastAsia="Times New Roman" w:hAnsi="Arial" w:hint="cs"/>
          <w:color w:val="222222"/>
          <w:sz w:val="24"/>
          <w:szCs w:val="24"/>
          <w:rtl/>
        </w:rPr>
        <w:t>ו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 xml:space="preserve">ישירים </w:t>
      </w:r>
      <w:r w:rsidR="00AA451D">
        <w:rPr>
          <w:rFonts w:ascii="Arial" w:eastAsia="Times New Roman" w:hAnsi="Arial" w:hint="cs"/>
          <w:color w:val="222222"/>
          <w:sz w:val="24"/>
          <w:szCs w:val="24"/>
          <w:rtl/>
        </w:rPr>
        <w:t>מיישוב מגורים אחד לאזור תעסוקה ללא כניסה לערים נוספות</w:t>
      </w:r>
      <w:r w:rsidR="00F248BA">
        <w:rPr>
          <w:rFonts w:ascii="Arial" w:eastAsia="Times New Roman" w:hAnsi="Arial"/>
          <w:color w:val="222222"/>
          <w:sz w:val="24"/>
          <w:szCs w:val="24"/>
          <w:rtl/>
        </w:rPr>
        <w:t xml:space="preserve"> ויפעלו בתדירות גבוהה ב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>בוקר (בכיוון אזורי התעסוקה)</w:t>
      </w:r>
      <w:r w:rsidR="00C53BC1">
        <w:rPr>
          <w:rFonts w:ascii="Arial" w:eastAsia="Times New Roman" w:hAnsi="Arial"/>
          <w:color w:val="222222"/>
          <w:sz w:val="24"/>
          <w:szCs w:val="24"/>
          <w:rtl/>
        </w:rPr>
        <w:t xml:space="preserve"> ואחה"צ (בכיוון אזורי המגורים)</w:t>
      </w:r>
      <w:r w:rsidR="00C53BC1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במסלולים תחרותיים לרכב הפרטי בעזרת אפליקציה לניטור עומסי תנועה.</w:t>
      </w:r>
    </w:p>
    <w:p w:rsidR="00D249CA" w:rsidRPr="00C53BC1" w:rsidRDefault="00D249CA" w:rsidP="00C53BC1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  <w:rtl/>
        </w:rPr>
      </w:pPr>
      <w:r w:rsidRPr="00AA451D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>קווים מהירים לאזור המרכז</w:t>
      </w:r>
      <w:r w:rsidR="00AA451D" w:rsidRPr="00AA451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 וירושלים</w:t>
      </w:r>
      <w:r w:rsidRPr="00AA451D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>:</w:t>
      </w:r>
      <w:r w:rsidR="00F248BA">
        <w:rPr>
          <w:rFonts w:ascii="Arial" w:eastAsia="Times New Roman" w:hAnsi="Arial"/>
          <w:color w:val="222222"/>
          <w:sz w:val="24"/>
          <w:szCs w:val="24"/>
          <w:rtl/>
        </w:rPr>
        <w:t xml:space="preserve"> קווים שייסעו ישירות למוקדי </w:t>
      </w:r>
      <w:r w:rsidR="00F06B93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הביקוש 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 xml:space="preserve">במרכז </w:t>
      </w:r>
      <w:r w:rsidR="00AA451D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ובירושלים </w:t>
      </w:r>
      <w:r w:rsidR="00F248BA">
        <w:rPr>
          <w:rFonts w:ascii="Arial" w:eastAsia="Times New Roman" w:hAnsi="Arial"/>
          <w:color w:val="222222"/>
          <w:sz w:val="24"/>
          <w:szCs w:val="24"/>
          <w:rtl/>
        </w:rPr>
        <w:t xml:space="preserve">שייסעו במסלול </w:t>
      </w:r>
      <w:r w:rsidR="00AA451D">
        <w:rPr>
          <w:rFonts w:ascii="Arial" w:eastAsia="Times New Roman" w:hAnsi="Arial"/>
          <w:color w:val="222222"/>
          <w:sz w:val="24"/>
          <w:szCs w:val="24"/>
          <w:rtl/>
        </w:rPr>
        <w:t>קצר</w:t>
      </w:r>
      <w:r w:rsidR="00AA451D">
        <w:rPr>
          <w:rFonts w:ascii="Arial" w:eastAsia="Times New Roman" w:hAnsi="Arial" w:hint="cs"/>
          <w:color w:val="222222"/>
          <w:sz w:val="24"/>
          <w:szCs w:val="24"/>
          <w:rtl/>
        </w:rPr>
        <w:t>,</w:t>
      </w:r>
      <w:r w:rsidR="00F06B93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כולל בכבישים מהירים (כגון כביש 6), </w:t>
      </w:r>
      <w:r w:rsidR="00F06B93" w:rsidRPr="00F06B93">
        <w:rPr>
          <w:rFonts w:ascii="Arial" w:eastAsia="Times New Roman" w:hAnsi="Arial" w:hint="cs"/>
          <w:color w:val="222222"/>
          <w:sz w:val="24"/>
          <w:szCs w:val="24"/>
          <w:rtl/>
        </w:rPr>
        <w:t>באוטובוסים נוחים וחדישים המותאמים לנסיעות ארוכות (כולל שירותים, מסכי</w:t>
      </w:r>
      <w:r w:rsidR="00F06B93">
        <w:rPr>
          <w:rFonts w:ascii="Arial" w:eastAsia="Times New Roman" w:hAnsi="Arial" w:hint="cs"/>
          <w:color w:val="222222"/>
          <w:sz w:val="24"/>
          <w:szCs w:val="24"/>
          <w:rtl/>
        </w:rPr>
        <w:t>ם אישיים, מטענים, חיבור לאינטרנט ועוד)</w:t>
      </w:r>
      <w:r w:rsidR="00C53BC1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במסלולים תחרותיים לרכב הפרטי בעזרת אפליקציה לניטור עומסי תנועה.</w:t>
      </w:r>
    </w:p>
    <w:p w:rsidR="00190041" w:rsidRDefault="00D249CA" w:rsidP="00630CCE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</w:rPr>
      </w:pPr>
      <w:r w:rsidRPr="00AA451D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 xml:space="preserve">קווים </w:t>
      </w:r>
      <w:r w:rsidR="006D3196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מהירים</w:t>
      </w:r>
      <w:r w:rsidRPr="00AA451D">
        <w:rPr>
          <w:rFonts w:ascii="Arial" w:eastAsia="Times New Roman" w:hAnsi="Arial"/>
          <w:b/>
          <w:bCs/>
          <w:color w:val="222222"/>
          <w:sz w:val="24"/>
          <w:szCs w:val="24"/>
          <w:rtl/>
        </w:rPr>
        <w:t xml:space="preserve"> בין </w:t>
      </w:r>
      <w:r w:rsidR="00AA451D" w:rsidRPr="00AA451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יישובים סמוכים</w:t>
      </w:r>
      <w:r w:rsidRPr="00D249CA">
        <w:rPr>
          <w:rFonts w:ascii="Arial" w:eastAsia="Times New Roman" w:hAnsi="Arial"/>
          <w:color w:val="222222"/>
          <w:sz w:val="24"/>
          <w:szCs w:val="24"/>
          <w:rtl/>
        </w:rPr>
        <w:t xml:space="preserve">: </w:t>
      </w:r>
      <w:r w:rsidR="00AA451D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קווים מהירים בתדירות גבוהה בין יישובים סמוכים. שירות זה יסייע לחיזוק הנגישות ויישובי הפריפריה. </w:t>
      </w:r>
    </w:p>
    <w:p w:rsidR="00051958" w:rsidRDefault="00051958" w:rsidP="001510F9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קווי לילה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: קווי לילה לאזורי בילוי</w:t>
      </w:r>
      <w:r w:rsidR="00CF0381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(מועדונים, בתי קולנוע וכו').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שירות זה </w:t>
      </w:r>
      <w:r w:rsidR="005D4F4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יאפשר לצעירים נגישות נוחה למקומות בילוי </w:t>
      </w:r>
      <w:r w:rsidR="001510F9">
        <w:rPr>
          <w:rFonts w:ascii="Arial" w:eastAsia="Times New Roman" w:hAnsi="Arial" w:hint="cs"/>
          <w:color w:val="222222"/>
          <w:sz w:val="24"/>
          <w:szCs w:val="24"/>
          <w:rtl/>
        </w:rPr>
        <w:t>גם בערים סמוכות.</w:t>
      </w:r>
    </w:p>
    <w:p w:rsidR="00C53BC1" w:rsidRPr="00D249CA" w:rsidRDefault="00AA451D" w:rsidP="00C53BC1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  <w:rtl/>
        </w:rPr>
      </w:pPr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קווים מהירים לתחנות רכבת: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קווים </w:t>
      </w:r>
      <w:r w:rsidR="00C637FB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מהירים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שיפעלו </w:t>
      </w:r>
      <w:r w:rsidRPr="00AA451D"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בכל שעות הפעילות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ויהיו מתואמים ללוחות הזמנים של הרכבת</w:t>
      </w:r>
      <w:r w:rsidR="00C53BC1">
        <w:rPr>
          <w:rFonts w:ascii="Arial" w:eastAsia="Times New Roman" w:hAnsi="Arial" w:hint="cs"/>
          <w:color w:val="222222"/>
          <w:sz w:val="24"/>
          <w:szCs w:val="24"/>
          <w:rtl/>
        </w:rPr>
        <w:t>.</w:t>
      </w:r>
    </w:p>
    <w:p w:rsidR="00C67653" w:rsidRDefault="00C67653" w:rsidP="00630CCE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נתיבים מהירים וייעודיים לתחבורה ציבורית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בציר</w:t>
      </w:r>
      <w:r w:rsidR="00630CCE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ים 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>ראשיים שמובילים לאזורי ביקוש בפריפריה.</w:t>
      </w:r>
    </w:p>
    <w:p w:rsidR="008B2E23" w:rsidRDefault="00C637FB" w:rsidP="00AF2A35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שירותי </w:t>
      </w:r>
      <w:proofErr w:type="spellStart"/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שאטלים</w:t>
      </w:r>
      <w:proofErr w:type="spellEnd"/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 ומיניבוסים מיישובים כפריים בפריפריה </w:t>
      </w:r>
      <w:r w:rsidRPr="00C637FB">
        <w:rPr>
          <w:rFonts w:ascii="Arial" w:eastAsia="Times New Roman" w:hAnsi="Arial" w:hint="cs"/>
          <w:color w:val="222222"/>
          <w:sz w:val="24"/>
          <w:szCs w:val="24"/>
          <w:rtl/>
        </w:rPr>
        <w:t>לתחנות ראשיות של תחבורה ציבורית מהירה.</w:t>
      </w:r>
    </w:p>
    <w:p w:rsidR="00FF6167" w:rsidRPr="00AF2A35" w:rsidRDefault="008B2E23" w:rsidP="00AF2A35">
      <w:pPr>
        <w:pStyle w:val="ad"/>
        <w:numPr>
          <w:ilvl w:val="0"/>
          <w:numId w:val="17"/>
        </w:numPr>
        <w:shd w:val="clear" w:color="auto" w:fill="FFFFFF"/>
        <w:spacing w:after="0" w:line="360" w:lineRule="auto"/>
        <w:ind w:left="368"/>
        <w:rPr>
          <w:rFonts w:ascii="Arial" w:eastAsia="Times New Roman" w:hAnsi="Arial"/>
          <w:color w:val="222222"/>
          <w:sz w:val="24"/>
          <w:szCs w:val="24"/>
          <w:rtl/>
        </w:rPr>
      </w:pPr>
      <w:proofErr w:type="spellStart"/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>הנגשת</w:t>
      </w:r>
      <w:proofErr w:type="spellEnd"/>
      <w:r>
        <w:rPr>
          <w:rFonts w:ascii="Arial" w:eastAsia="Times New Roman" w:hAnsi="Arial" w:hint="cs"/>
          <w:b/>
          <w:bCs/>
          <w:color w:val="222222"/>
          <w:sz w:val="24"/>
          <w:szCs w:val="24"/>
          <w:rtl/>
        </w:rPr>
        <w:t xml:space="preserve"> שירותי הרב קו בכל יישובי הפריפריה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  <w:r>
        <w:rPr>
          <w:rFonts w:ascii="Arial" w:eastAsia="Times New Roman" w:hAnsi="Arial"/>
          <w:color w:val="222222"/>
          <w:sz w:val="24"/>
          <w:szCs w:val="24"/>
          <w:rtl/>
        </w:rPr>
        <w:t>–</w:t>
      </w:r>
      <w:r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הוספת עמדות שירות להנפקת רב קו וטיפול בתקלות רב קו בכל הרשויות המקומיות ומוסדות הציבור בפריפריה.</w:t>
      </w:r>
      <w:r w:rsidR="00C637FB" w:rsidRPr="00C637FB">
        <w:rPr>
          <w:rFonts w:ascii="Arial" w:eastAsia="Times New Roman" w:hAnsi="Arial" w:hint="cs"/>
          <w:color w:val="222222"/>
          <w:sz w:val="24"/>
          <w:szCs w:val="24"/>
          <w:rtl/>
        </w:rPr>
        <w:t xml:space="preserve"> </w:t>
      </w:r>
    </w:p>
    <w:sectPr w:rsidR="00FF6167" w:rsidRPr="00AF2A35" w:rsidSect="00F41B46">
      <w:headerReference w:type="default" r:id="rId7"/>
      <w:footerReference w:type="default" r:id="rId8"/>
      <w:pgSz w:w="11906" w:h="16838"/>
      <w:pgMar w:top="1135" w:right="1800" w:bottom="1440" w:left="1800" w:header="36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31A" w:rsidRDefault="00AA431A" w:rsidP="00B24C5E">
      <w:pPr>
        <w:spacing w:after="0" w:line="240" w:lineRule="auto"/>
      </w:pPr>
      <w:r>
        <w:separator/>
      </w:r>
    </w:p>
  </w:endnote>
  <w:endnote w:type="continuationSeparator" w:id="0">
    <w:p w:rsidR="00AA431A" w:rsidRDefault="00AA431A" w:rsidP="00B24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altName w:val="Malgun Gothic Semilight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6B8" w:rsidRPr="006A158D" w:rsidRDefault="006A158D" w:rsidP="006A158D">
    <w:pPr>
      <w:pStyle w:val="a7"/>
      <w:pBdr>
        <w:top w:val="thinThickSmallGap" w:sz="24" w:space="0" w:color="622423"/>
      </w:pBdr>
      <w:rPr>
        <w:rFonts w:cs="David"/>
      </w:rPr>
    </w:pPr>
    <w:r>
      <w:rPr>
        <w:rFonts w:cs="David" w:hint="cs"/>
        <w:rtl/>
      </w:rPr>
      <w:t xml:space="preserve">בית הצעירים, </w:t>
    </w:r>
    <w:proofErr w:type="spellStart"/>
    <w:r>
      <w:rPr>
        <w:rFonts w:cs="David" w:hint="cs"/>
        <w:rtl/>
      </w:rPr>
      <w:t>מזא"ה</w:t>
    </w:r>
    <w:proofErr w:type="spellEnd"/>
    <w:r>
      <w:rPr>
        <w:rFonts w:cs="David" w:hint="cs"/>
        <w:rtl/>
      </w:rPr>
      <w:t xml:space="preserve"> 9 תל אביב</w:t>
    </w:r>
    <w:r>
      <w:rPr>
        <w:rFonts w:cs="David"/>
        <w:rtl/>
      </w:rPr>
      <w:t xml:space="preserve">  </w:t>
    </w:r>
    <w:r>
      <w:rPr>
        <w:rFonts w:cs="David" w:hint="cs"/>
        <w:rtl/>
      </w:rPr>
      <w:t xml:space="preserve">   </w:t>
    </w:r>
    <w:r>
      <w:rPr>
        <w:rFonts w:cs="David"/>
        <w:rtl/>
      </w:rPr>
      <w:t xml:space="preserve"> </w:t>
    </w:r>
    <w:r>
      <w:rPr>
        <w:rFonts w:cs="David" w:hint="cs"/>
        <w:rtl/>
      </w:rPr>
      <w:t xml:space="preserve">טל': 058-5081515 </w:t>
    </w:r>
    <w:r>
      <w:rPr>
        <w:rFonts w:cs="David"/>
        <w:rtl/>
      </w:rPr>
      <w:tab/>
    </w:r>
    <w:r>
      <w:rPr>
        <w:rFonts w:cs="David" w:hint="cs"/>
        <w:rtl/>
      </w:rPr>
      <w:t xml:space="preserve">     </w:t>
    </w:r>
    <w:r>
      <w:rPr>
        <w:rFonts w:cs="David"/>
        <w:rtl/>
      </w:rPr>
      <w:t xml:space="preserve">  </w:t>
    </w:r>
    <w:r w:rsidRPr="006A4F73">
      <w:rPr>
        <w:rFonts w:cs="David"/>
        <w:rtl/>
      </w:rPr>
      <w:t xml:space="preserve"> </w:t>
    </w:r>
    <w:r w:rsidRPr="006A4F73">
      <w:rPr>
        <w:rFonts w:cs="David" w:hint="cs"/>
        <w:rtl/>
      </w:rPr>
      <w:t>פקס</w:t>
    </w:r>
    <w:r>
      <w:rPr>
        <w:rFonts w:cs="David"/>
        <w:rtl/>
      </w:rPr>
      <w:t>:</w:t>
    </w:r>
    <w:r w:rsidRPr="006A4F73">
      <w:rPr>
        <w:rFonts w:cs="David"/>
        <w:rtl/>
      </w:rPr>
      <w:t>03-</w:t>
    </w:r>
    <w:r>
      <w:rPr>
        <w:rFonts w:cs="David" w:hint="cs"/>
        <w:rtl/>
      </w:rPr>
      <w:t>5257489</w:t>
    </w:r>
    <w:r w:rsidRPr="006A4F73">
      <w:rPr>
        <w:rFonts w:cs="David"/>
        <w:rtl/>
      </w:rPr>
      <w:t xml:space="preserve"> </w:t>
    </w:r>
    <w:r>
      <w:rPr>
        <w:rFonts w:cs="David"/>
        <w:rtl/>
      </w:rPr>
      <w:t xml:space="preserve">  </w:t>
    </w:r>
    <w:r>
      <w:rPr>
        <w:rFonts w:cs="David" w:hint="cs"/>
        <w:rtl/>
      </w:rPr>
      <w:t xml:space="preserve">      </w:t>
    </w:r>
    <w:r>
      <w:rPr>
        <w:rFonts w:cs="David"/>
        <w:rtl/>
      </w:rPr>
      <w:t xml:space="preserve"> </w:t>
    </w:r>
    <w:hyperlink r:id="rId1" w:history="1">
      <w:r w:rsidRPr="006A4F73">
        <w:rPr>
          <w:rStyle w:val="Hyperlink"/>
          <w:rFonts w:cs="David"/>
        </w:rPr>
        <w:t>15minutes.co.il@gmail.com</w:t>
      </w:r>
    </w:hyperlink>
    <w:r>
      <w:rPr>
        <w:rFonts w:cs="David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31A" w:rsidRDefault="00AA431A" w:rsidP="00B24C5E">
      <w:pPr>
        <w:spacing w:after="0" w:line="240" w:lineRule="auto"/>
      </w:pPr>
      <w:r>
        <w:separator/>
      </w:r>
    </w:p>
  </w:footnote>
  <w:footnote w:type="continuationSeparator" w:id="0">
    <w:p w:rsidR="00AA431A" w:rsidRDefault="00AA431A" w:rsidP="00B24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6B8" w:rsidRDefault="007D252F" w:rsidP="005D15DC">
    <w:pPr>
      <w:pStyle w:val="a5"/>
      <w:jc w:val="center"/>
    </w:pPr>
    <w:r>
      <w:rPr>
        <w:noProof/>
      </w:rPr>
      <w:drawing>
        <wp:inline distT="0" distB="0" distL="0" distR="0">
          <wp:extent cx="1114425" cy="981075"/>
          <wp:effectExtent l="0" t="0" r="9525" b="9525"/>
          <wp:docPr id="19" name="תמונה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426E0"/>
    <w:multiLevelType w:val="hybridMultilevel"/>
    <w:tmpl w:val="D5ACD808"/>
    <w:lvl w:ilvl="0" w:tplc="3984E0E2">
      <w:start w:val="1"/>
      <w:numFmt w:val="hebrew1"/>
      <w:lvlText w:val="%1."/>
      <w:lvlJc w:val="left"/>
      <w:pPr>
        <w:ind w:left="720" w:hanging="360"/>
      </w:pPr>
      <w:rPr>
        <w:rFonts w:ascii="Arial" w:eastAsia="Calibri" w:hAnsi="Arial" w:cs="Arial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22C40"/>
    <w:multiLevelType w:val="hybridMultilevel"/>
    <w:tmpl w:val="78A86632"/>
    <w:lvl w:ilvl="0" w:tplc="0D0CCE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DF511F"/>
    <w:multiLevelType w:val="multilevel"/>
    <w:tmpl w:val="A192EE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92628"/>
    <w:multiLevelType w:val="hybridMultilevel"/>
    <w:tmpl w:val="498CF2F4"/>
    <w:lvl w:ilvl="0" w:tplc="0D0CCE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CA3442F"/>
    <w:multiLevelType w:val="multilevel"/>
    <w:tmpl w:val="783611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75A32"/>
    <w:multiLevelType w:val="hybridMultilevel"/>
    <w:tmpl w:val="36C6963E"/>
    <w:lvl w:ilvl="0" w:tplc="06787B64">
      <w:start w:val="1"/>
      <w:numFmt w:val="decimal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6" w15:restartNumberingAfterBreak="0">
    <w:nsid w:val="38B35E67"/>
    <w:multiLevelType w:val="multilevel"/>
    <w:tmpl w:val="A192EE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C073D"/>
    <w:multiLevelType w:val="multilevel"/>
    <w:tmpl w:val="168C6CBC"/>
    <w:lvl w:ilvl="0">
      <w:numFmt w:val="bullet"/>
      <w:lvlText w:val="׳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3000B"/>
    <w:multiLevelType w:val="hybridMultilevel"/>
    <w:tmpl w:val="ACC0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9594E"/>
    <w:multiLevelType w:val="hybridMultilevel"/>
    <w:tmpl w:val="57D4CBFC"/>
    <w:lvl w:ilvl="0" w:tplc="272E9392">
      <w:numFmt w:val="bullet"/>
      <w:lvlText w:val="!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64985"/>
    <w:multiLevelType w:val="hybridMultilevel"/>
    <w:tmpl w:val="40F44F26"/>
    <w:lvl w:ilvl="0" w:tplc="1B42096E">
      <w:start w:val="1"/>
      <w:numFmt w:val="decimal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11" w15:restartNumberingAfterBreak="0">
    <w:nsid w:val="6757490C"/>
    <w:multiLevelType w:val="hybridMultilevel"/>
    <w:tmpl w:val="A94AE5CE"/>
    <w:lvl w:ilvl="0" w:tplc="BA0ACBFE">
      <w:numFmt w:val="bullet"/>
      <w:lvlText w:val="׳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3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B0450"/>
    <w:multiLevelType w:val="hybridMultilevel"/>
    <w:tmpl w:val="78361110"/>
    <w:lvl w:ilvl="0" w:tplc="CD3650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92D1E"/>
    <w:multiLevelType w:val="hybridMultilevel"/>
    <w:tmpl w:val="0504C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E07D5"/>
    <w:multiLevelType w:val="hybridMultilevel"/>
    <w:tmpl w:val="5A7E174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94F10"/>
    <w:multiLevelType w:val="hybridMultilevel"/>
    <w:tmpl w:val="A192EEEC"/>
    <w:lvl w:ilvl="0" w:tplc="B0AEB4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4"/>
  </w:num>
  <w:num w:numId="5">
    <w:abstractNumId w:val="14"/>
  </w:num>
  <w:num w:numId="6">
    <w:abstractNumId w:val="15"/>
  </w:num>
  <w:num w:numId="7">
    <w:abstractNumId w:val="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5"/>
  </w:num>
  <w:num w:numId="15">
    <w:abstractNumId w:val="8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5E"/>
    <w:rsid w:val="00010FA0"/>
    <w:rsid w:val="0004290F"/>
    <w:rsid w:val="00051958"/>
    <w:rsid w:val="000875A9"/>
    <w:rsid w:val="000B3B95"/>
    <w:rsid w:val="000C2016"/>
    <w:rsid w:val="000C37FA"/>
    <w:rsid w:val="000C4E27"/>
    <w:rsid w:val="000D5A5A"/>
    <w:rsid w:val="000E70A4"/>
    <w:rsid w:val="000F527E"/>
    <w:rsid w:val="00103EC6"/>
    <w:rsid w:val="0010454A"/>
    <w:rsid w:val="001510F9"/>
    <w:rsid w:val="00157C1E"/>
    <w:rsid w:val="00167DDB"/>
    <w:rsid w:val="00190041"/>
    <w:rsid w:val="001B7A3D"/>
    <w:rsid w:val="001F79B3"/>
    <w:rsid w:val="0024142B"/>
    <w:rsid w:val="00242B3B"/>
    <w:rsid w:val="002607CC"/>
    <w:rsid w:val="0027657D"/>
    <w:rsid w:val="002774AC"/>
    <w:rsid w:val="00283C50"/>
    <w:rsid w:val="002A2D98"/>
    <w:rsid w:val="002D2C21"/>
    <w:rsid w:val="00325062"/>
    <w:rsid w:val="00335BB7"/>
    <w:rsid w:val="003421EE"/>
    <w:rsid w:val="00380D4A"/>
    <w:rsid w:val="00421293"/>
    <w:rsid w:val="00427EFB"/>
    <w:rsid w:val="00427FDD"/>
    <w:rsid w:val="00433361"/>
    <w:rsid w:val="0045372C"/>
    <w:rsid w:val="00486B44"/>
    <w:rsid w:val="004B0F92"/>
    <w:rsid w:val="004E27C9"/>
    <w:rsid w:val="004E5BA7"/>
    <w:rsid w:val="004F16A4"/>
    <w:rsid w:val="00510B09"/>
    <w:rsid w:val="0053265E"/>
    <w:rsid w:val="0053469D"/>
    <w:rsid w:val="00536114"/>
    <w:rsid w:val="00573598"/>
    <w:rsid w:val="005803D8"/>
    <w:rsid w:val="005914D2"/>
    <w:rsid w:val="005C595E"/>
    <w:rsid w:val="005D15DC"/>
    <w:rsid w:val="005D41F4"/>
    <w:rsid w:val="005D4F4E"/>
    <w:rsid w:val="005D6589"/>
    <w:rsid w:val="005F612E"/>
    <w:rsid w:val="00615A7A"/>
    <w:rsid w:val="00630CCE"/>
    <w:rsid w:val="006348AB"/>
    <w:rsid w:val="006513B6"/>
    <w:rsid w:val="00667189"/>
    <w:rsid w:val="006714C4"/>
    <w:rsid w:val="00692509"/>
    <w:rsid w:val="006A158D"/>
    <w:rsid w:val="006A4F73"/>
    <w:rsid w:val="006D18B0"/>
    <w:rsid w:val="006D3196"/>
    <w:rsid w:val="00714297"/>
    <w:rsid w:val="00731609"/>
    <w:rsid w:val="007877E0"/>
    <w:rsid w:val="007C2FD4"/>
    <w:rsid w:val="007D252F"/>
    <w:rsid w:val="008132CD"/>
    <w:rsid w:val="008219EE"/>
    <w:rsid w:val="00846CA9"/>
    <w:rsid w:val="008551D7"/>
    <w:rsid w:val="008618E0"/>
    <w:rsid w:val="00880345"/>
    <w:rsid w:val="00880703"/>
    <w:rsid w:val="00882AC8"/>
    <w:rsid w:val="00892340"/>
    <w:rsid w:val="00892D31"/>
    <w:rsid w:val="00893BF4"/>
    <w:rsid w:val="008B0399"/>
    <w:rsid w:val="008B2E23"/>
    <w:rsid w:val="008C7B75"/>
    <w:rsid w:val="008D56F4"/>
    <w:rsid w:val="008F6EB7"/>
    <w:rsid w:val="0090337F"/>
    <w:rsid w:val="00935F61"/>
    <w:rsid w:val="00952F83"/>
    <w:rsid w:val="0099583C"/>
    <w:rsid w:val="00996155"/>
    <w:rsid w:val="009C04C2"/>
    <w:rsid w:val="009D523F"/>
    <w:rsid w:val="009F040A"/>
    <w:rsid w:val="00A576B8"/>
    <w:rsid w:val="00AA431A"/>
    <w:rsid w:val="00AA451D"/>
    <w:rsid w:val="00AB26C5"/>
    <w:rsid w:val="00AC27CB"/>
    <w:rsid w:val="00AC364F"/>
    <w:rsid w:val="00AD4519"/>
    <w:rsid w:val="00AE2A69"/>
    <w:rsid w:val="00AF2A35"/>
    <w:rsid w:val="00AF2C75"/>
    <w:rsid w:val="00B17A54"/>
    <w:rsid w:val="00B21ECF"/>
    <w:rsid w:val="00B24C5E"/>
    <w:rsid w:val="00B35995"/>
    <w:rsid w:val="00B45B32"/>
    <w:rsid w:val="00B55811"/>
    <w:rsid w:val="00B60705"/>
    <w:rsid w:val="00B75999"/>
    <w:rsid w:val="00B76E3F"/>
    <w:rsid w:val="00BC6C70"/>
    <w:rsid w:val="00BD72C3"/>
    <w:rsid w:val="00C27D96"/>
    <w:rsid w:val="00C448E8"/>
    <w:rsid w:val="00C53BC1"/>
    <w:rsid w:val="00C62FAF"/>
    <w:rsid w:val="00C637FB"/>
    <w:rsid w:val="00C67653"/>
    <w:rsid w:val="00CA668D"/>
    <w:rsid w:val="00CB23AA"/>
    <w:rsid w:val="00CB48FC"/>
    <w:rsid w:val="00CB5ADB"/>
    <w:rsid w:val="00CB5B6A"/>
    <w:rsid w:val="00CD1CAE"/>
    <w:rsid w:val="00CF0367"/>
    <w:rsid w:val="00CF0381"/>
    <w:rsid w:val="00D13A0C"/>
    <w:rsid w:val="00D249CA"/>
    <w:rsid w:val="00D265F7"/>
    <w:rsid w:val="00D67608"/>
    <w:rsid w:val="00D7112C"/>
    <w:rsid w:val="00DD711A"/>
    <w:rsid w:val="00DE79DD"/>
    <w:rsid w:val="00DF0036"/>
    <w:rsid w:val="00E06602"/>
    <w:rsid w:val="00E663E8"/>
    <w:rsid w:val="00E72904"/>
    <w:rsid w:val="00E90F63"/>
    <w:rsid w:val="00F03D28"/>
    <w:rsid w:val="00F06B93"/>
    <w:rsid w:val="00F248BA"/>
    <w:rsid w:val="00F41B46"/>
    <w:rsid w:val="00F64C9C"/>
    <w:rsid w:val="00F9326E"/>
    <w:rsid w:val="00FA193B"/>
    <w:rsid w:val="00FC3604"/>
    <w:rsid w:val="00FD3F87"/>
    <w:rsid w:val="00FD59A6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57C3F8E-EE2C-486C-9210-6282B4A2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293"/>
    <w:pPr>
      <w:bidi/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90041"/>
    <w:pPr>
      <w:keepNext/>
      <w:keepLines/>
      <w:spacing w:before="40" w:after="0" w:line="259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24C5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טקסט בלונים תו"/>
    <w:link w:val="a3"/>
    <w:uiPriority w:val="99"/>
    <w:semiHidden/>
    <w:locked/>
    <w:rsid w:val="00B24C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B24C5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6">
    <w:name w:val="כותרת עליונה תו"/>
    <w:link w:val="a5"/>
    <w:uiPriority w:val="99"/>
    <w:locked/>
    <w:rsid w:val="00B24C5E"/>
    <w:rPr>
      <w:rFonts w:cs="Times New Roman"/>
    </w:rPr>
  </w:style>
  <w:style w:type="paragraph" w:styleId="a7">
    <w:name w:val="footer"/>
    <w:basedOn w:val="a"/>
    <w:link w:val="a8"/>
    <w:uiPriority w:val="99"/>
    <w:rsid w:val="00B24C5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a8">
    <w:name w:val="כותרת תחתונה תו"/>
    <w:link w:val="a7"/>
    <w:uiPriority w:val="99"/>
    <w:locked/>
    <w:rsid w:val="00B24C5E"/>
    <w:rPr>
      <w:rFonts w:cs="Times New Roman"/>
    </w:rPr>
  </w:style>
  <w:style w:type="character" w:styleId="Hyperlink">
    <w:name w:val="Hyperlink"/>
    <w:uiPriority w:val="99"/>
    <w:rsid w:val="00573598"/>
    <w:rPr>
      <w:rFonts w:cs="Times New Roman"/>
      <w:color w:val="0000FF"/>
      <w:u w:val="single"/>
    </w:rPr>
  </w:style>
  <w:style w:type="paragraph" w:styleId="NormalWeb">
    <w:name w:val="Normal (Web)"/>
    <w:basedOn w:val="a"/>
    <w:uiPriority w:val="99"/>
    <w:rsid w:val="00573598"/>
    <w:pPr>
      <w:bidi w:val="0"/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a9">
    <w:name w:val="Table Grid"/>
    <w:basedOn w:val="a1"/>
    <w:uiPriority w:val="39"/>
    <w:locked/>
    <w:rsid w:val="008B03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qFormat/>
    <w:locked/>
    <w:rsid w:val="008B0399"/>
    <w:rPr>
      <w:i/>
      <w:iCs/>
    </w:rPr>
  </w:style>
  <w:style w:type="paragraph" w:styleId="ab">
    <w:name w:val="Title"/>
    <w:basedOn w:val="a"/>
    <w:next w:val="a"/>
    <w:link w:val="ac"/>
    <w:qFormat/>
    <w:locked/>
    <w:rsid w:val="008B0399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c">
    <w:name w:val="כותרת טקסט תו"/>
    <w:link w:val="ab"/>
    <w:rsid w:val="008B0399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d">
    <w:name w:val="List Paragraph"/>
    <w:basedOn w:val="a"/>
    <w:uiPriority w:val="34"/>
    <w:qFormat/>
    <w:rsid w:val="00F41B46"/>
    <w:pPr>
      <w:ind w:left="720"/>
    </w:pPr>
  </w:style>
  <w:style w:type="character" w:customStyle="1" w:styleId="20">
    <w:name w:val="כותרת 2 תו"/>
    <w:basedOn w:val="a0"/>
    <w:link w:val="2"/>
    <w:uiPriority w:val="9"/>
    <w:rsid w:val="00190041"/>
    <w:rPr>
      <w:rFonts w:ascii="Cambria" w:eastAsia="Times New Roman" w:hAnsi="Cambria" w:cs="Times New Roman"/>
      <w:color w:val="365F9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1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15minutes.co.i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E205BBB08441AEFFEBF8ABB23DF1" ma:contentTypeVersion="0" ma:contentTypeDescription="Create a new document." ma:contentTypeScope="" ma:versionID="5e16b795bfa190b891513a8f9da454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1527FB-8142-470E-B132-1FE9822A4EEE}"/>
</file>

<file path=customXml/itemProps2.xml><?xml version="1.0" encoding="utf-8"?>
<ds:datastoreItem xmlns:ds="http://schemas.openxmlformats.org/officeDocument/2006/customXml" ds:itemID="{223E4DAF-F504-46A5-A7B9-2AA3E5827F50}"/>
</file>

<file path=customXml/itemProps3.xml><?xml version="1.0" encoding="utf-8"?>
<ds:datastoreItem xmlns:ds="http://schemas.openxmlformats.org/officeDocument/2006/customXml" ds:itemID="{96E368A4-0F09-4DE8-ADA9-ED900C725D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רקע</vt:lpstr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רקע</dc:title>
  <dc:creator>מינהל ותכנון - מרכז השירות</dc:creator>
  <cp:lastModifiedBy>חדוה בודה נבון</cp:lastModifiedBy>
  <cp:revision>2</cp:revision>
  <cp:lastPrinted>2016-11-06T10:46:00Z</cp:lastPrinted>
  <dcterms:created xsi:type="dcterms:W3CDTF">2016-12-11T08:38:00Z</dcterms:created>
  <dcterms:modified xsi:type="dcterms:W3CDTF">2016-12-11T08:38:00Z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0x010100F931E205BBB08441AEFFEBF8ABB23DF1</vt:lpwstr>
  </property>
  <property fmtid="{D5CDD505-2E9C-101B-9397-08002B2CF9AE}" pid="3" name="SanhedrinDocumentType">
    <vt:r8>88</vt:r8>
  </property>
  <property fmtid="{D5CDD505-2E9C-101B-9397-08002B2CF9AE}" pid="4" name="SanhedrinItemID">
    <vt:r8>2009845</vt:r8>
  </property>
</Properties>
</file>