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F40DBC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F40DBC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4C3B7A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4C3B7A">
        <w:rPr>
          <w:sz w:val="28"/>
          <w:szCs w:val="28"/>
          <w:rtl/>
        </w:rPr>
        <w:t xml:space="preserve">352.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727173" w:rsidRPr="00727173">
        <w:rPr>
          <w:sz w:val="28"/>
          <w:szCs w:val="28"/>
          <w:u w:val="single"/>
          <w:rtl/>
        </w:rPr>
        <w:t xml:space="preserve">צווי-תיחום 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F40DBC" w:rsidP="003E4FE2">
      <w:pPr>
        <w:pStyle w:val="1"/>
      </w:pPr>
      <w:bookmarkStart w:id="5" w:name="TextBody8"/>
      <w:r w:rsidRPr="00F40DBC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F40DBC">
        <w:rPr>
          <w:rtl/>
        </w:rPr>
        <w:t>אורית סטרוק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F40DBC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1377F1">
        <w:rPr>
          <w:rtl/>
        </w:rPr>
        <w:t>שר</w:t>
      </w:r>
      <w:r w:rsidRPr="00F40DBC">
        <w:rPr>
          <w:rtl/>
        </w:rPr>
        <w:t xml:space="preserve"> הביטחון</w:t>
      </w:r>
      <w:bookmarkEnd w:id="8"/>
    </w:p>
    <w:p w:rsidR="00A75AF7" w:rsidRDefault="004C3B7A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4C3B7A">
        <w:rPr>
          <w:sz w:val="28"/>
          <w:szCs w:val="28"/>
          <w:rtl/>
        </w:rPr>
        <w:t>ביום ד' בכסלו תשע"ה (26 בנובמבר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F40DBC" w:rsidP="001377F1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F40DBC">
        <w:rPr>
          <w:sz w:val="28"/>
          <w:szCs w:val="28"/>
          <w:rtl/>
        </w:rPr>
        <w:t xml:space="preserve">במענה </w:t>
      </w:r>
      <w:proofErr w:type="spellStart"/>
      <w:r w:rsidRPr="00F40DBC">
        <w:rPr>
          <w:sz w:val="28"/>
          <w:szCs w:val="28"/>
          <w:rtl/>
        </w:rPr>
        <w:t>לשאילתא</w:t>
      </w:r>
      <w:proofErr w:type="spellEnd"/>
      <w:r w:rsidR="001377F1">
        <w:rPr>
          <w:rFonts w:hint="cs"/>
          <w:sz w:val="28"/>
          <w:szCs w:val="28"/>
          <w:rtl/>
        </w:rPr>
        <w:t xml:space="preserve"> מספר</w:t>
      </w:r>
      <w:r w:rsidRPr="00F40DBC">
        <w:rPr>
          <w:sz w:val="28"/>
          <w:szCs w:val="28"/>
          <w:rtl/>
        </w:rPr>
        <w:t xml:space="preserve"> 948 ציינת </w:t>
      </w:r>
      <w:r w:rsidR="00FD7DD1">
        <w:rPr>
          <w:rFonts w:hint="cs"/>
          <w:sz w:val="28"/>
          <w:szCs w:val="28"/>
          <w:rtl/>
        </w:rPr>
        <w:t>ש</w:t>
      </w:r>
      <w:r w:rsidRPr="00F40DBC">
        <w:rPr>
          <w:sz w:val="28"/>
          <w:szCs w:val="28"/>
          <w:rtl/>
        </w:rPr>
        <w:t>מאז</w:t>
      </w:r>
      <w:r w:rsidR="00FD7DD1">
        <w:rPr>
          <w:rFonts w:hint="cs"/>
          <w:sz w:val="28"/>
          <w:szCs w:val="28"/>
          <w:rtl/>
        </w:rPr>
        <w:t xml:space="preserve"> </w:t>
      </w:r>
      <w:r w:rsidR="001377F1">
        <w:rPr>
          <w:rFonts w:hint="cs"/>
          <w:sz w:val="28"/>
          <w:szCs w:val="28"/>
          <w:rtl/>
        </w:rPr>
        <w:t>5 בפברואר 2014</w:t>
      </w:r>
      <w:r w:rsidR="001377F1">
        <w:rPr>
          <w:sz w:val="28"/>
          <w:szCs w:val="28"/>
          <w:rtl/>
        </w:rPr>
        <w:t xml:space="preserve"> נבחנת הוצאת צווי</w:t>
      </w:r>
      <w:r w:rsidR="001377F1">
        <w:rPr>
          <w:rFonts w:hint="cs"/>
          <w:sz w:val="28"/>
          <w:szCs w:val="28"/>
          <w:rtl/>
        </w:rPr>
        <w:t>-</w:t>
      </w:r>
      <w:r w:rsidRPr="00F40DBC">
        <w:rPr>
          <w:sz w:val="28"/>
          <w:szCs w:val="28"/>
          <w:rtl/>
        </w:rPr>
        <w:t xml:space="preserve">תיחום למקבצי </w:t>
      </w:r>
      <w:proofErr w:type="spellStart"/>
      <w:r w:rsidR="00FD7DD1">
        <w:rPr>
          <w:rFonts w:hint="cs"/>
          <w:sz w:val="28"/>
          <w:szCs w:val="28"/>
          <w:rtl/>
        </w:rPr>
        <w:t>בב"חים</w:t>
      </w:r>
      <w:proofErr w:type="spellEnd"/>
      <w:r w:rsidRPr="00F40DBC">
        <w:rPr>
          <w:sz w:val="28"/>
          <w:szCs w:val="28"/>
          <w:rtl/>
        </w:rPr>
        <w:t xml:space="preserve"> פלשתינית.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F40DBC" w:rsidRPr="00F40DBC" w:rsidRDefault="001377F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מה יתרונם של צווי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תיחום לעומת צווי</w:t>
      </w:r>
      <w:r>
        <w:rPr>
          <w:rFonts w:hint="cs"/>
          <w:sz w:val="28"/>
          <w:szCs w:val="28"/>
          <w:rtl/>
        </w:rPr>
        <w:t>-</w:t>
      </w:r>
      <w:r w:rsidR="00F40DBC" w:rsidRPr="00F40DBC">
        <w:rPr>
          <w:sz w:val="28"/>
          <w:szCs w:val="28"/>
          <w:rtl/>
        </w:rPr>
        <w:t>הריסה רגילים?</w:t>
      </w:r>
    </w:p>
    <w:p w:rsidR="00F40DBC" w:rsidRPr="00F40DBC" w:rsidRDefault="00F40DB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40DBC" w:rsidRPr="00F40DBC" w:rsidRDefault="00F40DBC" w:rsidP="001377F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F40DBC">
        <w:rPr>
          <w:sz w:val="28"/>
          <w:szCs w:val="28"/>
          <w:rtl/>
        </w:rPr>
        <w:t xml:space="preserve">2. מה מסקנות הבדיקה שהחלה לפני </w:t>
      </w:r>
      <w:r w:rsidR="001377F1">
        <w:rPr>
          <w:rFonts w:hint="cs"/>
          <w:sz w:val="28"/>
          <w:szCs w:val="28"/>
          <w:u w:val="single"/>
          <w:rtl/>
        </w:rPr>
        <w:t>תשעה</w:t>
      </w:r>
      <w:r w:rsidRPr="00FD7DD1">
        <w:rPr>
          <w:sz w:val="28"/>
          <w:szCs w:val="28"/>
          <w:u w:val="single"/>
          <w:rtl/>
        </w:rPr>
        <w:t xml:space="preserve"> חודשים</w:t>
      </w:r>
      <w:r w:rsidRPr="00F40DBC">
        <w:rPr>
          <w:sz w:val="28"/>
          <w:szCs w:val="28"/>
          <w:rtl/>
        </w:rPr>
        <w:t>?</w:t>
      </w:r>
    </w:p>
    <w:p w:rsidR="00F40DBC" w:rsidRPr="00F40DBC" w:rsidRDefault="00F40DB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40DBC" w:rsidRPr="00F40DBC" w:rsidRDefault="00F40DBC" w:rsidP="00FD7DD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F40DBC">
        <w:rPr>
          <w:sz w:val="28"/>
          <w:szCs w:val="28"/>
          <w:rtl/>
        </w:rPr>
        <w:t>3. לכמה ולא</w:t>
      </w:r>
      <w:r w:rsidR="001377F1">
        <w:rPr>
          <w:sz w:val="28"/>
          <w:szCs w:val="28"/>
          <w:rtl/>
        </w:rPr>
        <w:t>ילו מאחזים פלשתיניים הוצאו צווי</w:t>
      </w:r>
      <w:r w:rsidR="001377F1">
        <w:rPr>
          <w:rFonts w:hint="cs"/>
          <w:sz w:val="28"/>
          <w:szCs w:val="28"/>
          <w:rtl/>
        </w:rPr>
        <w:t>-</w:t>
      </w:r>
      <w:r w:rsidRPr="00F40DBC">
        <w:rPr>
          <w:sz w:val="28"/>
          <w:szCs w:val="28"/>
          <w:rtl/>
        </w:rPr>
        <w:t>תיחום?</w:t>
      </w:r>
    </w:p>
    <w:p w:rsidR="00F40DBC" w:rsidRPr="00F40DBC" w:rsidRDefault="00F40DB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40DBC" w:rsidRPr="00F40DBC" w:rsidRDefault="001377F1" w:rsidP="00FD7DD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4. מדוע טרם בוטלו צווי</w:t>
      </w:r>
      <w:r>
        <w:rPr>
          <w:rFonts w:hint="cs"/>
          <w:sz w:val="28"/>
          <w:szCs w:val="28"/>
          <w:rtl/>
        </w:rPr>
        <w:t>-</w:t>
      </w:r>
      <w:r w:rsidR="00F40DBC" w:rsidRPr="00F40DBC">
        <w:rPr>
          <w:sz w:val="28"/>
          <w:szCs w:val="28"/>
          <w:rtl/>
        </w:rPr>
        <w:t xml:space="preserve">התיחום </w:t>
      </w:r>
      <w:r w:rsidR="00791033">
        <w:rPr>
          <w:rFonts w:hint="cs"/>
          <w:sz w:val="28"/>
          <w:szCs w:val="28"/>
          <w:rtl/>
        </w:rPr>
        <w:t xml:space="preserve">שהוציאה </w:t>
      </w:r>
      <w:r>
        <w:rPr>
          <w:sz w:val="28"/>
          <w:szCs w:val="28"/>
          <w:rtl/>
        </w:rPr>
        <w:t>ממשלת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שרון למאחזים</w:t>
      </w:r>
      <w:r>
        <w:rPr>
          <w:rFonts w:hint="cs"/>
          <w:sz w:val="28"/>
          <w:szCs w:val="28"/>
          <w:rtl/>
        </w:rPr>
        <w:t>-</w:t>
      </w:r>
      <w:r w:rsidR="00F40DBC" w:rsidRPr="00F40DBC">
        <w:rPr>
          <w:sz w:val="28"/>
          <w:szCs w:val="28"/>
          <w:rtl/>
        </w:rPr>
        <w:t>יהודיים?</w:t>
      </w:r>
    </w:p>
    <w:p w:rsidR="00F40DBC" w:rsidRPr="00F40DBC" w:rsidRDefault="00F40DB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8965pqCopyOriginal.docx"/>
    <w:docVar w:name="StartMode" w:val="3"/>
    <w:docVar w:name="WordsQuota" w:val="100"/>
  </w:docVars>
  <w:rsids>
    <w:rsidRoot w:val="00B64B63"/>
    <w:rsid w:val="001377F1"/>
    <w:rsid w:val="003E4FE2"/>
    <w:rsid w:val="004C3B7A"/>
    <w:rsid w:val="00727173"/>
    <w:rsid w:val="00791033"/>
    <w:rsid w:val="007E20F9"/>
    <w:rsid w:val="008770F9"/>
    <w:rsid w:val="00A75AF7"/>
    <w:rsid w:val="00B64B63"/>
    <w:rsid w:val="00F40DBC"/>
    <w:rsid w:val="00FD7DD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Balloon Text"/>
    <w:basedOn w:val="a"/>
    <w:link w:val="a5"/>
    <w:rsid w:val="00FD7DD1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rsid w:val="00FD7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A89CB-BA9B-4AD2-ACF5-CDDB028B7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מיכל שמעון</dc:creator>
  <cp:keywords/>
  <dc:description/>
  <cp:lastModifiedBy>עמליה רבינוביץ</cp:lastModifiedBy>
  <cp:revision>7</cp:revision>
  <cp:lastPrinted>2014-11-09T12:00:00Z</cp:lastPrinted>
  <dcterms:created xsi:type="dcterms:W3CDTF">2014-11-05T08:10:00Z</dcterms:created>
  <dcterms:modified xsi:type="dcterms:W3CDTF">2014-11-16T10:39:00Z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