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5719F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5719FE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EC6A3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EC6A3B">
        <w:rPr>
          <w:sz w:val="28"/>
          <w:szCs w:val="28"/>
          <w:rtl/>
        </w:rPr>
        <w:t xml:space="preserve">138.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85D09" w:rsidRPr="00885D09">
        <w:rPr>
          <w:sz w:val="28"/>
          <w:szCs w:val="28"/>
          <w:u w:val="single"/>
          <w:rtl/>
        </w:rPr>
        <w:t>שתי תאונות נוספות בשדרות גולדה מאיר בירושלים ב"צומת-הדמים"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5719FE" w:rsidP="003E4FE2">
      <w:pPr>
        <w:pStyle w:val="1"/>
      </w:pPr>
      <w:bookmarkStart w:id="5" w:name="TextBody8"/>
      <w:r w:rsidRPr="005719FE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5719FE">
        <w:rPr>
          <w:rtl/>
        </w:rPr>
        <w:t>נסים זאב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5719FE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5A0A30">
        <w:rPr>
          <w:rtl/>
        </w:rPr>
        <w:t>שר</w:t>
      </w:r>
      <w:r w:rsidRPr="005719FE">
        <w:rPr>
          <w:rtl/>
        </w:rPr>
        <w:t xml:space="preserve"> התחבורה והבטיחות בדרכים</w:t>
      </w:r>
      <w:bookmarkEnd w:id="8"/>
    </w:p>
    <w:p w:rsidR="00A75AF7" w:rsidRDefault="00EC6A3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EC6A3B">
        <w:rPr>
          <w:sz w:val="28"/>
          <w:szCs w:val="28"/>
          <w:rtl/>
        </w:rPr>
        <w:t>ביום כ"ז בטבת תשע"ד (30 בדצמבר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5719FE" w:rsidP="005A0A30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5719FE">
        <w:rPr>
          <w:sz w:val="28"/>
          <w:szCs w:val="28"/>
          <w:rtl/>
        </w:rPr>
        <w:t xml:space="preserve">רחוב גולדה מאיר בירושלים, באזור משמואל-הנביא ועד צומת-תמיר, נחשב כמועד לתאונות, </w:t>
      </w:r>
      <w:r w:rsidR="005A0A30">
        <w:rPr>
          <w:sz w:val="28"/>
          <w:szCs w:val="28"/>
          <w:rtl/>
        </w:rPr>
        <w:t>כנראה בשל נתיב התחבורה הציבורית</w:t>
      </w:r>
      <w:r w:rsidRPr="005719FE">
        <w:rPr>
          <w:sz w:val="28"/>
          <w:szCs w:val="28"/>
          <w:rtl/>
        </w:rPr>
        <w:t xml:space="preserve">. בשבוע שעבר אירעו שתי תאונות נוספות.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5719FE" w:rsidRPr="005719FE" w:rsidRDefault="005A0A30" w:rsidP="005A0A3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כמה תאונות אירעו באזור ב</w:t>
      </w:r>
      <w:r>
        <w:rPr>
          <w:rFonts w:hint="cs"/>
          <w:sz w:val="28"/>
          <w:szCs w:val="28"/>
          <w:rtl/>
        </w:rPr>
        <w:t>שש</w:t>
      </w:r>
      <w:r w:rsidR="005719FE" w:rsidRPr="005719FE">
        <w:rPr>
          <w:sz w:val="28"/>
          <w:szCs w:val="28"/>
          <w:rtl/>
        </w:rPr>
        <w:t xml:space="preserve"> השנים האחרונות?</w:t>
      </w:r>
    </w:p>
    <w:p w:rsidR="005719FE" w:rsidRPr="005719FE" w:rsidRDefault="005719F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5719FE" w:rsidRPr="005719FE" w:rsidRDefault="005719F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5719FE">
        <w:rPr>
          <w:sz w:val="28"/>
          <w:szCs w:val="28"/>
          <w:rtl/>
        </w:rPr>
        <w:t>2. מה שופר באזור בשנתיים האחרונות?</w:t>
      </w:r>
    </w:p>
    <w:p w:rsidR="005719FE" w:rsidRPr="005719FE" w:rsidRDefault="005719F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0C3649" w:rsidRDefault="000C3649" w:rsidP="000C3649">
      <w:pPr>
        <w:spacing w:line="360" w:lineRule="auto"/>
        <w:ind w:left="523"/>
        <w:jc w:val="right"/>
        <w:rPr>
          <w:sz w:val="28"/>
          <w:szCs w:val="28"/>
          <w:rtl/>
        </w:rPr>
      </w:pPr>
    </w:p>
    <w:sectPr w:rsidR="000C36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5782pqCopyOriginal.docx"/>
    <w:docVar w:name="StartMode" w:val="3"/>
    <w:docVar w:name="WordsQuota" w:val="100"/>
  </w:docVars>
  <w:rsids>
    <w:rsidRoot w:val="00B64B63"/>
    <w:rsid w:val="000C3649"/>
    <w:rsid w:val="000D2D1D"/>
    <w:rsid w:val="003E4FE2"/>
    <w:rsid w:val="005719FE"/>
    <w:rsid w:val="005A0A30"/>
    <w:rsid w:val="008770F9"/>
    <w:rsid w:val="00885D09"/>
    <w:rsid w:val="00A75AF7"/>
    <w:rsid w:val="00B64B63"/>
    <w:rsid w:val="00C766A5"/>
    <w:rsid w:val="00EC6A3B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7FA1F-45A4-43A3-B340-900855856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6</cp:revision>
  <cp:lastPrinted>2013-12-30T07:15:00Z</cp:lastPrinted>
  <dcterms:created xsi:type="dcterms:W3CDTF">2013-12-30T07:16:00Z</dcterms:created>
  <dcterms:modified xsi:type="dcterms:W3CDTF">2013-12-30T12:01:00Z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