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P="00511CC1" w:rsidRDefault="00952F74" w14:paraId="4B0CDD54" w14:textId="77777777">
      <w:pPr>
        <w:pageBreakBefore/>
        <w:jc w:val="center"/>
        <w:rPr>
          <w:rFonts w:ascii="Tahoma" w:hAnsi="Tahoma" w:cs="David"/>
          <w:rtl/>
        </w:rPr>
      </w:pPr>
      <w:bookmarkStart w:name="_GoBack" w:id="0"/>
      <w:r>
        <w:rPr>
          <w:rFonts w:hint="cs" w:ascii="Tahoma" w:hAnsi="Tahoma" w:cs="David"/>
          <w:rtl/>
        </w:rPr>
        <w:drawing>
          <wp:inline distT="0" distB="0" distL="0" distR="0" wp14:anchorId="4B0CDD72" wp14:editId="652BFCE1">
            <wp:extent cx="523875" cy="647700"/>
            <wp:effectExtent l="0" t="0" r="9525" b="0"/>
            <wp:docPr id="2" name="תמונה 2" descr="סמל המדינה"/>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bookmarkEnd w:id="0"/>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xmlns:w="http://schemas.openxmlformats.org/wordprocessingml/2006/main">
        <w:rPr xmlns:w="http://schemas.openxmlformats.org/wordprocessingml/2006/main">
          <w:rFonts w:hint="cs" w:ascii="Tahoma" w:hAnsi="Tahoma" w:cs="David"/>
          <w:noProof w:val="0"/>
          <w:sz w:val="24"/>
          <w:szCs w:val="24"/>
          <w:rtl/>
          <w:lang w:eastAsia="he-IL"/>
        </w:rPr>
        <w:t xml:space="preserve">ג' באלול התש"פ</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xmlns:w="http://schemas.openxmlformats.org/wordprocessingml/2006/main">
        <w:rPr xmlns:w="http://schemas.openxmlformats.org/wordprocessingml/2006/main">
          <w:rFonts w:hint="cs" w:ascii="Tahoma" w:hAnsi="Tahoma" w:cs="David"/>
          <w:noProof w:val="0"/>
          <w:sz w:val="24"/>
          <w:szCs w:val="24"/>
          <w:rtl/>
          <w:lang w:eastAsia="he-IL"/>
        </w:rPr>
        <w:t xml:space="preserve">23 באוגוסט, 2020</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xmlns:w="http://schemas.openxmlformats.org/wordprocessingml/2006/main">
        <w:rPr xmlns:w="http://schemas.openxmlformats.org/wordprocessingml/2006/main">
          <w:rFonts w:hint="cs" w:ascii="Tahoma" w:hAnsi="Tahoma" w:cs="David"/>
          <w:b/>
          <w:bCs/>
          <w:sz w:val="24"/>
          <w:szCs w:val="24"/>
          <w:u w:val="single"/>
          <w:rtl/>
        </w:rPr>
        <w:t xml:space="preserve">1343</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xmlns:w="http://schemas.openxmlformats.org/wordprocessingml/2006/main">
        <w:rPr xmlns:w="http://schemas.openxmlformats.org/wordprocessingml/2006/main">
          <w:rFonts w:hint="cs" w:ascii="Tahoma" w:hAnsi="Tahoma" w:cs="David"/>
          <w:sz w:val="24"/>
          <w:szCs w:val="24"/>
          <w:rtl/>
        </w:rPr>
        <w:t xml:space="preserve">יריב לוין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xmlns:w="http://schemas.openxmlformats.org/wordprocessingml/2006/main">
        <w:rPr xmlns:w="http://schemas.openxmlformats.org/wordprocessingml/2006/main">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xmlns:w="http://schemas.openxmlformats.org/wordprocessingml/2006/main">
        <w:rPr xmlns:w="http://schemas.openxmlformats.org/wordprocessingml/2006/main">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xmlns:w="http://schemas.openxmlformats.org/wordprocessingml/2006/main">
        <w:rPr xmlns:w="http://schemas.openxmlformats.org/wordprocessingml/2006/main">
          <w:rFonts w:hint="cs" w:ascii="Tahoma" w:hAnsi="Tahoma" w:cs="David"/>
          <w:sz w:val="24"/>
          <w:szCs w:val="24"/>
          <w:u w:val="single"/>
          <w:rtl/>
        </w:rPr>
        <w:t xml:space="preserve">דיון מהיר בנושא: "עידוד תחום ההייטק בחברה הערבית"</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xmlns:w="http://schemas.openxmlformats.org/wordprocessingml/2006/main">
        <w:rPr xmlns:w="http://schemas.openxmlformats.org/wordprocessingml/2006/main">
          <w:rFonts w:hint="cs" w:ascii="Tahoma" w:hAnsi="Tahoma" w:cs="David"/>
          <w:sz w:val="24"/>
          <w:szCs w:val="24"/>
          <w:rtl/>
        </w:rPr>
        <w:t xml:space="preserve">9% מהגידול במספר השכירים בהייטק בין 2017 ל-2018 הגיע מקרב האוכלוסייה הערבית, שאז גם חצתה לראשונה את רף ה-2% מעובדי הענף בישראל. זו מגמה חיובית, אבל שיעור הערבים מבין עובדי ההייטק עדיין נמוך מאוד ביחס לחלקם בשוק העבודה, ומחקרים אף מראים כי שיעור העובדים הערבים בתפקידי פיתוח בהייטק אף נמוך יותר.</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במקביל, נרשמה עלייה גם בקרב הסטודנטים הערבים שלומדים את מקצועות הליבה בתחום: מ-6-2% בשנים קודמות ל-10% ב-2017, וכן עלייה במספר הסטארט-אפים שמובילים יזמים ערבים מ-0 לפני עשור ל-90 היום. עם זאת, מספר זה מהווה עדיין 2% בלבד מסך הסטארט-אפים בישראל.</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אחוזי ההעסקה בהייטק נמוכים במיוחד עבור נשים ערביות, שמהוות רק 0.1% מכוח העבודה בתחום; וזאת לעומת 24% שמהוות נשים יהודיות. נשים ערביות מתמודדות עם חסמים משמעותיים יותר בכניסתן לשוק העבודה בכלל והדבר נכון שבעתיים בתעשיות תחרותיות כמו הייטק.</w:t>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
      </w:r>
      <w:r xmlns:w="http://schemas.openxmlformats.org/wordprocessingml/2006/main">
        <w:br/>
      </w:r>
      <w:r xmlns:w="http://schemas.openxmlformats.org/wordprocessingml/2006/main">
        <w:rPr xmlns:w="http://schemas.openxmlformats.org/wordprocessingml/2006/main">
          <w:rFonts w:hint="cs" w:ascii="Tahoma" w:hAnsi="Tahoma" w:cs="David"/>
          <w:sz w:val="24"/>
          <w:szCs w:val="24"/>
          <w:rtl/>
        </w:rPr>
        <w:t xml:space="preserve">לאור חשיבות הנושא, אבקש לקיים דיון מהיר בנושא ולדון בתפקידה של הממשלה בקידום תכנית לאומיות לצמיחה ועידוד של תחום ההייטק בחברה הערבית.</w:t>
      </w:r>
      <w:bookmarkEnd w:id="8"/>
    </w:p>
    <w:p w:rsidR="00952F74" w:rsidP="00952F74" w:rsidRDefault="00952F74" w14:paraId="4B0CDD69" w14:textId="77777777">
      <w:pPr>
        <w:pStyle w:val="Heading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Heading9"/>
        <w:jc w:val="right"/>
        <w:rPr>
          <w:rFonts w:cs="David"/>
          <w:sz w:val="24"/>
          <w:szCs w:val="24"/>
          <w:rtl/>
        </w:rPr>
      </w:pPr>
    </w:p>
    <w:p w:rsidR="00952F74" w:rsidP="00952F74" w:rsidRDefault="00952F74" w14:paraId="4B0CDD6C" w14:textId="77777777">
      <w:pPr>
        <w:pStyle w:val="Heading9"/>
        <w:jc w:val="right"/>
        <w:rPr>
          <w:rFonts w:cs="David"/>
          <w:sz w:val="24"/>
          <w:szCs w:val="24"/>
          <w:rtl/>
        </w:rPr>
      </w:pPr>
    </w:p>
    <w:p w:rsidR="00952F74" w:rsidP="00952F74" w:rsidRDefault="00952F74" w14:paraId="4B0CDD6D" w14:textId="77777777">
      <w:pPr>
        <w:pStyle w:val="Heading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xmlns:w="http://schemas.openxmlformats.org/wordprocessingml/2006/main">
        <w:rPr xmlns:w="http://schemas.openxmlformats.org/wordprocessingml/2006/main">
          <w:rFonts w:hint="cs" w:cs="David"/>
          <w:sz w:val="24"/>
          <w:szCs w:val="24"/>
          <w:rtl/>
        </w:rPr>
        <w:t xml:space="preserve">חבר הכנסת</w:t>
      </w:r>
      <w:bookmarkEnd w:id="9"/>
      <w:r>
        <w:rPr>
          <w:rFonts w:hint="cs" w:cs="David"/>
          <w:sz w:val="24"/>
          <w:szCs w:val="24"/>
          <w:rtl/>
        </w:rPr>
        <w:t xml:space="preserve"> </w:t>
      </w:r>
      <w:bookmarkStart w:name="PM_Name" w:id="10"/>
      <w:r xmlns:w="http://schemas.openxmlformats.org/wordprocessingml/2006/main">
        <w:rPr xmlns:w="http://schemas.openxmlformats.org/wordprocessingml/2006/main">
          <w:rFonts w:hint="cs" w:cs="David"/>
          <w:sz w:val="24"/>
          <w:szCs w:val="24"/>
          <w:rtl/>
        </w:rPr>
        <w:t xml:space="preserve">יוסף ג'בארין</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Heading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93547"/>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74"/>
    <w:pPr>
      <w:bidi/>
      <w:spacing w:after="0" w:line="240" w:lineRule="auto"/>
    </w:pPr>
    <w:rPr>
      <w:rFonts w:ascii="Times New Roman" w:eastAsia="Times New Roman" w:hAnsi="Times New Roman" w:cs="Times New Roman"/>
      <w:noProof/>
      <w:sz w:val="28"/>
      <w:szCs w:val="28"/>
    </w:rPr>
  </w:style>
  <w:style w:type="paragraph" w:styleId="Heading9">
    <w:name w:val="heading 9"/>
    <w:basedOn w:val="Normal"/>
    <w:next w:val="Normal"/>
    <w:link w:val="Heading9Char"/>
    <w:qFormat/>
    <w:rsid w:val="00952F74"/>
    <w:pPr>
      <w:keepNext/>
      <w:ind w:left="84" w:firstLine="5"/>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52F74"/>
    <w:rPr>
      <w:rFonts w:ascii="Tahoma" w:eastAsia="Times New Roman" w:hAnsi="Tahoma" w:cs="Times New Roman"/>
      <w:noProof/>
      <w:sz w:val="28"/>
      <w:szCs w:val="28"/>
    </w:rPr>
  </w:style>
  <w:style w:type="paragraph" w:styleId="BalloonText">
    <w:name w:val="Balloon Text"/>
    <w:basedOn w:val="Normal"/>
    <w:link w:val="BalloonTextChar"/>
    <w:uiPriority w:val="99"/>
    <w:semiHidden/>
    <w:unhideWhenUsed/>
    <w:rsid w:val="00511CC1"/>
    <w:rPr>
      <w:rFonts w:ascii="Tahoma" w:hAnsi="Tahoma" w:cs="Tahoma"/>
      <w:sz w:val="16"/>
      <w:szCs w:val="16"/>
    </w:rPr>
  </w:style>
  <w:style w:type="character" w:customStyle="1" w:styleId="BalloonTextChar">
    <w:name w:val="Balloon Text Char"/>
    <w:basedOn w:val="DefaultParagraphFont"/>
    <w:link w:val="BalloonText"/>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74"/>
    <w:pPr>
      <w:bidi/>
      <w:spacing w:after="0" w:line="240" w:lineRule="auto"/>
    </w:pPr>
    <w:rPr>
      <w:rFonts w:ascii="Times New Roman" w:eastAsia="Times New Roman" w:hAnsi="Times New Roman" w:cs="Times New Roman"/>
      <w:noProof/>
      <w:sz w:val="28"/>
      <w:szCs w:val="28"/>
    </w:rPr>
  </w:style>
  <w:style w:type="paragraph" w:styleId="Heading9">
    <w:name w:val="heading 9"/>
    <w:basedOn w:val="Normal"/>
    <w:next w:val="Normal"/>
    <w:link w:val="Heading9Char"/>
    <w:qFormat/>
    <w:rsid w:val="00952F74"/>
    <w:pPr>
      <w:keepNext/>
      <w:ind w:left="84" w:firstLine="5"/>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52F74"/>
    <w:rPr>
      <w:rFonts w:ascii="Tahoma" w:eastAsia="Times New Roman" w:hAnsi="Tahoma" w:cs="Times New Roman"/>
      <w:noProof/>
      <w:sz w:val="28"/>
      <w:szCs w:val="28"/>
    </w:rPr>
  </w:style>
  <w:style w:type="paragraph" w:styleId="BalloonText">
    <w:name w:val="Balloon Text"/>
    <w:basedOn w:val="Normal"/>
    <w:link w:val="BalloonTextChar"/>
    <w:uiPriority w:val="99"/>
    <w:semiHidden/>
    <w:unhideWhenUsed/>
    <w:rsid w:val="00511CC1"/>
    <w:rPr>
      <w:rFonts w:ascii="Tahoma" w:hAnsi="Tahoma" w:cs="Tahoma"/>
      <w:sz w:val="16"/>
      <w:szCs w:val="16"/>
    </w:rPr>
  </w:style>
  <w:style w:type="character" w:customStyle="1" w:styleId="BalloonTextChar">
    <w:name w:val="Balloon Text Char"/>
    <w:basedOn w:val="DefaultParagraphFont"/>
    <w:link w:val="BalloonText"/>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7D7536563319C488F0FF26F304BEFCF" ma:contentTypeVersion="" ma:contentTypeDescription="צור מסמך חדש." ma:contentTypeScope="" ma:versionID="22fa249eba6d86cef6b4bf40562a98d5">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E1A77-0F06-4416-A19F-627737BBF048}"/>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232</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הצעה לסדר-היום של חבר כנסת</dc:title>
  <dc:creator>Yafa Gross</dc:creator>
  <cp:lastModifiedBy>Robin</cp:lastModifiedBy>
  <cp:revision>3</cp:revision>
  <dcterms:created xsi:type="dcterms:W3CDTF">2015-06-11T10:19:00Z</dcterms:created>
  <dcterms:modified xsi:type="dcterms:W3CDTF">2017-07-30T09:58:00Z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0x010100F7D7536563319C488F0FF26F304BEFCF</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2145193</vt:r8>
  </property>
</Properties>
</file>