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2008363</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אורי מקלב</w:t>
      </w:r>
      <w:r>
        <w:br/>
      </w:r>
      <w:r>
        <w:rPr>
          <w:rFonts w:hint="cs"/>
          <w:b/>
          <w:bCs/>
          <w:rtl/>
        </w:rPr>
        <w:t xml:space="preserve"> </w:t>
      </w:r>
      <w:r>
        <w:tab/>
      </w:r>
      <w:r>
        <w:tab/>
      </w:r>
      <w:r>
        <w:tab/>
      </w:r>
      <w:r>
        <w:tab/>
      </w:r>
      <w:r>
        <w:rPr>
          <w:rFonts w:hint="cs"/>
          <w:b/>
          <w:bCs/>
          <w:rtl/>
        </w:rPr>
        <w:t>משה גפני</w:t>
      </w:r>
      <w:r>
        <w:br/>
      </w:r>
      <w:r>
        <w:rPr>
          <w:rFonts w:hint="cs"/>
          <w:b/>
          <w:bCs/>
          <w:rtl/>
        </w:rPr>
        <w:t xml:space="preserve"> </w:t>
      </w:r>
      <w:r>
        <w:tab/>
      </w:r>
      <w:r>
        <w:tab/>
      </w:r>
      <w:r>
        <w:tab/>
      </w:r>
      <w:r>
        <w:tab/>
      </w:r>
      <w:r>
        <w:rPr>
          <w:rFonts w:hint="cs"/>
          <w:b/>
          <w:bCs/>
          <w:rtl/>
        </w:rPr>
        <w:t>יעקב אשר</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086B06DB" w:rsidR="00E13C27" w:rsidRDefault="00904591" w:rsidP="00E106EB">
      <w:pPr>
        <w:pStyle w:val="David"/>
        <w:spacing w:before="0" w:line="240" w:lineRule="auto"/>
        <w:ind w:left="3544"/>
        <w:rPr>
          <w:rtl/>
        </w:rPr>
      </w:pPr>
      <w:r>
        <w:t xml:space="preserve">                                            </w:t>
      </w:r>
      <w:r w:rsidR="008F1308">
        <w:t xml:space="preserve"> </w:t>
      </w:r>
      <w:bookmarkStart w:id="6" w:name="Private_Number"/>
      <w:r>
        <w:rPr>
          <w:rFonts w:hint="cs"/>
          <w:rtl/>
        </w:rPr>
        <w:t>פ/3478/20</w:t>
      </w:r>
      <w:bookmarkEnd w:id="6"/>
    </w:p>
    <w:p w14:paraId="7F6961AD" w14:textId="77777777" w:rsidR="00E13C27" w:rsidRPr="00F67051" w:rsidRDefault="00A443CF" w:rsidP="0021633A">
      <w:pPr>
        <w:pStyle w:val="HeadHatzaotHok"/>
        <w:rPr>
          <w:rtl/>
        </w:rPr>
      </w:pPr>
      <w:bookmarkStart w:id="7" w:name="LGS_Subject"/>
      <w:r>
        <w:rPr>
          <w:rFonts w:hint="cs"/>
          <w:rtl/>
        </w:rPr>
        <w:t>הצעת חוק מיסוי מקרקעין (שבח ורכישה) (תיקון – דירת מגורים יחידה), התשע"ז–2016</w:t>
      </w:r>
      <w:bookmarkEnd w:id="7"/>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811D51" w:rsidRPr="00C34DE2" w14:paraId="4D32A0E3" w14:textId="77777777" w:rsidTr="00443B03">
        <w:trPr>
          <w:cantSplit/>
          <w:trHeight w:val="60"/>
        </w:trPr>
        <w:tc>
          <w:tcPr>
            <w:tcW w:w="1871" w:type="dxa"/>
          </w:tcPr>
          <w:p w14:paraId="64D4B0BA" w14:textId="77777777" w:rsidR="00811D51" w:rsidRDefault="00811D51" w:rsidP="00443B03">
            <w:pPr>
              <w:pStyle w:val="TableSideHeading"/>
              <w:keepLines w:val="0"/>
            </w:pPr>
            <w:r>
              <w:rPr>
                <w:rFonts w:hint="cs"/>
                <w:rtl/>
              </w:rPr>
              <w:t>תיקון סעיף 9</w:t>
            </w:r>
          </w:p>
        </w:tc>
        <w:tc>
          <w:tcPr>
            <w:tcW w:w="624" w:type="dxa"/>
          </w:tcPr>
          <w:p w14:paraId="4E8CBCE4" w14:textId="77777777" w:rsidR="00811D51" w:rsidRDefault="00811D51" w:rsidP="00443B03">
            <w:pPr>
              <w:pStyle w:val="TableText"/>
              <w:keepLines w:val="0"/>
            </w:pPr>
            <w:r>
              <w:rPr>
                <w:rFonts w:hint="cs"/>
                <w:rtl/>
              </w:rPr>
              <w:t>1.</w:t>
            </w:r>
          </w:p>
        </w:tc>
        <w:tc>
          <w:tcPr>
            <w:tcW w:w="7146" w:type="dxa"/>
          </w:tcPr>
          <w:p w14:paraId="08375132" w14:textId="61187D74" w:rsidR="00811D51" w:rsidRPr="00C34DE2" w:rsidRDefault="00811D51" w:rsidP="00015DE3">
            <w:pPr>
              <w:pStyle w:val="TableBlock"/>
              <w:keepLines w:val="0"/>
            </w:pPr>
            <w:r>
              <w:rPr>
                <w:rFonts w:hint="cs"/>
                <w:rtl/>
              </w:rPr>
              <w:t>בחוק מיסוי מקרקעין (שבח ורכישה), התשכ"ג</w:t>
            </w:r>
            <w:r>
              <w:rPr>
                <w:rFonts w:hint="eastAsia"/>
                <w:rtl/>
              </w:rPr>
              <w:t>–</w:t>
            </w:r>
            <w:r w:rsidR="00015DE3">
              <w:rPr>
                <w:rFonts w:hint="cs"/>
                <w:rtl/>
              </w:rPr>
              <w:t>1963</w:t>
            </w:r>
            <w:r w:rsidR="00015DE3">
              <w:rPr>
                <w:rStyle w:val="a6"/>
                <w:rtl/>
              </w:rPr>
              <w:footnoteReference w:id="2"/>
            </w:r>
            <w:r w:rsidR="00015DE3">
              <w:rPr>
                <w:rFonts w:hint="cs"/>
                <w:rtl/>
              </w:rPr>
              <w:t>,</w:t>
            </w:r>
            <w:r>
              <w:rPr>
                <w:rFonts w:hint="cs"/>
                <w:rtl/>
              </w:rPr>
              <w:t xml:space="preserve"> בסעיף 9(ג1ג)(</w:t>
            </w:r>
            <w:r w:rsidR="00C73905">
              <w:rPr>
                <w:rFonts w:hint="cs"/>
                <w:rtl/>
              </w:rPr>
              <w:t>2</w:t>
            </w:r>
            <w:r>
              <w:rPr>
                <w:rFonts w:hint="cs"/>
                <w:rtl/>
              </w:rPr>
              <w:t>)</w:t>
            </w:r>
            <w:r w:rsidR="00C73905">
              <w:rPr>
                <w:rFonts w:hint="cs"/>
                <w:rtl/>
              </w:rPr>
              <w:t>, אחר</w:t>
            </w:r>
            <w:r w:rsidR="009E37CD">
              <w:rPr>
                <w:rFonts w:hint="cs"/>
                <w:rtl/>
              </w:rPr>
              <w:t>י</w:t>
            </w:r>
            <w:r w:rsidR="00C73905">
              <w:rPr>
                <w:rFonts w:hint="cs"/>
                <w:rtl/>
              </w:rPr>
              <w:t xml:space="preserve"> </w:t>
            </w:r>
            <w:r w:rsidR="009E37CD">
              <w:rPr>
                <w:rFonts w:hint="cs"/>
                <w:rtl/>
              </w:rPr>
              <w:t>פסקת משנה</w:t>
            </w:r>
            <w:r w:rsidR="00F0009B">
              <w:rPr>
                <w:rFonts w:hint="cs"/>
                <w:rtl/>
              </w:rPr>
              <w:t xml:space="preserve"> (ב)</w:t>
            </w:r>
            <w:r w:rsidR="00C73905">
              <w:rPr>
                <w:rFonts w:hint="cs"/>
                <w:rtl/>
              </w:rPr>
              <w:t xml:space="preserve"> יבוא:</w:t>
            </w:r>
          </w:p>
        </w:tc>
      </w:tr>
      <w:tr w:rsidR="00811D51" w14:paraId="51D50BA8" w14:textId="77777777" w:rsidTr="00443B03">
        <w:trPr>
          <w:cantSplit/>
          <w:trHeight w:val="60"/>
        </w:trPr>
        <w:tc>
          <w:tcPr>
            <w:tcW w:w="1871" w:type="dxa"/>
          </w:tcPr>
          <w:p w14:paraId="2A53075F" w14:textId="77777777" w:rsidR="00811D51" w:rsidRDefault="00811D51" w:rsidP="00443B03">
            <w:pPr>
              <w:pStyle w:val="TableSideHeading"/>
              <w:keepLines w:val="0"/>
              <w:rPr>
                <w:rtl/>
              </w:rPr>
            </w:pPr>
          </w:p>
        </w:tc>
        <w:tc>
          <w:tcPr>
            <w:tcW w:w="624" w:type="dxa"/>
          </w:tcPr>
          <w:p w14:paraId="4E4E985C" w14:textId="77777777" w:rsidR="00811D51" w:rsidRDefault="00811D51" w:rsidP="00443B03">
            <w:pPr>
              <w:pStyle w:val="TableText"/>
              <w:rPr>
                <w:rtl/>
              </w:rPr>
            </w:pPr>
          </w:p>
        </w:tc>
        <w:tc>
          <w:tcPr>
            <w:tcW w:w="7146" w:type="dxa"/>
          </w:tcPr>
          <w:p w14:paraId="3837DAE3" w14:textId="01128A0E" w:rsidR="00811D51" w:rsidRDefault="00756B53" w:rsidP="00EA001D">
            <w:pPr>
              <w:pStyle w:val="TableBlock"/>
              <w:keepLines w:val="0"/>
              <w:rPr>
                <w:rtl/>
              </w:rPr>
            </w:pPr>
            <w:r>
              <w:rPr>
                <w:rFonts w:hint="cs"/>
                <w:rtl/>
              </w:rPr>
              <w:t>"</w:t>
            </w:r>
            <w:r w:rsidR="00811D51" w:rsidRPr="00CF2536">
              <w:rPr>
                <w:rFonts w:hint="cs"/>
                <w:rtl/>
              </w:rPr>
              <w:t>(</w:t>
            </w:r>
            <w:r>
              <w:rPr>
                <w:rFonts w:hint="cs"/>
                <w:rtl/>
              </w:rPr>
              <w:t>ב</w:t>
            </w:r>
            <w:r w:rsidR="00811D51" w:rsidRPr="00CF2536">
              <w:rPr>
                <w:rFonts w:hint="cs"/>
                <w:rtl/>
              </w:rPr>
              <w:t>1</w:t>
            </w:r>
            <w:r w:rsidR="00811D51">
              <w:rPr>
                <w:rFonts w:hint="cs"/>
                <w:rtl/>
              </w:rPr>
              <w:t>)</w:t>
            </w:r>
            <w:r w:rsidR="00811D51">
              <w:rPr>
                <w:rFonts w:hint="cs"/>
                <w:rtl/>
              </w:rPr>
              <w:tab/>
            </w:r>
            <w:r>
              <w:rPr>
                <w:rFonts w:hint="cs"/>
                <w:rtl/>
              </w:rPr>
              <w:t>רכש</w:t>
            </w:r>
            <w:r w:rsidR="00126432">
              <w:rPr>
                <w:rFonts w:hint="cs"/>
                <w:rtl/>
              </w:rPr>
              <w:t xml:space="preserve"> נכס שהוא</w:t>
            </w:r>
            <w:r>
              <w:rPr>
                <w:rFonts w:hint="cs"/>
                <w:rtl/>
              </w:rPr>
              <w:t xml:space="preserve"> </w:t>
            </w:r>
            <w:r w:rsidR="00811D51">
              <w:rPr>
                <w:rFonts w:hint="cs"/>
                <w:rtl/>
              </w:rPr>
              <w:t>דירת מגורים ב</w:t>
            </w:r>
            <w:r w:rsidR="00126432">
              <w:rPr>
                <w:rFonts w:hint="cs"/>
                <w:rtl/>
              </w:rPr>
              <w:t xml:space="preserve">מסגרת </w:t>
            </w:r>
            <w:r w:rsidR="00811D51">
              <w:rPr>
                <w:rFonts w:hint="cs"/>
                <w:rtl/>
              </w:rPr>
              <w:t xml:space="preserve">קבוצת רכישה </w:t>
            </w:r>
            <w:r w:rsidR="00126432">
              <w:rPr>
                <w:rFonts w:hint="cs"/>
                <w:rtl/>
              </w:rPr>
              <w:t>וחל עיכוב במסירת החזקה בשל נסיבות שאינן בשליטתו של הרוכש, ורכש דירת מגורים נוספת שתימכ</w:t>
            </w:r>
            <w:r w:rsidR="00126432">
              <w:rPr>
                <w:rFonts w:hint="eastAsia"/>
                <w:rtl/>
              </w:rPr>
              <w:t>ר</w:t>
            </w:r>
            <w:r w:rsidR="00126432">
              <w:rPr>
                <w:rFonts w:hint="cs"/>
                <w:rtl/>
              </w:rPr>
              <w:t xml:space="preserve"> ב-12 החודשים מהמועד שבו נמסרה לידיו החזקה בנכס האמור;"</w:t>
            </w:r>
            <w:r w:rsidR="00F0009B">
              <w:rPr>
                <w:rFonts w:hint="cs"/>
                <w:rtl/>
              </w:rPr>
              <w:t>.</w:t>
            </w:r>
            <w:r w:rsidR="00126432">
              <w:rPr>
                <w:rFonts w:hint="cs"/>
                <w:rtl/>
              </w:rPr>
              <w:t xml:space="preserve"> </w:t>
            </w:r>
          </w:p>
        </w:tc>
      </w:tr>
    </w:tbl>
    <w:p w14:paraId="7F6961CA" w14:textId="77777777" w:rsidR="002D1EE3" w:rsidRDefault="002D1EE3" w:rsidP="002D1EE3">
      <w:pPr>
        <w:pStyle w:val="HeadDivreiHesber"/>
        <w:rPr>
          <w:rtl/>
        </w:rPr>
      </w:pPr>
      <w:r w:rsidRPr="0027450A">
        <w:rPr>
          <w:rFonts w:hint="cs"/>
          <w:rtl/>
        </w:rPr>
        <w:t>דברי הסבר</w:t>
      </w:r>
    </w:p>
    <w:p w14:paraId="77FAA485" w14:textId="4BAF9926" w:rsidR="00811D51" w:rsidRDefault="00811D51" w:rsidP="00811D51">
      <w:pPr>
        <w:pStyle w:val="Hesber"/>
        <w:rPr>
          <w:rtl/>
        </w:rPr>
      </w:pPr>
      <w:r w:rsidRPr="00D75735">
        <w:rPr>
          <w:rFonts w:hint="cs"/>
          <w:rtl/>
        </w:rPr>
        <w:t>רוכשי</w:t>
      </w:r>
      <w:r>
        <w:rPr>
          <w:rFonts w:hint="cs"/>
          <w:rtl/>
        </w:rPr>
        <w:t xml:space="preserve"> דירות רבים שרכשו דירה במסגרת קבוצת רכישה נתקלים פעמים רבות בקשיים בכל הליכי היתרי הבני</w:t>
      </w:r>
      <w:r w:rsidR="00F0009B">
        <w:rPr>
          <w:rFonts w:hint="cs"/>
          <w:rtl/>
        </w:rPr>
        <w:t>י</w:t>
      </w:r>
      <w:r>
        <w:rPr>
          <w:rFonts w:hint="cs"/>
          <w:rtl/>
        </w:rPr>
        <w:t>ה ובביצוע עצמו ולעיתים אין התקדמות כלל במשך שנים רבות כשהרוכשים נותרים ללא מענה וללא אופק למגורים בדירה שעבורה שילמו כסף רב.</w:t>
      </w:r>
    </w:p>
    <w:p w14:paraId="65868C2F" w14:textId="292FC0E1" w:rsidR="00811D51" w:rsidRDefault="00811D51" w:rsidP="00F0009B">
      <w:pPr>
        <w:pStyle w:val="Hesber"/>
        <w:rPr>
          <w:rtl/>
        </w:rPr>
      </w:pPr>
      <w:r>
        <w:rPr>
          <w:rFonts w:hint="cs"/>
          <w:rtl/>
        </w:rPr>
        <w:t xml:space="preserve">לפי החוק כיום, </w:t>
      </w:r>
      <w:r w:rsidR="00F0009B">
        <w:rPr>
          <w:rFonts w:hint="cs"/>
          <w:rtl/>
        </w:rPr>
        <w:t xml:space="preserve">אם </w:t>
      </w:r>
      <w:r>
        <w:rPr>
          <w:rFonts w:hint="cs"/>
          <w:rtl/>
        </w:rPr>
        <w:t>רוכש כזה מעוניין לרכוש</w:t>
      </w:r>
      <w:r w:rsidR="00F0009B">
        <w:rPr>
          <w:rFonts w:hint="cs"/>
          <w:rtl/>
        </w:rPr>
        <w:t xml:space="preserve"> דירה אחרת </w:t>
      </w:r>
      <w:r>
        <w:rPr>
          <w:rFonts w:hint="cs"/>
          <w:rtl/>
        </w:rPr>
        <w:t>כדי לא להמשיך להשחית את כספו בשכירות, הוא נדרש לשלם מס רכישה בשיעורים החלים על מי שיש לו יותר מדירה יחידה, למרות שכרגע כלל אינו מחזיק בדירה ומצבו אף גרוע יותר עקב הכספים שכבר השקיע בקבוצת הרכישה.</w:t>
      </w:r>
    </w:p>
    <w:p w14:paraId="7F6961CB" w14:textId="47C9DA07" w:rsidR="00E13C27" w:rsidRDefault="00811D51" w:rsidP="002B2E56">
      <w:pPr>
        <w:pStyle w:val="Hesber"/>
        <w:rPr>
          <w:rtl/>
        </w:rPr>
      </w:pPr>
      <w:r>
        <w:rPr>
          <w:rFonts w:hint="cs"/>
          <w:rtl/>
        </w:rPr>
        <w:t xml:space="preserve">מוצע לקבוע, שכל זמן שבניית הדירה הראשונה שנרכשה בקבוצת הרכישה טרם הסתיימה, </w:t>
      </w:r>
      <w:r w:rsidR="00756B53">
        <w:rPr>
          <w:rFonts w:hint="cs"/>
          <w:rtl/>
        </w:rPr>
        <w:t xml:space="preserve">יראו דירת מגורים שרכש כדירתו היחידה עד </w:t>
      </w:r>
      <w:r>
        <w:rPr>
          <w:rFonts w:hint="cs"/>
          <w:rtl/>
        </w:rPr>
        <w:t>שבנייתה של דירתו הראשונה תושלם</w:t>
      </w:r>
      <w:r w:rsidR="00756B53">
        <w:rPr>
          <w:rFonts w:hint="cs"/>
          <w:rtl/>
        </w:rPr>
        <w:t>.</w:t>
      </w:r>
    </w:p>
    <w:p w14:paraId="654728EF" w14:textId="77777777" w:rsidR="00F0009B" w:rsidRDefault="00F0009B" w:rsidP="00F0009B">
      <w:pPr>
        <w:pStyle w:val="Hesber"/>
        <w:rPr>
          <w:rtl/>
        </w:rPr>
      </w:pPr>
      <w:r>
        <w:rPr>
          <w:rtl/>
        </w:rPr>
        <w:t>---------------------------------</w:t>
      </w:r>
    </w:p>
    <w:p w14:paraId="75FA49AA" w14:textId="77777777" w:rsidR="00F0009B" w:rsidRDefault="00F0009B" w:rsidP="00F0009B">
      <w:pPr>
        <w:pStyle w:val="Hesber"/>
        <w:rPr>
          <w:rtl/>
        </w:rPr>
      </w:pPr>
      <w:r>
        <w:rPr>
          <w:rtl/>
        </w:rPr>
        <w:t>הוגשה ליו"ר הכנסת והסגנים</w:t>
      </w:r>
    </w:p>
    <w:p w14:paraId="1DE8EDBB" w14:textId="77777777" w:rsidR="00F0009B" w:rsidRDefault="00F0009B" w:rsidP="00F0009B">
      <w:pPr>
        <w:pStyle w:val="Hesber"/>
        <w:rPr>
          <w:rtl/>
        </w:rPr>
      </w:pPr>
      <w:r>
        <w:rPr>
          <w:rtl/>
        </w:rPr>
        <w:t>והונחה על שולחן הכנסת ביום</w:t>
      </w:r>
    </w:p>
    <w:p w14:paraId="280748BD" w14:textId="0BF4D2DD" w:rsidR="00F0009B" w:rsidRDefault="00F0009B" w:rsidP="00F0009B">
      <w:pPr>
        <w:pStyle w:val="Hesber"/>
        <w:rPr>
          <w:rtl/>
        </w:rPr>
      </w:pPr>
      <w:r>
        <w:rPr>
          <w:rtl/>
        </w:rPr>
        <w:t>כ' בחשוון התשע"ז - 21.11.16</w:t>
      </w:r>
      <w:bookmarkStart w:id="8" w:name="_GoBack"/>
      <w:bookmarkEnd w:id="8"/>
    </w:p>
    <w:p w14:paraId="7DDC7B90" w14:textId="77777777" w:rsidR="00F0009B" w:rsidRDefault="00F0009B" w:rsidP="002B2E56">
      <w:pPr>
        <w:pStyle w:val="Hesber"/>
        <w:rPr>
          <w:rtl/>
        </w:rPr>
      </w:pPr>
    </w:p>
    <w:sectPr w:rsidR="00F0009B"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2B2E56">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4BF2BED5" w14:textId="7771CC47" w:rsidR="00015DE3" w:rsidRDefault="00015DE3">
      <w:pPr>
        <w:pStyle w:val="a4"/>
      </w:pPr>
      <w:r>
        <w:rPr>
          <w:rStyle w:val="a6"/>
        </w:rPr>
        <w:footnoteRef/>
      </w:r>
      <w:r>
        <w:rPr>
          <w:rtl/>
        </w:rPr>
        <w:t xml:space="preserve"> </w:t>
      </w:r>
      <w:r>
        <w:rPr>
          <w:rFonts w:hint="cs"/>
          <w:rtl/>
        </w:rPr>
        <w:t>ס"ח התשכ"ג, עמ' 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15DE3"/>
    <w:rsid w:val="00063A3E"/>
    <w:rsid w:val="00072CAC"/>
    <w:rsid w:val="0007681A"/>
    <w:rsid w:val="000A542E"/>
    <w:rsid w:val="00102B6B"/>
    <w:rsid w:val="001052D4"/>
    <w:rsid w:val="0010644B"/>
    <w:rsid w:val="001207F8"/>
    <w:rsid w:val="00121924"/>
    <w:rsid w:val="00126432"/>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B2E56"/>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56B53"/>
    <w:rsid w:val="00763CAA"/>
    <w:rsid w:val="00765F66"/>
    <w:rsid w:val="0078664F"/>
    <w:rsid w:val="007C3FA6"/>
    <w:rsid w:val="007D585A"/>
    <w:rsid w:val="007D5A12"/>
    <w:rsid w:val="007E59F9"/>
    <w:rsid w:val="00810BCD"/>
    <w:rsid w:val="00811D51"/>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9E37CD"/>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73905"/>
    <w:rsid w:val="00C9176A"/>
    <w:rsid w:val="00CF1AA2"/>
    <w:rsid w:val="00D17774"/>
    <w:rsid w:val="00D63620"/>
    <w:rsid w:val="00D8410D"/>
    <w:rsid w:val="00D867D7"/>
    <w:rsid w:val="00DB7060"/>
    <w:rsid w:val="00DE3153"/>
    <w:rsid w:val="00E06736"/>
    <w:rsid w:val="00E106EB"/>
    <w:rsid w:val="00E13C27"/>
    <w:rsid w:val="00E33BBD"/>
    <w:rsid w:val="00E374F2"/>
    <w:rsid w:val="00E45103"/>
    <w:rsid w:val="00E55A60"/>
    <w:rsid w:val="00E62778"/>
    <w:rsid w:val="00E63D38"/>
    <w:rsid w:val="00E665B9"/>
    <w:rsid w:val="00EA001D"/>
    <w:rsid w:val="00EA01E6"/>
    <w:rsid w:val="00EA3DE8"/>
    <w:rsid w:val="00EA758F"/>
    <w:rsid w:val="00ED4A6F"/>
    <w:rsid w:val="00EF3A3A"/>
    <w:rsid w:val="00F0009B"/>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811D51"/>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285F7053-6158-4DE9-BE46-30331C933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094F29E3-CB18-4941-AF70-38E43961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222</Words>
  <Characters>1114</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12</cp:revision>
  <cp:lastPrinted>2016-11-16T11:33:00Z</cp:lastPrinted>
  <dcterms:created xsi:type="dcterms:W3CDTF">2015-04-20T09:58:00Z</dcterms:created>
  <dcterms:modified xsi:type="dcterms:W3CDTF">2016-11-16T11:33:00Z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2008363</vt:r8>
  </property>
</Properties>
</file>