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E19" w:rsidRPr="00707F1B" w:rsidRDefault="00561E19" w:rsidP="00C01C6F">
      <w:pPr>
        <w:spacing w:after="0" w:line="240" w:lineRule="auto"/>
        <w:rPr>
          <w:rFonts w:cs="David" w:hint="cs"/>
          <w:b/>
          <w:bCs/>
          <w:sz w:val="24"/>
          <w:szCs w:val="24"/>
          <w:rtl/>
        </w:rPr>
      </w:pPr>
    </w:p>
    <w:p w:rsidR="003B65A4" w:rsidRDefault="003B65A4" w:rsidP="00707F1B">
      <w:pPr>
        <w:spacing w:line="240" w:lineRule="auto"/>
        <w:jc w:val="center"/>
        <w:rPr>
          <w:rFonts w:cs="David"/>
          <w:b/>
          <w:bCs/>
          <w:sz w:val="26"/>
          <w:szCs w:val="26"/>
          <w:u w:val="single"/>
          <w:rtl/>
        </w:rPr>
      </w:pPr>
      <w:r>
        <w:rPr>
          <w:rFonts w:cs="David" w:hint="cs"/>
          <w:b/>
          <w:bCs/>
          <w:sz w:val="26"/>
          <w:szCs w:val="26"/>
          <w:u w:val="single"/>
          <w:rtl/>
        </w:rPr>
        <w:t>דברי הסבר</w:t>
      </w:r>
    </w:p>
    <w:p w:rsidR="002B2022" w:rsidRPr="00707F1B" w:rsidRDefault="002B2022" w:rsidP="00C62F47">
      <w:pPr>
        <w:spacing w:line="240" w:lineRule="auto"/>
        <w:jc w:val="center"/>
        <w:rPr>
          <w:rFonts w:cs="David"/>
          <w:b/>
          <w:bCs/>
          <w:snapToGrid w:val="0"/>
          <w:sz w:val="26"/>
          <w:szCs w:val="26"/>
          <w:u w:val="single"/>
        </w:rPr>
      </w:pPr>
      <w:r w:rsidRPr="00707F1B">
        <w:rPr>
          <w:rFonts w:cs="David" w:hint="cs"/>
          <w:b/>
          <w:bCs/>
          <w:sz w:val="26"/>
          <w:szCs w:val="26"/>
          <w:u w:val="single"/>
          <w:rtl/>
        </w:rPr>
        <w:t xml:space="preserve">טיוטת </w:t>
      </w:r>
      <w:r w:rsidRPr="00707F1B">
        <w:rPr>
          <w:rFonts w:cs="David"/>
          <w:b/>
          <w:bCs/>
          <w:sz w:val="26"/>
          <w:szCs w:val="26"/>
          <w:u w:val="single"/>
          <w:rtl/>
        </w:rPr>
        <w:t xml:space="preserve">תקנות </w:t>
      </w:r>
      <w:r w:rsidR="00F51C50" w:rsidRPr="00707F1B">
        <w:rPr>
          <w:rFonts w:cs="David" w:hint="cs"/>
          <w:b/>
          <w:bCs/>
          <w:snapToGrid w:val="0"/>
          <w:sz w:val="26"/>
          <w:szCs w:val="26"/>
          <w:u w:val="single"/>
          <w:rtl/>
        </w:rPr>
        <w:t>אוויר</w:t>
      </w:r>
      <w:r w:rsidR="00F51C50" w:rsidRPr="00707F1B">
        <w:rPr>
          <w:rFonts w:cs="David"/>
          <w:b/>
          <w:bCs/>
          <w:snapToGrid w:val="0"/>
          <w:sz w:val="26"/>
          <w:szCs w:val="26"/>
          <w:u w:val="single"/>
          <w:rtl/>
        </w:rPr>
        <w:t xml:space="preserve"> </w:t>
      </w:r>
      <w:r w:rsidR="00F51C50" w:rsidRPr="00707F1B">
        <w:rPr>
          <w:rFonts w:cs="David" w:hint="cs"/>
          <w:b/>
          <w:bCs/>
          <w:snapToGrid w:val="0"/>
          <w:sz w:val="26"/>
          <w:szCs w:val="26"/>
          <w:u w:val="single"/>
          <w:rtl/>
        </w:rPr>
        <w:t>נקי</w:t>
      </w:r>
      <w:r w:rsidR="00F51C50" w:rsidRPr="00707F1B">
        <w:rPr>
          <w:rFonts w:cs="David"/>
          <w:b/>
          <w:bCs/>
          <w:snapToGrid w:val="0"/>
          <w:sz w:val="26"/>
          <w:szCs w:val="26"/>
          <w:u w:val="single"/>
          <w:rtl/>
        </w:rPr>
        <w:t xml:space="preserve"> (</w:t>
      </w:r>
      <w:r w:rsidR="00F51C50" w:rsidRPr="00707F1B">
        <w:rPr>
          <w:rFonts w:cs="David" w:hint="cs"/>
          <w:b/>
          <w:bCs/>
          <w:snapToGrid w:val="0"/>
          <w:sz w:val="26"/>
          <w:szCs w:val="26"/>
          <w:u w:val="single"/>
          <w:rtl/>
        </w:rPr>
        <w:t>זיהום</w:t>
      </w:r>
      <w:r w:rsidR="00F51C50" w:rsidRPr="00707F1B">
        <w:rPr>
          <w:rFonts w:cs="David"/>
          <w:b/>
          <w:bCs/>
          <w:snapToGrid w:val="0"/>
          <w:sz w:val="26"/>
          <w:szCs w:val="26"/>
          <w:u w:val="single"/>
          <w:rtl/>
        </w:rPr>
        <w:t xml:space="preserve"> </w:t>
      </w:r>
      <w:r w:rsidR="00F51C50" w:rsidRPr="00707F1B">
        <w:rPr>
          <w:rFonts w:cs="David" w:hint="cs"/>
          <w:b/>
          <w:bCs/>
          <w:snapToGrid w:val="0"/>
          <w:sz w:val="26"/>
          <w:szCs w:val="26"/>
          <w:u w:val="single"/>
          <w:rtl/>
        </w:rPr>
        <w:t>אוויר</w:t>
      </w:r>
      <w:r w:rsidR="00F51C50" w:rsidRPr="00707F1B">
        <w:rPr>
          <w:rFonts w:cs="David"/>
          <w:b/>
          <w:bCs/>
          <w:snapToGrid w:val="0"/>
          <w:sz w:val="26"/>
          <w:szCs w:val="26"/>
          <w:u w:val="single"/>
          <w:rtl/>
        </w:rPr>
        <w:t xml:space="preserve"> </w:t>
      </w:r>
      <w:r w:rsidR="00F51C50" w:rsidRPr="00707F1B">
        <w:rPr>
          <w:rFonts w:cs="David" w:hint="cs"/>
          <w:b/>
          <w:bCs/>
          <w:snapToGrid w:val="0"/>
          <w:sz w:val="26"/>
          <w:szCs w:val="26"/>
          <w:u w:val="single"/>
          <w:rtl/>
        </w:rPr>
        <w:t>מכלי</w:t>
      </w:r>
      <w:r w:rsidR="00F51C50" w:rsidRPr="00707F1B">
        <w:rPr>
          <w:rFonts w:cs="David"/>
          <w:b/>
          <w:bCs/>
          <w:snapToGrid w:val="0"/>
          <w:sz w:val="26"/>
          <w:szCs w:val="26"/>
          <w:u w:val="single"/>
          <w:rtl/>
        </w:rPr>
        <w:t xml:space="preserve"> </w:t>
      </w:r>
      <w:r w:rsidR="00F51C50" w:rsidRPr="00707F1B">
        <w:rPr>
          <w:rFonts w:cs="David" w:hint="cs"/>
          <w:b/>
          <w:bCs/>
          <w:snapToGrid w:val="0"/>
          <w:sz w:val="26"/>
          <w:szCs w:val="26"/>
          <w:u w:val="single"/>
          <w:rtl/>
        </w:rPr>
        <w:t>רכב</w:t>
      </w:r>
      <w:r w:rsidR="00F51C50" w:rsidRPr="00707F1B">
        <w:rPr>
          <w:rFonts w:cs="David"/>
          <w:b/>
          <w:bCs/>
          <w:snapToGrid w:val="0"/>
          <w:sz w:val="26"/>
          <w:szCs w:val="26"/>
          <w:u w:val="single"/>
          <w:rtl/>
        </w:rPr>
        <w:t>) (</w:t>
      </w:r>
      <w:r w:rsidR="00F51C50" w:rsidRPr="00707F1B">
        <w:rPr>
          <w:rFonts w:cs="David" w:hint="cs"/>
          <w:b/>
          <w:bCs/>
          <w:snapToGrid w:val="0"/>
          <w:sz w:val="26"/>
          <w:szCs w:val="26"/>
          <w:u w:val="single"/>
          <w:rtl/>
        </w:rPr>
        <w:t>תיקון</w:t>
      </w:r>
      <w:r w:rsidR="00F51C50" w:rsidRPr="00707F1B">
        <w:rPr>
          <w:rFonts w:cs="David"/>
          <w:b/>
          <w:bCs/>
          <w:snapToGrid w:val="0"/>
          <w:sz w:val="26"/>
          <w:szCs w:val="26"/>
          <w:u w:val="single"/>
          <w:rtl/>
        </w:rPr>
        <w:t xml:space="preserve"> – </w:t>
      </w:r>
      <w:r w:rsidR="00F51C50" w:rsidRPr="00707F1B">
        <w:rPr>
          <w:rFonts w:cs="David" w:hint="cs"/>
          <w:b/>
          <w:bCs/>
          <w:snapToGrid w:val="0"/>
          <w:sz w:val="26"/>
          <w:szCs w:val="26"/>
          <w:u w:val="single"/>
          <w:rtl/>
        </w:rPr>
        <w:t>דירוג</w:t>
      </w:r>
      <w:r w:rsidR="00F51C50" w:rsidRPr="00707F1B">
        <w:rPr>
          <w:rFonts w:cs="David"/>
          <w:b/>
          <w:bCs/>
          <w:snapToGrid w:val="0"/>
          <w:sz w:val="26"/>
          <w:szCs w:val="26"/>
          <w:u w:val="single"/>
          <w:rtl/>
        </w:rPr>
        <w:t xml:space="preserve"> </w:t>
      </w:r>
      <w:r w:rsidR="00F51C50" w:rsidRPr="00707F1B">
        <w:rPr>
          <w:rFonts w:cs="David" w:hint="cs"/>
          <w:b/>
          <w:bCs/>
          <w:snapToGrid w:val="0"/>
          <w:sz w:val="26"/>
          <w:szCs w:val="26"/>
          <w:u w:val="single"/>
          <w:rtl/>
        </w:rPr>
        <w:t>וסימון</w:t>
      </w:r>
      <w:r w:rsidR="00F51C50" w:rsidRPr="00707F1B">
        <w:rPr>
          <w:rFonts w:cs="David"/>
          <w:b/>
          <w:bCs/>
          <w:snapToGrid w:val="0"/>
          <w:sz w:val="26"/>
          <w:szCs w:val="26"/>
          <w:u w:val="single"/>
          <w:rtl/>
        </w:rPr>
        <w:t xml:space="preserve"> </w:t>
      </w:r>
      <w:r w:rsidR="00F51C50" w:rsidRPr="00707F1B">
        <w:rPr>
          <w:rFonts w:cs="David" w:hint="cs"/>
          <w:b/>
          <w:bCs/>
          <w:snapToGrid w:val="0"/>
          <w:sz w:val="26"/>
          <w:szCs w:val="26"/>
          <w:u w:val="single"/>
          <w:rtl/>
        </w:rPr>
        <w:t>רכב</w:t>
      </w:r>
      <w:r w:rsidR="00F51C50" w:rsidRPr="00707F1B">
        <w:rPr>
          <w:rFonts w:cs="David"/>
          <w:b/>
          <w:bCs/>
          <w:snapToGrid w:val="0"/>
          <w:sz w:val="26"/>
          <w:szCs w:val="26"/>
          <w:u w:val="single"/>
          <w:rtl/>
        </w:rPr>
        <w:t xml:space="preserve"> </w:t>
      </w:r>
      <w:r w:rsidR="00F51C50" w:rsidRPr="00707F1B">
        <w:rPr>
          <w:rFonts w:cs="David" w:hint="cs"/>
          <w:b/>
          <w:bCs/>
          <w:snapToGrid w:val="0"/>
          <w:sz w:val="26"/>
          <w:szCs w:val="26"/>
          <w:u w:val="single"/>
          <w:rtl/>
        </w:rPr>
        <w:t>מנועי</w:t>
      </w:r>
      <w:r w:rsidR="00F51C50" w:rsidRPr="00707F1B">
        <w:rPr>
          <w:rFonts w:cs="David"/>
          <w:b/>
          <w:bCs/>
          <w:snapToGrid w:val="0"/>
          <w:sz w:val="26"/>
          <w:szCs w:val="26"/>
          <w:u w:val="single"/>
          <w:rtl/>
        </w:rPr>
        <w:t xml:space="preserve">), </w:t>
      </w:r>
      <w:proofErr w:type="spellStart"/>
      <w:r w:rsidR="00F51C50" w:rsidRPr="00707F1B">
        <w:rPr>
          <w:rFonts w:cs="David" w:hint="cs"/>
          <w:b/>
          <w:bCs/>
          <w:snapToGrid w:val="0"/>
          <w:sz w:val="26"/>
          <w:szCs w:val="26"/>
          <w:u w:val="single"/>
          <w:rtl/>
        </w:rPr>
        <w:t>התשע</w:t>
      </w:r>
      <w:r w:rsidR="00F51C50" w:rsidRPr="00707F1B">
        <w:rPr>
          <w:rFonts w:cs="David"/>
          <w:b/>
          <w:bCs/>
          <w:snapToGrid w:val="0"/>
          <w:sz w:val="26"/>
          <w:szCs w:val="26"/>
          <w:u w:val="single"/>
          <w:rtl/>
        </w:rPr>
        <w:t>"</w:t>
      </w:r>
      <w:r w:rsidR="00C62F47">
        <w:rPr>
          <w:rFonts w:cs="David" w:hint="cs"/>
          <w:b/>
          <w:bCs/>
          <w:snapToGrid w:val="0"/>
          <w:sz w:val="26"/>
          <w:szCs w:val="26"/>
          <w:u w:val="single"/>
          <w:rtl/>
        </w:rPr>
        <w:t>ח</w:t>
      </w:r>
      <w:proofErr w:type="spellEnd"/>
      <w:r w:rsidR="00F51C50" w:rsidRPr="00707F1B">
        <w:rPr>
          <w:rFonts w:cs="David" w:hint="eastAsia"/>
          <w:b/>
          <w:bCs/>
          <w:snapToGrid w:val="0"/>
          <w:sz w:val="26"/>
          <w:szCs w:val="26"/>
          <w:u w:val="single"/>
          <w:rtl/>
        </w:rPr>
        <w:t>–</w:t>
      </w:r>
      <w:r w:rsidR="00F51C50" w:rsidRPr="00707F1B">
        <w:rPr>
          <w:rFonts w:cs="David"/>
          <w:b/>
          <w:bCs/>
          <w:snapToGrid w:val="0"/>
          <w:sz w:val="26"/>
          <w:szCs w:val="26"/>
          <w:u w:val="single"/>
          <w:rtl/>
        </w:rPr>
        <w:t>201</w:t>
      </w:r>
      <w:r w:rsidR="00C62F47">
        <w:rPr>
          <w:rFonts w:cs="David" w:hint="cs"/>
          <w:b/>
          <w:bCs/>
          <w:snapToGrid w:val="0"/>
          <w:sz w:val="26"/>
          <w:szCs w:val="26"/>
          <w:u w:val="single"/>
          <w:rtl/>
        </w:rPr>
        <w:t>8</w:t>
      </w:r>
    </w:p>
    <w:p w:rsidR="003B65A4" w:rsidRPr="0030307E" w:rsidRDefault="003B65A4" w:rsidP="0030307E">
      <w:pPr>
        <w:pStyle w:val="ac"/>
        <w:numPr>
          <w:ilvl w:val="0"/>
          <w:numId w:val="10"/>
        </w:numPr>
        <w:spacing w:line="360" w:lineRule="auto"/>
        <w:jc w:val="both"/>
        <w:rPr>
          <w:rFonts w:cs="David"/>
          <w:b/>
          <w:bCs/>
          <w:sz w:val="24"/>
          <w:szCs w:val="24"/>
          <w:u w:val="single"/>
          <w:rtl/>
        </w:rPr>
      </w:pPr>
      <w:r w:rsidRPr="0030307E">
        <w:rPr>
          <w:rFonts w:cs="David" w:hint="cs"/>
          <w:b/>
          <w:bCs/>
          <w:sz w:val="24"/>
          <w:szCs w:val="24"/>
          <w:u w:val="single"/>
          <w:rtl/>
        </w:rPr>
        <w:t>כללי</w:t>
      </w:r>
    </w:p>
    <w:p w:rsidR="00707F1B" w:rsidRPr="00707F1B" w:rsidRDefault="00707F1B" w:rsidP="00707F1B">
      <w:pPr>
        <w:spacing w:line="360" w:lineRule="auto"/>
        <w:jc w:val="both"/>
        <w:rPr>
          <w:rFonts w:cs="David"/>
          <w:sz w:val="24"/>
          <w:szCs w:val="24"/>
          <w:rtl/>
        </w:rPr>
      </w:pPr>
      <w:r w:rsidRPr="00707F1B">
        <w:rPr>
          <w:rFonts w:cs="David" w:hint="cs"/>
          <w:sz w:val="24"/>
          <w:szCs w:val="24"/>
          <w:rtl/>
        </w:rPr>
        <w:t>איכות האוויר בישראל הינה אחד הגורמים החשובים לבריאות הציבור ולרווחתו. מחקרים מדעיים מראים כי זיהום אוויר הינו גורם ישיר לעודף תחלואה ואף לתמותה מוקדמת.</w:t>
      </w:r>
    </w:p>
    <w:p w:rsidR="00707F1B" w:rsidRDefault="00707F1B" w:rsidP="008E1EA6">
      <w:pPr>
        <w:spacing w:line="360" w:lineRule="auto"/>
        <w:jc w:val="both"/>
        <w:rPr>
          <w:rFonts w:cs="David"/>
          <w:sz w:val="24"/>
          <w:szCs w:val="24"/>
          <w:rtl/>
        </w:rPr>
      </w:pPr>
      <w:r w:rsidRPr="00707F1B">
        <w:rPr>
          <w:rFonts w:cs="David" w:hint="cs"/>
          <w:sz w:val="24"/>
          <w:szCs w:val="24"/>
          <w:rtl/>
        </w:rPr>
        <w:t xml:space="preserve">זיהום האוויר ממקורות תחבורתיים מהווה כשליש מכלל פליטות המזהמים בישראל, </w:t>
      </w:r>
      <w:r w:rsidR="008E1EA6">
        <w:rPr>
          <w:rFonts w:cs="David" w:hint="cs"/>
          <w:sz w:val="24"/>
          <w:szCs w:val="24"/>
          <w:rtl/>
        </w:rPr>
        <w:t xml:space="preserve">אך </w:t>
      </w:r>
      <w:r w:rsidRPr="00707F1B">
        <w:rPr>
          <w:rFonts w:cs="David" w:hint="cs"/>
          <w:sz w:val="24"/>
          <w:szCs w:val="24"/>
          <w:rtl/>
        </w:rPr>
        <w:t>ניטור מזהמים בארץ ובעולם מלמד בבירור כי הוא מקור הזיהום המשמעותי ביותר במרכזי הערים, בסמוך לריכוזי אוכלוסייה. לפי דוח ה-</w:t>
      </w:r>
      <w:r w:rsidRPr="00707F1B">
        <w:rPr>
          <w:rFonts w:cs="David"/>
          <w:sz w:val="24"/>
          <w:szCs w:val="24"/>
        </w:rPr>
        <w:t>OECD</w:t>
      </w:r>
      <w:r w:rsidRPr="00707F1B">
        <w:rPr>
          <w:rFonts w:cs="David" w:hint="cs"/>
          <w:sz w:val="24"/>
          <w:szCs w:val="24"/>
          <w:rtl/>
        </w:rPr>
        <w:t xml:space="preserve"> לשנת 2015, נמצא כי חשיפה לזיהום אוויר בישראל גורמת ל</w:t>
      </w:r>
      <w:r w:rsidR="00E84505">
        <w:rPr>
          <w:rFonts w:cs="David" w:hint="cs"/>
          <w:sz w:val="24"/>
          <w:szCs w:val="24"/>
          <w:rtl/>
        </w:rPr>
        <w:t>כ</w:t>
      </w:r>
      <w:r w:rsidRPr="00707F1B">
        <w:rPr>
          <w:rFonts w:cs="David" w:hint="cs"/>
          <w:sz w:val="24"/>
          <w:szCs w:val="24"/>
          <w:rtl/>
        </w:rPr>
        <w:t>-2,220 מקרי מוות מוקדם בכל שנה</w:t>
      </w:r>
      <w:r w:rsidR="008E1EA6" w:rsidRPr="00707F1B">
        <w:rPr>
          <w:rStyle w:val="ab"/>
          <w:rFonts w:cs="David"/>
          <w:sz w:val="24"/>
          <w:szCs w:val="24"/>
          <w:rtl/>
        </w:rPr>
        <w:footnoteReference w:id="1"/>
      </w:r>
      <w:r w:rsidRPr="00707F1B">
        <w:rPr>
          <w:rFonts w:cs="David" w:hint="cs"/>
          <w:sz w:val="24"/>
          <w:szCs w:val="24"/>
          <w:rtl/>
        </w:rPr>
        <w:t xml:space="preserve">. על-פי הערכות אלו, כ- 50% ממקרי המוות האמורים נגרמים בשל חשיפה לזיהום אוויר מכלי רכב. </w:t>
      </w:r>
    </w:p>
    <w:p w:rsidR="003B65A4" w:rsidRDefault="00D64CC3" w:rsidP="00CE210A">
      <w:pPr>
        <w:spacing w:line="360" w:lineRule="auto"/>
        <w:jc w:val="both"/>
        <w:rPr>
          <w:rFonts w:cs="David"/>
          <w:sz w:val="24"/>
          <w:szCs w:val="24"/>
          <w:rtl/>
        </w:rPr>
      </w:pPr>
      <w:r w:rsidRPr="00707F1B">
        <w:rPr>
          <w:rFonts w:cs="David" w:hint="cs"/>
          <w:sz w:val="24"/>
          <w:szCs w:val="24"/>
          <w:rtl/>
        </w:rPr>
        <w:t>ארגון הבריאות העולמי (</w:t>
      </w:r>
      <w:r w:rsidRPr="00B07D95">
        <w:rPr>
          <w:rFonts w:asciiTheme="minorHAnsi" w:hAnsiTheme="minorHAnsi" w:cstheme="minorHAnsi"/>
          <w:sz w:val="24"/>
          <w:szCs w:val="24"/>
        </w:rPr>
        <w:t>World Health Organization</w:t>
      </w:r>
      <w:r w:rsidRPr="00707F1B">
        <w:rPr>
          <w:rFonts w:cs="David" w:hint="cs"/>
          <w:sz w:val="24"/>
          <w:szCs w:val="24"/>
          <w:rtl/>
        </w:rPr>
        <w:t xml:space="preserve">) קבע, כבר בשנת 2005, כי אפילו חשיפה נשימתית קצרת טווח </w:t>
      </w:r>
      <w:r w:rsidRPr="009D7167">
        <w:rPr>
          <w:rFonts w:cs="David" w:hint="cs"/>
          <w:sz w:val="24"/>
          <w:szCs w:val="24"/>
          <w:rtl/>
        </w:rPr>
        <w:t xml:space="preserve">לחלקיקים </w:t>
      </w:r>
      <w:proofErr w:type="spellStart"/>
      <w:r w:rsidRPr="009D7167">
        <w:rPr>
          <w:rFonts w:cs="David" w:hint="cs"/>
          <w:sz w:val="24"/>
          <w:szCs w:val="24"/>
          <w:rtl/>
        </w:rPr>
        <w:t>נשימים</w:t>
      </w:r>
      <w:proofErr w:type="spellEnd"/>
      <w:r w:rsidRPr="009D7167">
        <w:rPr>
          <w:rFonts w:cs="David" w:hint="cs"/>
          <w:sz w:val="24"/>
          <w:szCs w:val="24"/>
          <w:rtl/>
        </w:rPr>
        <w:t xml:space="preserve"> </w:t>
      </w:r>
      <w:r w:rsidR="009D7167" w:rsidRPr="009D7167">
        <w:rPr>
          <w:rFonts w:cs="David" w:hint="cs"/>
          <w:sz w:val="24"/>
          <w:szCs w:val="24"/>
          <w:rtl/>
        </w:rPr>
        <w:t xml:space="preserve">עדינים </w:t>
      </w:r>
      <w:r w:rsidR="009D7167" w:rsidRPr="00707F1B">
        <w:rPr>
          <w:rFonts w:cs="David" w:hint="cs"/>
          <w:sz w:val="24"/>
          <w:szCs w:val="24"/>
          <w:rtl/>
        </w:rPr>
        <w:t>בקוטר הקטן מ-2.5 מיקרון (</w:t>
      </w:r>
      <w:r w:rsidR="009D7167" w:rsidRPr="00707F1B">
        <w:rPr>
          <w:rFonts w:cs="David"/>
          <w:sz w:val="24"/>
          <w:szCs w:val="24"/>
        </w:rPr>
        <w:t>PM</w:t>
      </w:r>
      <w:r w:rsidR="009D7167" w:rsidRPr="00707F1B">
        <w:rPr>
          <w:rFonts w:cs="David"/>
          <w:sz w:val="24"/>
          <w:szCs w:val="24"/>
          <w:vertAlign w:val="subscript"/>
        </w:rPr>
        <w:t>2.5</w:t>
      </w:r>
      <w:r w:rsidR="009D7167" w:rsidRPr="00707F1B">
        <w:rPr>
          <w:rFonts w:cs="David" w:hint="cs"/>
          <w:sz w:val="24"/>
          <w:szCs w:val="24"/>
          <w:rtl/>
        </w:rPr>
        <w:t>)</w:t>
      </w:r>
      <w:r w:rsidR="009D7167">
        <w:rPr>
          <w:rFonts w:cs="David" w:hint="cs"/>
          <w:sz w:val="24"/>
          <w:szCs w:val="24"/>
          <w:rtl/>
        </w:rPr>
        <w:t xml:space="preserve"> </w:t>
      </w:r>
      <w:r w:rsidRPr="00707F1B">
        <w:rPr>
          <w:rFonts w:cs="David" w:hint="cs"/>
          <w:sz w:val="24"/>
          <w:szCs w:val="24"/>
          <w:rtl/>
        </w:rPr>
        <w:t>עלולה לגרום, תוך מספר שעות עד ימים אחדים, לעלייה בתחלואה ואף בתמותה</w:t>
      </w:r>
      <w:r w:rsidR="00731B04">
        <w:rPr>
          <w:rFonts w:cs="David" w:hint="cs"/>
          <w:sz w:val="24"/>
          <w:szCs w:val="24"/>
          <w:rtl/>
        </w:rPr>
        <w:t>,</w:t>
      </w:r>
      <w:r w:rsidRPr="00707F1B">
        <w:rPr>
          <w:rFonts w:cs="David" w:hint="cs"/>
          <w:sz w:val="24"/>
          <w:szCs w:val="24"/>
          <w:rtl/>
        </w:rPr>
        <w:t xml:space="preserve"> כתוצאה </w:t>
      </w:r>
      <w:r>
        <w:rPr>
          <w:rFonts w:cs="David" w:hint="cs"/>
          <w:sz w:val="24"/>
          <w:szCs w:val="24"/>
          <w:rtl/>
        </w:rPr>
        <w:t xml:space="preserve">ממגוון </w:t>
      </w:r>
      <w:r w:rsidRPr="00707F1B">
        <w:rPr>
          <w:rFonts w:cs="David" w:hint="cs"/>
          <w:sz w:val="24"/>
          <w:szCs w:val="24"/>
          <w:rtl/>
        </w:rPr>
        <w:t xml:space="preserve">מחלות </w:t>
      </w:r>
      <w:r>
        <w:rPr>
          <w:rFonts w:cs="David" w:hint="cs"/>
          <w:sz w:val="24"/>
          <w:szCs w:val="24"/>
          <w:rtl/>
        </w:rPr>
        <w:t xml:space="preserve">ובעיקר מפגיעה </w:t>
      </w:r>
      <w:r w:rsidRPr="00707F1B">
        <w:rPr>
          <w:rFonts w:cs="David" w:hint="cs"/>
          <w:sz w:val="24"/>
          <w:szCs w:val="24"/>
          <w:rtl/>
        </w:rPr>
        <w:t>בדרכי הנשימה ובמערכת הקרדיו-וסקולרית</w:t>
      </w:r>
      <w:r w:rsidRPr="00707F1B">
        <w:rPr>
          <w:rStyle w:val="ab"/>
          <w:rFonts w:cs="David"/>
          <w:sz w:val="24"/>
          <w:szCs w:val="24"/>
          <w:rtl/>
        </w:rPr>
        <w:footnoteReference w:id="2"/>
      </w:r>
      <w:r w:rsidR="00731B04">
        <w:rPr>
          <w:rFonts w:cs="David" w:hint="cs"/>
          <w:sz w:val="24"/>
          <w:szCs w:val="24"/>
          <w:rtl/>
        </w:rPr>
        <w:t xml:space="preserve">, </w:t>
      </w:r>
      <w:r w:rsidR="00CE210A">
        <w:rPr>
          <w:rFonts w:cs="David" w:hint="cs"/>
          <w:sz w:val="24"/>
          <w:szCs w:val="24"/>
          <w:rtl/>
        </w:rPr>
        <w:t>באוכלוסייה הכללית וב</w:t>
      </w:r>
      <w:r w:rsidR="00731B04" w:rsidRPr="00707F1B">
        <w:rPr>
          <w:rFonts w:cs="David" w:hint="cs"/>
          <w:sz w:val="24"/>
          <w:szCs w:val="24"/>
          <w:rtl/>
        </w:rPr>
        <w:t>אוכלוסיות רגישות כגון ילדים</w:t>
      </w:r>
      <w:r w:rsidR="00731B04">
        <w:rPr>
          <w:rFonts w:cs="David" w:hint="cs"/>
          <w:sz w:val="24"/>
          <w:szCs w:val="24"/>
          <w:rtl/>
        </w:rPr>
        <w:t>.</w:t>
      </w:r>
      <w:r w:rsidRPr="00707F1B">
        <w:rPr>
          <w:rFonts w:cs="David" w:hint="cs"/>
          <w:sz w:val="24"/>
          <w:szCs w:val="24"/>
          <w:rtl/>
        </w:rPr>
        <w:t xml:space="preserve"> </w:t>
      </w:r>
    </w:p>
    <w:p w:rsidR="003B65A4" w:rsidRDefault="003B65A4" w:rsidP="00D64CC3">
      <w:pPr>
        <w:spacing w:line="360" w:lineRule="auto"/>
        <w:jc w:val="both"/>
        <w:rPr>
          <w:rFonts w:cs="David"/>
          <w:sz w:val="24"/>
          <w:szCs w:val="24"/>
          <w:rtl/>
        </w:rPr>
      </w:pPr>
      <w:r w:rsidRPr="00707F1B">
        <w:rPr>
          <w:rFonts w:cs="David" w:hint="cs"/>
          <w:sz w:val="24"/>
          <w:szCs w:val="24"/>
          <w:rtl/>
        </w:rPr>
        <w:t>חלקיקים הם</w:t>
      </w:r>
      <w:r w:rsidRPr="00707F1B">
        <w:rPr>
          <w:rFonts w:cs="David"/>
          <w:sz w:val="24"/>
          <w:szCs w:val="24"/>
          <w:rtl/>
        </w:rPr>
        <w:t xml:space="preserve"> </w:t>
      </w:r>
      <w:r w:rsidRPr="00707F1B">
        <w:rPr>
          <w:rFonts w:cs="David" w:hint="cs"/>
          <w:sz w:val="24"/>
          <w:szCs w:val="24"/>
          <w:rtl/>
        </w:rPr>
        <w:t>חומר</w:t>
      </w:r>
      <w:r w:rsidRPr="00707F1B">
        <w:rPr>
          <w:rFonts w:cs="David"/>
          <w:sz w:val="24"/>
          <w:szCs w:val="24"/>
          <w:rtl/>
        </w:rPr>
        <w:t xml:space="preserve"> </w:t>
      </w:r>
      <w:r w:rsidRPr="00707F1B">
        <w:rPr>
          <w:rFonts w:cs="David" w:hint="cs"/>
          <w:sz w:val="24"/>
          <w:szCs w:val="24"/>
          <w:rtl/>
        </w:rPr>
        <w:t>מוצק</w:t>
      </w:r>
      <w:r w:rsidRPr="00707F1B">
        <w:rPr>
          <w:rFonts w:cs="David"/>
          <w:sz w:val="24"/>
          <w:szCs w:val="24"/>
          <w:rtl/>
        </w:rPr>
        <w:t xml:space="preserve"> </w:t>
      </w:r>
      <w:r w:rsidRPr="00707F1B">
        <w:rPr>
          <w:rFonts w:cs="David" w:hint="cs"/>
          <w:sz w:val="24"/>
          <w:szCs w:val="24"/>
          <w:rtl/>
        </w:rPr>
        <w:t>או</w:t>
      </w:r>
      <w:r w:rsidRPr="00707F1B">
        <w:rPr>
          <w:rFonts w:cs="David"/>
          <w:sz w:val="24"/>
          <w:szCs w:val="24"/>
          <w:rtl/>
        </w:rPr>
        <w:t xml:space="preserve"> </w:t>
      </w:r>
      <w:r w:rsidRPr="00707F1B">
        <w:rPr>
          <w:rFonts w:cs="David" w:hint="cs"/>
          <w:sz w:val="24"/>
          <w:szCs w:val="24"/>
          <w:rtl/>
        </w:rPr>
        <w:t>נוזלי, בגודל</w:t>
      </w:r>
      <w:r w:rsidRPr="00707F1B">
        <w:rPr>
          <w:rFonts w:cs="David"/>
          <w:sz w:val="24"/>
          <w:szCs w:val="24"/>
          <w:rtl/>
        </w:rPr>
        <w:t xml:space="preserve"> </w:t>
      </w:r>
      <w:r w:rsidRPr="00707F1B">
        <w:rPr>
          <w:rFonts w:cs="David" w:hint="cs"/>
          <w:sz w:val="24"/>
          <w:szCs w:val="24"/>
          <w:rtl/>
        </w:rPr>
        <w:t>מיקרוסקופי,</w:t>
      </w:r>
      <w:r w:rsidRPr="00707F1B">
        <w:rPr>
          <w:rFonts w:cs="David"/>
          <w:sz w:val="24"/>
          <w:szCs w:val="24"/>
          <w:rtl/>
        </w:rPr>
        <w:t xml:space="preserve"> </w:t>
      </w:r>
      <w:r w:rsidRPr="00707F1B">
        <w:rPr>
          <w:rFonts w:cs="David" w:hint="cs"/>
          <w:sz w:val="24"/>
          <w:szCs w:val="24"/>
          <w:rtl/>
        </w:rPr>
        <w:t>המרחף</w:t>
      </w:r>
      <w:r w:rsidRPr="00707F1B">
        <w:rPr>
          <w:rFonts w:cs="David"/>
          <w:sz w:val="24"/>
          <w:szCs w:val="24"/>
          <w:rtl/>
        </w:rPr>
        <w:t xml:space="preserve"> </w:t>
      </w:r>
      <w:r w:rsidRPr="00707F1B">
        <w:rPr>
          <w:rFonts w:cs="David" w:hint="cs"/>
          <w:sz w:val="24"/>
          <w:szCs w:val="24"/>
          <w:rtl/>
        </w:rPr>
        <w:t>באוויר. החלקיקים ב</w:t>
      </w:r>
      <w:r>
        <w:rPr>
          <w:rFonts w:cs="David" w:hint="cs"/>
          <w:sz w:val="24"/>
          <w:szCs w:val="24"/>
          <w:rtl/>
        </w:rPr>
        <w:t>אוויר</w:t>
      </w:r>
      <w:r w:rsidRPr="00707F1B">
        <w:rPr>
          <w:rFonts w:cs="David" w:hint="cs"/>
          <w:sz w:val="24"/>
          <w:szCs w:val="24"/>
          <w:rtl/>
        </w:rPr>
        <w:t xml:space="preserve"> מגיעים הן ממקורות טבעיים, שהעיקרי ביניהם הוא אבק מדברי, והן ממקורות </w:t>
      </w:r>
      <w:proofErr w:type="spellStart"/>
      <w:r w:rsidRPr="00707F1B">
        <w:rPr>
          <w:rFonts w:cs="David" w:hint="cs"/>
          <w:sz w:val="24"/>
          <w:szCs w:val="24"/>
          <w:rtl/>
        </w:rPr>
        <w:t>אנתרופוגניים</w:t>
      </w:r>
      <w:proofErr w:type="spellEnd"/>
      <w:r w:rsidRPr="00707F1B">
        <w:rPr>
          <w:rFonts w:cs="David" w:hint="cs"/>
          <w:sz w:val="24"/>
          <w:szCs w:val="24"/>
          <w:rtl/>
        </w:rPr>
        <w:t xml:space="preserve"> (</w:t>
      </w:r>
      <w:r>
        <w:rPr>
          <w:rFonts w:cs="David" w:hint="cs"/>
          <w:sz w:val="24"/>
          <w:szCs w:val="24"/>
          <w:rtl/>
        </w:rPr>
        <w:t xml:space="preserve">כלומר, </w:t>
      </w:r>
      <w:r w:rsidRPr="00707F1B">
        <w:rPr>
          <w:rFonts w:cs="David" w:hint="cs"/>
          <w:sz w:val="24"/>
          <w:szCs w:val="24"/>
          <w:rtl/>
        </w:rPr>
        <w:t xml:space="preserve">נוצרו או נגרמו על-ידי האדם), בעיקר כתוצאה </w:t>
      </w:r>
      <w:r>
        <w:rPr>
          <w:rFonts w:cs="David" w:hint="cs"/>
          <w:sz w:val="24"/>
          <w:szCs w:val="24"/>
          <w:rtl/>
        </w:rPr>
        <w:t>מ</w:t>
      </w:r>
      <w:r w:rsidRPr="00707F1B">
        <w:rPr>
          <w:rFonts w:cs="David" w:hint="cs"/>
          <w:sz w:val="24"/>
          <w:szCs w:val="24"/>
          <w:rtl/>
        </w:rPr>
        <w:t xml:space="preserve">שריפת </w:t>
      </w:r>
      <w:proofErr w:type="spellStart"/>
      <w:r w:rsidRPr="00707F1B">
        <w:rPr>
          <w:rFonts w:cs="David" w:hint="cs"/>
          <w:sz w:val="24"/>
          <w:szCs w:val="24"/>
          <w:rtl/>
        </w:rPr>
        <w:t>דלקים</w:t>
      </w:r>
      <w:proofErr w:type="spellEnd"/>
      <w:r w:rsidRPr="00707F1B">
        <w:rPr>
          <w:rFonts w:cs="David" w:hint="cs"/>
          <w:sz w:val="24"/>
          <w:szCs w:val="24"/>
          <w:rtl/>
        </w:rPr>
        <w:t xml:space="preserve">. </w:t>
      </w:r>
      <w:r>
        <w:rPr>
          <w:rFonts w:cs="David" w:hint="cs"/>
          <w:sz w:val="24"/>
          <w:szCs w:val="24"/>
          <w:rtl/>
        </w:rPr>
        <w:t xml:space="preserve">רוב </w:t>
      </w:r>
      <w:r w:rsidRPr="00707F1B">
        <w:rPr>
          <w:rFonts w:cs="David" w:hint="cs"/>
          <w:sz w:val="24"/>
          <w:szCs w:val="24"/>
          <w:rtl/>
        </w:rPr>
        <w:t>החלקיקים הנפלטים כתוצאה משריפת דיזל בכלי רכב הם בקוטר הקטן מ-2.5 מיקרון (</w:t>
      </w:r>
      <w:r w:rsidRPr="00707F1B">
        <w:rPr>
          <w:rFonts w:cs="David"/>
          <w:sz w:val="24"/>
          <w:szCs w:val="24"/>
        </w:rPr>
        <w:t>PM</w:t>
      </w:r>
      <w:r w:rsidRPr="00707F1B">
        <w:rPr>
          <w:rFonts w:cs="David"/>
          <w:sz w:val="24"/>
          <w:szCs w:val="24"/>
          <w:vertAlign w:val="subscript"/>
        </w:rPr>
        <w:t>2.5</w:t>
      </w:r>
      <w:r w:rsidRPr="00707F1B">
        <w:rPr>
          <w:rFonts w:cs="David" w:hint="cs"/>
          <w:sz w:val="24"/>
          <w:szCs w:val="24"/>
          <w:rtl/>
        </w:rPr>
        <w:t>), חלקיקים אלו עלולים לחדור לעומק דרכי הנשימה ואף למערכ</w:t>
      </w:r>
      <w:r>
        <w:rPr>
          <w:rFonts w:cs="David" w:hint="cs"/>
          <w:sz w:val="24"/>
          <w:szCs w:val="24"/>
          <w:rtl/>
        </w:rPr>
        <w:t>ו</w:t>
      </w:r>
      <w:r w:rsidRPr="00707F1B">
        <w:rPr>
          <w:rFonts w:cs="David" w:hint="cs"/>
          <w:sz w:val="24"/>
          <w:szCs w:val="24"/>
          <w:rtl/>
        </w:rPr>
        <w:t>ת הלב וכלי הדם.</w:t>
      </w:r>
    </w:p>
    <w:p w:rsidR="00D64CC3" w:rsidRPr="00707F1B" w:rsidRDefault="00D64CC3" w:rsidP="00D64CC3">
      <w:pPr>
        <w:spacing w:line="360" w:lineRule="auto"/>
        <w:jc w:val="both"/>
        <w:rPr>
          <w:rFonts w:cs="David"/>
          <w:sz w:val="24"/>
          <w:szCs w:val="24"/>
          <w:rtl/>
        </w:rPr>
      </w:pPr>
      <w:r w:rsidRPr="00707F1B">
        <w:rPr>
          <w:rFonts w:cs="David" w:hint="cs"/>
          <w:sz w:val="24"/>
          <w:szCs w:val="24"/>
          <w:rtl/>
        </w:rPr>
        <w:t>בשנת 2013 הכריזה המועצה הבינלאומית לחקר הסרטן (</w:t>
      </w:r>
      <w:r w:rsidRPr="00B07D95">
        <w:rPr>
          <w:rFonts w:cs="David"/>
          <w:sz w:val="24"/>
          <w:szCs w:val="24"/>
        </w:rPr>
        <w:t>International Agency for Research on Cancer</w:t>
      </w:r>
      <w:r w:rsidRPr="00707F1B">
        <w:rPr>
          <w:rFonts w:ascii="Arial" w:hAnsi="Arial" w:cs="David" w:hint="cs"/>
          <w:color w:val="333333"/>
          <w:sz w:val="24"/>
          <w:szCs w:val="24"/>
          <w:shd w:val="clear" w:color="auto" w:fill="FFFFFF"/>
          <w:rtl/>
        </w:rPr>
        <w:t xml:space="preserve">) </w:t>
      </w:r>
      <w:r w:rsidRPr="00707F1B">
        <w:rPr>
          <w:rFonts w:cs="David" w:hint="cs"/>
          <w:sz w:val="24"/>
          <w:szCs w:val="24"/>
          <w:rtl/>
        </w:rPr>
        <w:t xml:space="preserve">כי זיהום אוויר, בדגש על חלקיקים </w:t>
      </w:r>
      <w:proofErr w:type="spellStart"/>
      <w:r w:rsidRPr="00707F1B">
        <w:rPr>
          <w:rFonts w:cs="David" w:hint="cs"/>
          <w:sz w:val="24"/>
          <w:szCs w:val="24"/>
          <w:rtl/>
        </w:rPr>
        <w:t>נשימים</w:t>
      </w:r>
      <w:proofErr w:type="spellEnd"/>
      <w:r w:rsidRPr="00707F1B">
        <w:rPr>
          <w:rFonts w:cs="David" w:hint="cs"/>
          <w:sz w:val="24"/>
          <w:szCs w:val="24"/>
          <w:rtl/>
        </w:rPr>
        <w:t xml:space="preserve"> עדינים כאחד מרכיביו העיקריים, הינו מסרטן ודאי לאדם, שחשיפה אליו גורמת לסרטן ריאות</w:t>
      </w:r>
      <w:r w:rsidRPr="00707F1B">
        <w:rPr>
          <w:rStyle w:val="ab"/>
          <w:rFonts w:cs="David"/>
          <w:sz w:val="24"/>
          <w:szCs w:val="24"/>
          <w:rtl/>
        </w:rPr>
        <w:footnoteReference w:id="3"/>
      </w:r>
      <w:r w:rsidRPr="00707F1B">
        <w:rPr>
          <w:rFonts w:cs="David"/>
          <w:sz w:val="24"/>
          <w:szCs w:val="24"/>
          <w:rtl/>
        </w:rPr>
        <w:t>.</w:t>
      </w:r>
      <w:r w:rsidRPr="00707F1B">
        <w:rPr>
          <w:rFonts w:cs="David" w:hint="cs"/>
          <w:sz w:val="24"/>
          <w:szCs w:val="24"/>
          <w:rtl/>
        </w:rPr>
        <w:t xml:space="preserve"> </w:t>
      </w:r>
      <w:r w:rsidRPr="00B07D95">
        <w:rPr>
          <w:rFonts w:cs="David" w:hint="cs"/>
          <w:sz w:val="24"/>
          <w:szCs w:val="24"/>
          <w:rtl/>
        </w:rPr>
        <w:t>לפי</w:t>
      </w:r>
      <w:r w:rsidRPr="00B07D95">
        <w:rPr>
          <w:rFonts w:cs="David"/>
          <w:sz w:val="24"/>
          <w:szCs w:val="24"/>
          <w:rtl/>
        </w:rPr>
        <w:t xml:space="preserve"> </w:t>
      </w:r>
      <w:r w:rsidRPr="00B07D95">
        <w:rPr>
          <w:rFonts w:cs="David" w:hint="cs"/>
          <w:sz w:val="24"/>
          <w:szCs w:val="24"/>
          <w:rtl/>
        </w:rPr>
        <w:t>דוח</w:t>
      </w:r>
      <w:r w:rsidRPr="00B07D95">
        <w:rPr>
          <w:rFonts w:cs="David"/>
          <w:sz w:val="24"/>
          <w:szCs w:val="24"/>
          <w:rtl/>
        </w:rPr>
        <w:t xml:space="preserve"> </w:t>
      </w:r>
      <w:r w:rsidRPr="00B07D95">
        <w:rPr>
          <w:rFonts w:cs="David" w:hint="cs"/>
          <w:sz w:val="24"/>
          <w:szCs w:val="24"/>
          <w:rtl/>
        </w:rPr>
        <w:t>מצב</w:t>
      </w:r>
      <w:r w:rsidRPr="00B07D95">
        <w:rPr>
          <w:rFonts w:cs="David"/>
          <w:sz w:val="24"/>
          <w:szCs w:val="24"/>
          <w:rtl/>
        </w:rPr>
        <w:t xml:space="preserve"> </w:t>
      </w:r>
      <w:r w:rsidRPr="00B07D95">
        <w:rPr>
          <w:rFonts w:cs="David" w:hint="cs"/>
          <w:sz w:val="24"/>
          <w:szCs w:val="24"/>
          <w:rtl/>
        </w:rPr>
        <w:t>איכות</w:t>
      </w:r>
      <w:r w:rsidRPr="00B07D95">
        <w:rPr>
          <w:rFonts w:cs="David"/>
          <w:sz w:val="24"/>
          <w:szCs w:val="24"/>
          <w:rtl/>
        </w:rPr>
        <w:t xml:space="preserve"> </w:t>
      </w:r>
      <w:r w:rsidRPr="00B07D95">
        <w:rPr>
          <w:rFonts w:cs="David" w:hint="cs"/>
          <w:sz w:val="24"/>
          <w:szCs w:val="24"/>
          <w:rtl/>
        </w:rPr>
        <w:t>האוויר</w:t>
      </w:r>
      <w:r w:rsidRPr="00B07D95">
        <w:rPr>
          <w:rFonts w:cs="David"/>
          <w:sz w:val="24"/>
          <w:szCs w:val="24"/>
          <w:rtl/>
        </w:rPr>
        <w:t xml:space="preserve"> </w:t>
      </w:r>
      <w:r w:rsidRPr="00B07D95">
        <w:rPr>
          <w:rFonts w:cs="David" w:hint="cs"/>
          <w:sz w:val="24"/>
          <w:szCs w:val="24"/>
          <w:rtl/>
        </w:rPr>
        <w:t>לשנת</w:t>
      </w:r>
      <w:r w:rsidRPr="00B07D95">
        <w:rPr>
          <w:rFonts w:cs="David"/>
          <w:sz w:val="24"/>
          <w:szCs w:val="24"/>
          <w:rtl/>
        </w:rPr>
        <w:t xml:space="preserve"> 2015 </w:t>
      </w:r>
      <w:r w:rsidRPr="00B07D95">
        <w:rPr>
          <w:rFonts w:cs="David" w:hint="cs"/>
          <w:sz w:val="24"/>
          <w:szCs w:val="24"/>
          <w:rtl/>
        </w:rPr>
        <w:t>שפרסם</w:t>
      </w:r>
      <w:r w:rsidRPr="00B07D95">
        <w:rPr>
          <w:rFonts w:cs="David"/>
          <w:sz w:val="24"/>
          <w:szCs w:val="24"/>
          <w:rtl/>
        </w:rPr>
        <w:t xml:space="preserve"> </w:t>
      </w:r>
      <w:r w:rsidRPr="00B07D95">
        <w:rPr>
          <w:rFonts w:cs="David" w:hint="cs"/>
          <w:sz w:val="24"/>
          <w:szCs w:val="24"/>
          <w:rtl/>
        </w:rPr>
        <w:t>המשרד</w:t>
      </w:r>
      <w:r w:rsidRPr="00B07D95">
        <w:rPr>
          <w:rFonts w:cs="David"/>
          <w:sz w:val="24"/>
          <w:szCs w:val="24"/>
          <w:rtl/>
        </w:rPr>
        <w:t xml:space="preserve"> </w:t>
      </w:r>
      <w:r w:rsidRPr="00B07D95">
        <w:rPr>
          <w:rFonts w:cs="David" w:hint="cs"/>
          <w:sz w:val="24"/>
          <w:szCs w:val="24"/>
          <w:rtl/>
        </w:rPr>
        <w:t>להגנת</w:t>
      </w:r>
      <w:r w:rsidRPr="00B07D95">
        <w:rPr>
          <w:rFonts w:cs="David"/>
          <w:sz w:val="24"/>
          <w:szCs w:val="24"/>
          <w:rtl/>
        </w:rPr>
        <w:t xml:space="preserve"> </w:t>
      </w:r>
      <w:r w:rsidRPr="00B07D95">
        <w:rPr>
          <w:rFonts w:cs="David" w:hint="cs"/>
          <w:sz w:val="24"/>
          <w:szCs w:val="24"/>
          <w:rtl/>
        </w:rPr>
        <w:t>הסביבה</w:t>
      </w:r>
      <w:r w:rsidRPr="00B07D95">
        <w:rPr>
          <w:rFonts w:cs="David"/>
          <w:sz w:val="24"/>
          <w:szCs w:val="24"/>
          <w:rtl/>
        </w:rPr>
        <w:t xml:space="preserve">, </w:t>
      </w:r>
      <w:r w:rsidRPr="00B07D95">
        <w:rPr>
          <w:rFonts w:cs="David" w:hint="cs"/>
          <w:sz w:val="24"/>
          <w:szCs w:val="24"/>
          <w:rtl/>
        </w:rPr>
        <w:t>ריכוזים</w:t>
      </w:r>
      <w:r w:rsidRPr="00B07D95">
        <w:rPr>
          <w:rFonts w:cs="David"/>
          <w:sz w:val="24"/>
          <w:szCs w:val="24"/>
          <w:rtl/>
        </w:rPr>
        <w:t xml:space="preserve"> </w:t>
      </w:r>
      <w:r w:rsidRPr="00B07D95">
        <w:rPr>
          <w:rFonts w:cs="David" w:hint="cs"/>
          <w:sz w:val="24"/>
          <w:szCs w:val="24"/>
          <w:rtl/>
        </w:rPr>
        <w:t>גבוהים</w:t>
      </w:r>
      <w:r w:rsidRPr="00B07D95">
        <w:rPr>
          <w:rFonts w:cs="David"/>
          <w:sz w:val="24"/>
          <w:szCs w:val="24"/>
          <w:rtl/>
        </w:rPr>
        <w:t xml:space="preserve"> </w:t>
      </w:r>
      <w:r w:rsidRPr="00B07D95">
        <w:rPr>
          <w:rFonts w:cs="David" w:hint="cs"/>
          <w:sz w:val="24"/>
          <w:szCs w:val="24"/>
          <w:rtl/>
        </w:rPr>
        <w:t>של</w:t>
      </w:r>
      <w:r w:rsidRPr="00B07D95">
        <w:rPr>
          <w:rFonts w:cs="David"/>
          <w:sz w:val="24"/>
          <w:szCs w:val="24"/>
          <w:rtl/>
        </w:rPr>
        <w:t xml:space="preserve"> </w:t>
      </w:r>
      <w:r w:rsidRPr="00B07D95">
        <w:rPr>
          <w:rFonts w:cs="David" w:hint="cs"/>
          <w:sz w:val="24"/>
          <w:szCs w:val="24"/>
          <w:rtl/>
        </w:rPr>
        <w:t>מזהם</w:t>
      </w:r>
      <w:r w:rsidRPr="00B07D95">
        <w:rPr>
          <w:rFonts w:cs="David"/>
          <w:sz w:val="24"/>
          <w:szCs w:val="24"/>
          <w:rtl/>
        </w:rPr>
        <w:t xml:space="preserve"> </w:t>
      </w:r>
      <w:r w:rsidRPr="00B07D95">
        <w:rPr>
          <w:rFonts w:cs="David" w:hint="cs"/>
          <w:sz w:val="24"/>
          <w:szCs w:val="24"/>
          <w:rtl/>
        </w:rPr>
        <w:t>זה</w:t>
      </w:r>
      <w:r w:rsidRPr="00B07D95">
        <w:rPr>
          <w:rFonts w:cs="David"/>
          <w:sz w:val="24"/>
          <w:szCs w:val="24"/>
          <w:rtl/>
        </w:rPr>
        <w:t xml:space="preserve">, </w:t>
      </w:r>
      <w:r w:rsidRPr="00B07D95">
        <w:rPr>
          <w:rFonts w:cs="David" w:hint="cs"/>
          <w:sz w:val="24"/>
          <w:szCs w:val="24"/>
          <w:rtl/>
        </w:rPr>
        <w:t>וכן</w:t>
      </w:r>
      <w:r w:rsidRPr="00B07D95">
        <w:rPr>
          <w:rFonts w:cs="David"/>
          <w:sz w:val="24"/>
          <w:szCs w:val="24"/>
          <w:rtl/>
        </w:rPr>
        <w:t xml:space="preserve"> </w:t>
      </w:r>
      <w:r w:rsidRPr="00B07D95">
        <w:rPr>
          <w:rFonts w:cs="David" w:hint="cs"/>
          <w:sz w:val="24"/>
          <w:szCs w:val="24"/>
          <w:rtl/>
        </w:rPr>
        <w:t>חריגות</w:t>
      </w:r>
      <w:r w:rsidRPr="00B07D95">
        <w:rPr>
          <w:rFonts w:cs="David"/>
          <w:sz w:val="24"/>
          <w:szCs w:val="24"/>
          <w:rtl/>
        </w:rPr>
        <w:t xml:space="preserve"> </w:t>
      </w:r>
      <w:r w:rsidRPr="00B07D95">
        <w:rPr>
          <w:rFonts w:cs="David" w:hint="cs"/>
          <w:sz w:val="24"/>
          <w:szCs w:val="24"/>
          <w:rtl/>
        </w:rPr>
        <w:t>מערכי</w:t>
      </w:r>
      <w:r w:rsidRPr="00B07D95">
        <w:rPr>
          <w:rFonts w:cs="David"/>
          <w:sz w:val="24"/>
          <w:szCs w:val="24"/>
          <w:rtl/>
        </w:rPr>
        <w:t xml:space="preserve"> </w:t>
      </w:r>
      <w:r w:rsidRPr="00B07D95">
        <w:rPr>
          <w:rFonts w:cs="David" w:hint="cs"/>
          <w:sz w:val="24"/>
          <w:szCs w:val="24"/>
          <w:rtl/>
        </w:rPr>
        <w:t>הסביבה</w:t>
      </w:r>
      <w:r w:rsidRPr="00B07D95">
        <w:rPr>
          <w:rFonts w:cs="David"/>
          <w:sz w:val="24"/>
          <w:szCs w:val="24"/>
          <w:rtl/>
        </w:rPr>
        <w:t xml:space="preserve">, </w:t>
      </w:r>
      <w:r w:rsidRPr="00B07D95">
        <w:rPr>
          <w:rFonts w:cs="David" w:hint="cs"/>
          <w:sz w:val="24"/>
          <w:szCs w:val="24"/>
          <w:rtl/>
        </w:rPr>
        <w:t>נרשמו</w:t>
      </w:r>
      <w:r w:rsidRPr="00B07D95">
        <w:rPr>
          <w:rFonts w:cs="David"/>
          <w:sz w:val="24"/>
          <w:szCs w:val="24"/>
          <w:rtl/>
        </w:rPr>
        <w:t xml:space="preserve"> </w:t>
      </w:r>
      <w:r w:rsidRPr="00B07D95">
        <w:rPr>
          <w:rFonts w:cs="David" w:hint="cs"/>
          <w:sz w:val="24"/>
          <w:szCs w:val="24"/>
          <w:rtl/>
        </w:rPr>
        <w:t>בתחנות</w:t>
      </w:r>
      <w:r w:rsidRPr="00B07D95">
        <w:rPr>
          <w:rFonts w:cs="David"/>
          <w:sz w:val="24"/>
          <w:szCs w:val="24"/>
          <w:rtl/>
        </w:rPr>
        <w:t xml:space="preserve"> </w:t>
      </w:r>
      <w:r w:rsidRPr="00B07D95">
        <w:rPr>
          <w:rFonts w:cs="David" w:hint="cs"/>
          <w:sz w:val="24"/>
          <w:szCs w:val="24"/>
          <w:rtl/>
        </w:rPr>
        <w:t>התחבורתיות</w:t>
      </w:r>
      <w:r w:rsidRPr="00B07D95">
        <w:rPr>
          <w:rFonts w:cs="David"/>
          <w:sz w:val="24"/>
          <w:szCs w:val="24"/>
          <w:rtl/>
        </w:rPr>
        <w:t xml:space="preserve"> </w:t>
      </w:r>
      <w:r w:rsidRPr="00B07D95">
        <w:rPr>
          <w:rFonts w:cs="David" w:hint="cs"/>
          <w:sz w:val="24"/>
          <w:szCs w:val="24"/>
          <w:rtl/>
        </w:rPr>
        <w:t>בגוש</w:t>
      </w:r>
      <w:r w:rsidRPr="00B07D95">
        <w:rPr>
          <w:rFonts w:cs="David"/>
          <w:sz w:val="24"/>
          <w:szCs w:val="24"/>
          <w:rtl/>
        </w:rPr>
        <w:t xml:space="preserve"> </w:t>
      </w:r>
      <w:r w:rsidRPr="00B07D95">
        <w:rPr>
          <w:rFonts w:cs="David" w:hint="cs"/>
          <w:sz w:val="24"/>
          <w:szCs w:val="24"/>
          <w:rtl/>
        </w:rPr>
        <w:t>דן</w:t>
      </w:r>
      <w:r w:rsidRPr="00B07D95">
        <w:rPr>
          <w:rFonts w:cs="David"/>
          <w:sz w:val="24"/>
          <w:szCs w:val="24"/>
          <w:rtl/>
        </w:rPr>
        <w:t xml:space="preserve"> </w:t>
      </w:r>
      <w:r w:rsidRPr="00B07D95">
        <w:rPr>
          <w:rFonts w:cs="David" w:hint="cs"/>
          <w:sz w:val="24"/>
          <w:szCs w:val="24"/>
          <w:rtl/>
        </w:rPr>
        <w:t>ובירושלים</w:t>
      </w:r>
      <w:r w:rsidRPr="00707F1B">
        <w:rPr>
          <w:rStyle w:val="ab"/>
          <w:rFonts w:cs="David"/>
          <w:sz w:val="24"/>
          <w:szCs w:val="24"/>
          <w:rtl/>
        </w:rPr>
        <w:footnoteReference w:id="4"/>
      </w:r>
      <w:r w:rsidRPr="00707F1B">
        <w:rPr>
          <w:rFonts w:hint="cs"/>
          <w:rtl/>
        </w:rPr>
        <w:t>.</w:t>
      </w:r>
    </w:p>
    <w:p w:rsidR="003B65A4" w:rsidRPr="003B65A4" w:rsidRDefault="003B65A4" w:rsidP="0030307E">
      <w:pPr>
        <w:pStyle w:val="ac"/>
        <w:numPr>
          <w:ilvl w:val="0"/>
          <w:numId w:val="10"/>
        </w:numPr>
        <w:spacing w:line="360" w:lineRule="auto"/>
        <w:jc w:val="both"/>
        <w:rPr>
          <w:rFonts w:cs="David"/>
          <w:b/>
          <w:bCs/>
          <w:sz w:val="24"/>
          <w:szCs w:val="24"/>
          <w:u w:val="single"/>
          <w:rtl/>
        </w:rPr>
      </w:pPr>
      <w:r w:rsidRPr="003B65A4">
        <w:rPr>
          <w:rFonts w:cs="David" w:hint="cs"/>
          <w:b/>
          <w:bCs/>
          <w:sz w:val="24"/>
          <w:szCs w:val="24"/>
          <w:u w:val="single"/>
          <w:rtl/>
        </w:rPr>
        <w:t>התשתית החוקית</w:t>
      </w:r>
    </w:p>
    <w:p w:rsidR="00707F1B" w:rsidRPr="00707F1B" w:rsidRDefault="00707F1B" w:rsidP="00707F1B">
      <w:pPr>
        <w:spacing w:line="360" w:lineRule="auto"/>
        <w:jc w:val="both"/>
        <w:rPr>
          <w:rFonts w:cs="David"/>
          <w:sz w:val="24"/>
          <w:szCs w:val="24"/>
          <w:rtl/>
        </w:rPr>
      </w:pPr>
      <w:r w:rsidRPr="00707F1B">
        <w:rPr>
          <w:rFonts w:cs="David" w:hint="cs"/>
          <w:sz w:val="24"/>
          <w:szCs w:val="24"/>
          <w:rtl/>
        </w:rPr>
        <w:t xml:space="preserve">סעיף 35 לחוק אוויר נקי, </w:t>
      </w:r>
      <w:proofErr w:type="spellStart"/>
      <w:r w:rsidRPr="00707F1B">
        <w:rPr>
          <w:rFonts w:cs="David" w:hint="cs"/>
          <w:sz w:val="24"/>
          <w:szCs w:val="24"/>
          <w:rtl/>
        </w:rPr>
        <w:t>התשס"ח</w:t>
      </w:r>
      <w:proofErr w:type="spellEnd"/>
      <w:r w:rsidRPr="00707F1B">
        <w:rPr>
          <w:rFonts w:cs="David" w:hint="cs"/>
          <w:sz w:val="24"/>
          <w:szCs w:val="24"/>
          <w:rtl/>
        </w:rPr>
        <w:t xml:space="preserve">–2008 (להלן </w:t>
      </w:r>
      <w:r w:rsidRPr="00707F1B">
        <w:rPr>
          <w:rFonts w:cs="David"/>
          <w:sz w:val="24"/>
          <w:szCs w:val="24"/>
          <w:rtl/>
        </w:rPr>
        <w:t>–</w:t>
      </w:r>
      <w:r w:rsidRPr="00707F1B">
        <w:rPr>
          <w:rFonts w:cs="David" w:hint="cs"/>
          <w:sz w:val="24"/>
          <w:szCs w:val="24"/>
          <w:rtl/>
        </w:rPr>
        <w:t xml:space="preserve"> חוק אוויר נקי) מסמיך את השר להגנת הסביבה (להלן </w:t>
      </w:r>
      <w:r w:rsidRPr="00707F1B">
        <w:rPr>
          <w:rFonts w:cs="David"/>
          <w:sz w:val="24"/>
          <w:szCs w:val="24"/>
          <w:rtl/>
        </w:rPr>
        <w:t>–</w:t>
      </w:r>
      <w:r w:rsidRPr="00707F1B">
        <w:rPr>
          <w:rFonts w:cs="David" w:hint="cs"/>
          <w:sz w:val="24"/>
          <w:szCs w:val="24"/>
          <w:rtl/>
        </w:rPr>
        <w:t xml:space="preserve"> השר), בהתייעצות עם שר התחבורה והבטיחות בדרכים (להלן </w:t>
      </w:r>
      <w:r w:rsidRPr="00707F1B">
        <w:rPr>
          <w:rFonts w:cs="David"/>
          <w:sz w:val="24"/>
          <w:szCs w:val="24"/>
          <w:rtl/>
        </w:rPr>
        <w:t>–</w:t>
      </w:r>
      <w:r w:rsidRPr="00707F1B">
        <w:rPr>
          <w:rFonts w:cs="David" w:hint="cs"/>
          <w:sz w:val="24"/>
          <w:szCs w:val="24"/>
          <w:rtl/>
        </w:rPr>
        <w:t xml:space="preserve"> שר התחבורה), לקבוע הוראות</w:t>
      </w:r>
      <w:r w:rsidRPr="00707F1B">
        <w:rPr>
          <w:rFonts w:cs="David"/>
          <w:sz w:val="24"/>
          <w:szCs w:val="24"/>
          <w:rtl/>
        </w:rPr>
        <w:t xml:space="preserve"> </w:t>
      </w:r>
      <w:r w:rsidRPr="00707F1B">
        <w:rPr>
          <w:rFonts w:cs="David" w:hint="cs"/>
          <w:sz w:val="24"/>
          <w:szCs w:val="24"/>
          <w:rtl/>
        </w:rPr>
        <w:t>למניעה</w:t>
      </w:r>
      <w:r w:rsidRPr="00707F1B">
        <w:rPr>
          <w:rFonts w:cs="David"/>
          <w:sz w:val="24"/>
          <w:szCs w:val="24"/>
          <w:rtl/>
        </w:rPr>
        <w:t xml:space="preserve"> </w:t>
      </w:r>
      <w:r w:rsidRPr="00707F1B">
        <w:rPr>
          <w:rFonts w:cs="David" w:hint="cs"/>
          <w:sz w:val="24"/>
          <w:szCs w:val="24"/>
          <w:rtl/>
        </w:rPr>
        <w:t>ולצמצום</w:t>
      </w:r>
      <w:r w:rsidRPr="00707F1B">
        <w:rPr>
          <w:rFonts w:cs="David"/>
          <w:sz w:val="24"/>
          <w:szCs w:val="24"/>
          <w:rtl/>
        </w:rPr>
        <w:t xml:space="preserve"> </w:t>
      </w:r>
      <w:r w:rsidRPr="00707F1B">
        <w:rPr>
          <w:rFonts w:cs="David" w:hint="cs"/>
          <w:sz w:val="24"/>
          <w:szCs w:val="24"/>
          <w:rtl/>
        </w:rPr>
        <w:t>של</w:t>
      </w:r>
      <w:r w:rsidRPr="00707F1B">
        <w:rPr>
          <w:rFonts w:cs="David"/>
          <w:sz w:val="24"/>
          <w:szCs w:val="24"/>
          <w:rtl/>
        </w:rPr>
        <w:t xml:space="preserve"> </w:t>
      </w:r>
      <w:r w:rsidRPr="00707F1B">
        <w:rPr>
          <w:rFonts w:cs="David" w:hint="cs"/>
          <w:sz w:val="24"/>
          <w:szCs w:val="24"/>
          <w:rtl/>
        </w:rPr>
        <w:t>זיהום</w:t>
      </w:r>
      <w:r w:rsidRPr="00707F1B">
        <w:rPr>
          <w:rFonts w:cs="David"/>
          <w:sz w:val="24"/>
          <w:szCs w:val="24"/>
          <w:rtl/>
        </w:rPr>
        <w:t xml:space="preserve"> </w:t>
      </w:r>
      <w:r w:rsidRPr="00707F1B">
        <w:rPr>
          <w:rFonts w:cs="David" w:hint="cs"/>
          <w:sz w:val="24"/>
          <w:szCs w:val="24"/>
          <w:rtl/>
        </w:rPr>
        <w:t>האוויר</w:t>
      </w:r>
      <w:r w:rsidRPr="00707F1B">
        <w:rPr>
          <w:rFonts w:cs="David"/>
          <w:sz w:val="24"/>
          <w:szCs w:val="24"/>
          <w:rtl/>
        </w:rPr>
        <w:t xml:space="preserve"> </w:t>
      </w:r>
      <w:r w:rsidRPr="00707F1B">
        <w:rPr>
          <w:rFonts w:cs="David" w:hint="cs"/>
          <w:sz w:val="24"/>
          <w:szCs w:val="24"/>
          <w:rtl/>
        </w:rPr>
        <w:t>ממקורות</w:t>
      </w:r>
      <w:r w:rsidRPr="00707F1B">
        <w:rPr>
          <w:rFonts w:cs="David"/>
          <w:sz w:val="24"/>
          <w:szCs w:val="24"/>
          <w:rtl/>
        </w:rPr>
        <w:t xml:space="preserve"> </w:t>
      </w:r>
      <w:r w:rsidRPr="00707F1B">
        <w:rPr>
          <w:rFonts w:cs="David" w:hint="cs"/>
          <w:sz w:val="24"/>
          <w:szCs w:val="24"/>
          <w:rtl/>
        </w:rPr>
        <w:t>פליטה</w:t>
      </w:r>
      <w:r w:rsidRPr="00707F1B">
        <w:rPr>
          <w:rFonts w:cs="David"/>
          <w:sz w:val="24"/>
          <w:szCs w:val="24"/>
          <w:rtl/>
        </w:rPr>
        <w:t xml:space="preserve"> </w:t>
      </w:r>
      <w:r w:rsidRPr="00707F1B">
        <w:rPr>
          <w:rFonts w:cs="David" w:hint="cs"/>
          <w:sz w:val="24"/>
          <w:szCs w:val="24"/>
          <w:rtl/>
        </w:rPr>
        <w:t xml:space="preserve">ניידים. בנוסף, סעיף 37(א) לחוק קובע, בין היתר, כי לא יירשם רכב מנועי, לא יינתן לו רישיון ולא יחודש רישיונו, אלא אם כן הוא עומד בהוראות שנקבעו לפי החוק. </w:t>
      </w:r>
    </w:p>
    <w:p w:rsidR="00707F1B" w:rsidRPr="00707F1B" w:rsidRDefault="00707F1B" w:rsidP="00B07D95">
      <w:pPr>
        <w:spacing w:line="360" w:lineRule="auto"/>
        <w:jc w:val="both"/>
        <w:rPr>
          <w:rFonts w:cs="David"/>
          <w:sz w:val="24"/>
          <w:szCs w:val="24"/>
          <w:rtl/>
        </w:rPr>
      </w:pPr>
      <w:r w:rsidRPr="00707F1B">
        <w:rPr>
          <w:rFonts w:cs="David" w:hint="cs"/>
          <w:sz w:val="24"/>
          <w:szCs w:val="24"/>
          <w:rtl/>
        </w:rPr>
        <w:lastRenderedPageBreak/>
        <w:t>הסעיף האמור גם מסמיך את השר להגנת הסביבה, לאחר התייעצות עם שר התחבורה, לקבוע את ה</w:t>
      </w:r>
      <w:r w:rsidR="00B07D95" w:rsidRPr="00B07D95">
        <w:rPr>
          <w:rFonts w:cs="David" w:hint="cs"/>
          <w:sz w:val="24"/>
          <w:szCs w:val="24"/>
          <w:rtl/>
        </w:rPr>
        <w:t>שיטות למדידה ולבדיקה של פליטת מזהמים מרכב מנועי, רישום תוצאותיהן ודיווח עליהן</w:t>
      </w:r>
      <w:r w:rsidRPr="00707F1B">
        <w:rPr>
          <w:rFonts w:cs="David" w:hint="cs"/>
          <w:sz w:val="24"/>
          <w:szCs w:val="24"/>
          <w:rtl/>
        </w:rPr>
        <w:t xml:space="preserve">. בהתאם לכך נקבעו תקנות אוויר נקי (זיהום אוויר מכלי רכב), </w:t>
      </w:r>
      <w:proofErr w:type="spellStart"/>
      <w:r w:rsidRPr="00707F1B">
        <w:rPr>
          <w:rFonts w:cs="David" w:hint="cs"/>
          <w:sz w:val="24"/>
          <w:szCs w:val="24"/>
          <w:rtl/>
        </w:rPr>
        <w:t>התשע"ב</w:t>
      </w:r>
      <w:proofErr w:type="spellEnd"/>
      <w:r w:rsidRPr="00707F1B">
        <w:rPr>
          <w:rFonts w:cs="David" w:hint="cs"/>
          <w:sz w:val="24"/>
          <w:szCs w:val="24"/>
          <w:rtl/>
        </w:rPr>
        <w:t xml:space="preserve">–2012 (להלן </w:t>
      </w:r>
      <w:r w:rsidRPr="00707F1B">
        <w:rPr>
          <w:rFonts w:cs="David"/>
          <w:sz w:val="24"/>
          <w:szCs w:val="24"/>
          <w:rtl/>
        </w:rPr>
        <w:t>–</w:t>
      </w:r>
      <w:r w:rsidRPr="00707F1B">
        <w:rPr>
          <w:rFonts w:cs="David" w:hint="cs"/>
          <w:sz w:val="24"/>
          <w:szCs w:val="24"/>
          <w:rtl/>
        </w:rPr>
        <w:t xml:space="preserve"> תקנות זיהום אוויר מכלי רכב).</w:t>
      </w:r>
    </w:p>
    <w:p w:rsidR="00707F1B" w:rsidRPr="00707F1B" w:rsidRDefault="008E1EA6" w:rsidP="00390023">
      <w:pPr>
        <w:spacing w:line="360" w:lineRule="auto"/>
        <w:ind w:left="-58"/>
        <w:jc w:val="both"/>
        <w:rPr>
          <w:rFonts w:cs="David"/>
          <w:sz w:val="24"/>
          <w:szCs w:val="24"/>
          <w:rtl/>
        </w:rPr>
      </w:pPr>
      <w:r>
        <w:rPr>
          <w:rFonts w:cs="David" w:hint="cs"/>
          <w:sz w:val="24"/>
          <w:szCs w:val="24"/>
          <w:rtl/>
        </w:rPr>
        <w:t xml:space="preserve">בתיקון המוצע כעת, </w:t>
      </w:r>
      <w:r w:rsidR="00707F1B" w:rsidRPr="00707F1B">
        <w:rPr>
          <w:rFonts w:cs="David" w:hint="cs"/>
          <w:sz w:val="24"/>
          <w:szCs w:val="24"/>
          <w:rtl/>
        </w:rPr>
        <w:t xml:space="preserve">מוצע לתקן את תקנות זיהום אוויר מכלי רכב, ולקבוע הסדרים </w:t>
      </w:r>
      <w:r w:rsidR="00C074EB">
        <w:rPr>
          <w:rFonts w:cs="David" w:hint="cs"/>
          <w:sz w:val="24"/>
          <w:szCs w:val="24"/>
          <w:rtl/>
        </w:rPr>
        <w:t xml:space="preserve">נוספים </w:t>
      </w:r>
      <w:r w:rsidR="00707F1B" w:rsidRPr="00707F1B">
        <w:rPr>
          <w:rFonts w:cs="David" w:hint="cs"/>
          <w:sz w:val="24"/>
          <w:szCs w:val="24"/>
          <w:rtl/>
        </w:rPr>
        <w:t>לצמצום זיהום האוויר מרכבי דיזל, על ידי קביעת חובה מדורגת להתקנת מסנני חלקיקים (</w:t>
      </w:r>
      <w:r w:rsidR="00707F1B" w:rsidRPr="00707F1B">
        <w:rPr>
          <w:rFonts w:cs="David"/>
          <w:sz w:val="24"/>
          <w:szCs w:val="24"/>
        </w:rPr>
        <w:t>DPF – Diesel Particulate Filter</w:t>
      </w:r>
      <w:r w:rsidR="00707F1B" w:rsidRPr="00707F1B">
        <w:rPr>
          <w:rFonts w:cs="David" w:hint="cs"/>
          <w:sz w:val="24"/>
          <w:szCs w:val="24"/>
          <w:rtl/>
        </w:rPr>
        <w:t>) ברכבי דיזל כבדים ישנים. יישום התקנות המוצעות צפוי להפחית כ-</w:t>
      </w:r>
      <w:r w:rsidR="00390023">
        <w:rPr>
          <w:rFonts w:cs="David" w:hint="cs"/>
          <w:sz w:val="24"/>
          <w:szCs w:val="24"/>
          <w:rtl/>
        </w:rPr>
        <w:t>2</w:t>
      </w:r>
      <w:r w:rsidR="00390023" w:rsidRPr="00707F1B">
        <w:rPr>
          <w:rFonts w:cs="David" w:hint="cs"/>
          <w:sz w:val="24"/>
          <w:szCs w:val="24"/>
          <w:rtl/>
        </w:rPr>
        <w:t>5</w:t>
      </w:r>
      <w:r w:rsidR="00707F1B" w:rsidRPr="00707F1B">
        <w:rPr>
          <w:rFonts w:cs="David" w:hint="cs"/>
          <w:sz w:val="24"/>
          <w:szCs w:val="24"/>
          <w:rtl/>
        </w:rPr>
        <w:t>% מפליטת</w:t>
      </w:r>
      <w:r w:rsidR="00FF2348">
        <w:rPr>
          <w:rFonts w:cs="David" w:hint="cs"/>
          <w:sz w:val="24"/>
          <w:szCs w:val="24"/>
          <w:rtl/>
        </w:rPr>
        <w:t xml:space="preserve"> חלקיקי</w:t>
      </w:r>
      <w:r w:rsidR="00707F1B" w:rsidRPr="00707F1B">
        <w:rPr>
          <w:rFonts w:cs="David" w:hint="cs"/>
          <w:sz w:val="24"/>
          <w:szCs w:val="24"/>
          <w:rtl/>
        </w:rPr>
        <w:t xml:space="preserve"> </w:t>
      </w:r>
      <w:r w:rsidR="00FF2348" w:rsidRPr="00707F1B">
        <w:rPr>
          <w:rFonts w:cs="David"/>
          <w:sz w:val="24"/>
          <w:szCs w:val="24"/>
        </w:rPr>
        <w:t>PM</w:t>
      </w:r>
      <w:r w:rsidR="00FF2348" w:rsidRPr="00707F1B">
        <w:rPr>
          <w:rFonts w:cs="David"/>
          <w:sz w:val="24"/>
          <w:szCs w:val="24"/>
          <w:vertAlign w:val="subscript"/>
        </w:rPr>
        <w:t>2.5</w:t>
      </w:r>
      <w:r w:rsidR="00707F1B" w:rsidRPr="00707F1B">
        <w:rPr>
          <w:rFonts w:cs="David" w:hint="cs"/>
          <w:sz w:val="24"/>
          <w:szCs w:val="24"/>
          <w:rtl/>
        </w:rPr>
        <w:t xml:space="preserve"> מכלי רכב בישראל</w:t>
      </w:r>
      <w:r w:rsidR="00C074EB">
        <w:rPr>
          <w:rFonts w:cs="David" w:hint="cs"/>
          <w:sz w:val="24"/>
          <w:szCs w:val="24"/>
          <w:rtl/>
        </w:rPr>
        <w:t>.</w:t>
      </w:r>
      <w:r w:rsidR="00707F1B" w:rsidRPr="00707F1B">
        <w:rPr>
          <w:rFonts w:cs="David" w:hint="cs"/>
          <w:sz w:val="24"/>
          <w:szCs w:val="24"/>
          <w:rtl/>
        </w:rPr>
        <w:t xml:space="preserve"> כתוצאה מכך חשיפת הציבור לחומר חלקיקי עדין מרחף </w:t>
      </w:r>
      <w:r w:rsidR="00C074EB" w:rsidRPr="00707F1B">
        <w:rPr>
          <w:rFonts w:cs="David" w:hint="cs"/>
          <w:sz w:val="24"/>
          <w:szCs w:val="24"/>
          <w:rtl/>
        </w:rPr>
        <w:t>(להלן – חלקיקים)</w:t>
      </w:r>
      <w:r w:rsidR="00C074EB">
        <w:rPr>
          <w:rFonts w:cs="David" w:hint="cs"/>
          <w:sz w:val="24"/>
          <w:szCs w:val="24"/>
          <w:rtl/>
        </w:rPr>
        <w:t xml:space="preserve"> </w:t>
      </w:r>
      <w:r w:rsidR="00707F1B" w:rsidRPr="00707F1B">
        <w:rPr>
          <w:rFonts w:cs="David" w:hint="cs"/>
          <w:sz w:val="24"/>
          <w:szCs w:val="24"/>
          <w:rtl/>
        </w:rPr>
        <w:t>אמורה לרדת באופן משמעותי.</w:t>
      </w:r>
    </w:p>
    <w:p w:rsidR="00707F1B" w:rsidRDefault="00707F1B" w:rsidP="00707F1B">
      <w:pPr>
        <w:spacing w:line="360" w:lineRule="auto"/>
        <w:jc w:val="both"/>
        <w:rPr>
          <w:rFonts w:cs="David"/>
          <w:sz w:val="24"/>
          <w:szCs w:val="24"/>
          <w:rtl/>
        </w:rPr>
      </w:pPr>
      <w:r w:rsidRPr="00707F1B">
        <w:rPr>
          <w:rFonts w:cs="David" w:hint="cs"/>
          <w:sz w:val="24"/>
          <w:szCs w:val="24"/>
          <w:rtl/>
        </w:rPr>
        <w:t>כמו-כן, סעיף 37(ב) לחוק קובע כי השר</w:t>
      </w:r>
      <w:r w:rsidRPr="00707F1B">
        <w:rPr>
          <w:rFonts w:cs="David"/>
          <w:sz w:val="24"/>
          <w:szCs w:val="24"/>
          <w:rtl/>
        </w:rPr>
        <w:t xml:space="preserve">, </w:t>
      </w:r>
      <w:r w:rsidRPr="00707F1B">
        <w:rPr>
          <w:rFonts w:cs="David" w:hint="cs"/>
          <w:sz w:val="24"/>
          <w:szCs w:val="24"/>
          <w:rtl/>
        </w:rPr>
        <w:t>לאחר</w:t>
      </w:r>
      <w:r w:rsidRPr="00707F1B">
        <w:rPr>
          <w:rFonts w:cs="David"/>
          <w:sz w:val="24"/>
          <w:szCs w:val="24"/>
          <w:rtl/>
        </w:rPr>
        <w:t xml:space="preserve"> </w:t>
      </w:r>
      <w:r w:rsidRPr="00707F1B">
        <w:rPr>
          <w:rFonts w:cs="David" w:hint="cs"/>
          <w:sz w:val="24"/>
          <w:szCs w:val="24"/>
          <w:rtl/>
        </w:rPr>
        <w:t>התייעצות</w:t>
      </w:r>
      <w:r w:rsidRPr="00707F1B">
        <w:rPr>
          <w:rFonts w:cs="David"/>
          <w:sz w:val="24"/>
          <w:szCs w:val="24"/>
          <w:rtl/>
        </w:rPr>
        <w:t xml:space="preserve"> </w:t>
      </w:r>
      <w:r w:rsidRPr="00707F1B">
        <w:rPr>
          <w:rFonts w:cs="David" w:hint="cs"/>
          <w:sz w:val="24"/>
          <w:szCs w:val="24"/>
          <w:rtl/>
        </w:rPr>
        <w:t>עם</w:t>
      </w:r>
      <w:r w:rsidRPr="00707F1B">
        <w:rPr>
          <w:rFonts w:cs="David"/>
          <w:sz w:val="24"/>
          <w:szCs w:val="24"/>
          <w:rtl/>
        </w:rPr>
        <w:t xml:space="preserve"> </w:t>
      </w:r>
      <w:r w:rsidRPr="00707F1B">
        <w:rPr>
          <w:rFonts w:cs="David" w:hint="cs"/>
          <w:sz w:val="24"/>
          <w:szCs w:val="24"/>
          <w:rtl/>
        </w:rPr>
        <w:t>שר</w:t>
      </w:r>
      <w:r w:rsidRPr="00707F1B">
        <w:rPr>
          <w:rFonts w:cs="David"/>
          <w:sz w:val="24"/>
          <w:szCs w:val="24"/>
          <w:rtl/>
        </w:rPr>
        <w:t xml:space="preserve"> </w:t>
      </w:r>
      <w:r w:rsidRPr="00707F1B">
        <w:rPr>
          <w:rFonts w:cs="David" w:hint="cs"/>
          <w:sz w:val="24"/>
          <w:szCs w:val="24"/>
          <w:rtl/>
        </w:rPr>
        <w:t>התשתיות</w:t>
      </w:r>
      <w:r w:rsidRPr="00707F1B">
        <w:rPr>
          <w:rFonts w:cs="David"/>
          <w:sz w:val="24"/>
          <w:szCs w:val="24"/>
          <w:rtl/>
        </w:rPr>
        <w:t xml:space="preserve"> </w:t>
      </w:r>
      <w:r w:rsidRPr="00707F1B">
        <w:rPr>
          <w:rFonts w:cs="David" w:hint="cs"/>
          <w:sz w:val="24"/>
          <w:szCs w:val="24"/>
          <w:rtl/>
        </w:rPr>
        <w:t>הלאומיות</w:t>
      </w:r>
      <w:r w:rsidRPr="00707F1B">
        <w:rPr>
          <w:rFonts w:cs="David"/>
          <w:sz w:val="24"/>
          <w:szCs w:val="24"/>
          <w:rtl/>
        </w:rPr>
        <w:t xml:space="preserve"> </w:t>
      </w:r>
      <w:r w:rsidRPr="00707F1B">
        <w:rPr>
          <w:rFonts w:cs="David" w:hint="cs"/>
          <w:sz w:val="24"/>
          <w:szCs w:val="24"/>
          <w:rtl/>
        </w:rPr>
        <w:t>ועם</w:t>
      </w:r>
      <w:r w:rsidRPr="00707F1B">
        <w:rPr>
          <w:rFonts w:cs="David"/>
          <w:sz w:val="24"/>
          <w:szCs w:val="24"/>
          <w:rtl/>
        </w:rPr>
        <w:t xml:space="preserve"> </w:t>
      </w:r>
      <w:r w:rsidRPr="00707F1B">
        <w:rPr>
          <w:rFonts w:cs="David" w:hint="cs"/>
          <w:sz w:val="24"/>
          <w:szCs w:val="24"/>
          <w:rtl/>
        </w:rPr>
        <w:t>שר</w:t>
      </w:r>
      <w:r w:rsidRPr="00707F1B">
        <w:rPr>
          <w:rFonts w:cs="David"/>
          <w:sz w:val="24"/>
          <w:szCs w:val="24"/>
          <w:rtl/>
        </w:rPr>
        <w:t xml:space="preserve"> </w:t>
      </w:r>
      <w:r w:rsidRPr="00707F1B">
        <w:rPr>
          <w:rFonts w:cs="David" w:hint="cs"/>
          <w:sz w:val="24"/>
          <w:szCs w:val="24"/>
          <w:rtl/>
        </w:rPr>
        <w:t>התחבורה</w:t>
      </w:r>
      <w:r w:rsidRPr="00707F1B">
        <w:rPr>
          <w:rFonts w:cs="David"/>
          <w:sz w:val="24"/>
          <w:szCs w:val="24"/>
          <w:rtl/>
        </w:rPr>
        <w:t xml:space="preserve">, </w:t>
      </w:r>
      <w:r w:rsidRPr="00707F1B">
        <w:rPr>
          <w:rFonts w:cs="David" w:hint="cs"/>
          <w:sz w:val="24"/>
          <w:szCs w:val="24"/>
          <w:rtl/>
        </w:rPr>
        <w:t>יקבע</w:t>
      </w:r>
      <w:r w:rsidRPr="00707F1B">
        <w:rPr>
          <w:rFonts w:cs="David"/>
          <w:sz w:val="24"/>
          <w:szCs w:val="24"/>
          <w:rtl/>
        </w:rPr>
        <w:t xml:space="preserve"> </w:t>
      </w:r>
      <w:r w:rsidRPr="00707F1B">
        <w:rPr>
          <w:rFonts w:cs="David" w:hint="cs"/>
          <w:sz w:val="24"/>
          <w:szCs w:val="24"/>
          <w:rtl/>
        </w:rPr>
        <w:t>כללים</w:t>
      </w:r>
      <w:r w:rsidRPr="00707F1B">
        <w:rPr>
          <w:rFonts w:cs="David"/>
          <w:sz w:val="24"/>
          <w:szCs w:val="24"/>
          <w:rtl/>
        </w:rPr>
        <w:t xml:space="preserve"> </w:t>
      </w:r>
      <w:r w:rsidRPr="00707F1B">
        <w:rPr>
          <w:rFonts w:cs="David" w:hint="cs"/>
          <w:sz w:val="24"/>
          <w:szCs w:val="24"/>
          <w:rtl/>
        </w:rPr>
        <w:t>לדירוג</w:t>
      </w:r>
      <w:r w:rsidRPr="00707F1B">
        <w:rPr>
          <w:rFonts w:cs="David"/>
          <w:sz w:val="24"/>
          <w:szCs w:val="24"/>
          <w:rtl/>
        </w:rPr>
        <w:t xml:space="preserve"> </w:t>
      </w:r>
      <w:r w:rsidRPr="00707F1B">
        <w:rPr>
          <w:rFonts w:cs="David" w:hint="cs"/>
          <w:sz w:val="24"/>
          <w:szCs w:val="24"/>
          <w:rtl/>
        </w:rPr>
        <w:t>וסימון</w:t>
      </w:r>
      <w:r w:rsidRPr="00707F1B">
        <w:rPr>
          <w:rFonts w:cs="David"/>
          <w:sz w:val="24"/>
          <w:szCs w:val="24"/>
          <w:rtl/>
        </w:rPr>
        <w:t xml:space="preserve"> </w:t>
      </w:r>
      <w:r w:rsidRPr="00707F1B">
        <w:rPr>
          <w:rFonts w:cs="David" w:hint="cs"/>
          <w:sz w:val="24"/>
          <w:szCs w:val="24"/>
          <w:rtl/>
        </w:rPr>
        <w:t>רכב</w:t>
      </w:r>
      <w:r w:rsidRPr="00707F1B">
        <w:rPr>
          <w:rFonts w:cs="David"/>
          <w:sz w:val="24"/>
          <w:szCs w:val="24"/>
          <w:rtl/>
        </w:rPr>
        <w:t xml:space="preserve"> </w:t>
      </w:r>
      <w:r w:rsidRPr="00707F1B">
        <w:rPr>
          <w:rFonts w:cs="David" w:hint="cs"/>
          <w:sz w:val="24"/>
          <w:szCs w:val="24"/>
          <w:rtl/>
        </w:rPr>
        <w:t>מנועי</w:t>
      </w:r>
      <w:r w:rsidRPr="00707F1B">
        <w:rPr>
          <w:rFonts w:cs="David"/>
          <w:sz w:val="24"/>
          <w:szCs w:val="24"/>
          <w:rtl/>
        </w:rPr>
        <w:t xml:space="preserve"> </w:t>
      </w:r>
      <w:r w:rsidRPr="00707F1B">
        <w:rPr>
          <w:rFonts w:cs="David" w:hint="cs"/>
          <w:sz w:val="24"/>
          <w:szCs w:val="24"/>
          <w:rtl/>
        </w:rPr>
        <w:t>לסוגיו</w:t>
      </w:r>
      <w:r w:rsidRPr="00707F1B">
        <w:rPr>
          <w:rFonts w:cs="David"/>
          <w:sz w:val="24"/>
          <w:szCs w:val="24"/>
          <w:rtl/>
        </w:rPr>
        <w:t xml:space="preserve">, </w:t>
      </w:r>
      <w:r w:rsidRPr="00707F1B">
        <w:rPr>
          <w:rFonts w:cs="David" w:hint="cs"/>
          <w:sz w:val="24"/>
          <w:szCs w:val="24"/>
          <w:rtl/>
        </w:rPr>
        <w:t>בהתאם</w:t>
      </w:r>
      <w:r w:rsidRPr="00707F1B">
        <w:rPr>
          <w:rFonts w:cs="David"/>
          <w:sz w:val="24"/>
          <w:szCs w:val="24"/>
          <w:rtl/>
        </w:rPr>
        <w:t xml:space="preserve"> </w:t>
      </w:r>
      <w:r w:rsidRPr="00707F1B">
        <w:rPr>
          <w:rFonts w:cs="David" w:hint="cs"/>
          <w:sz w:val="24"/>
          <w:szCs w:val="24"/>
          <w:rtl/>
        </w:rPr>
        <w:t>להשפעה</w:t>
      </w:r>
      <w:r w:rsidRPr="00707F1B">
        <w:rPr>
          <w:rFonts w:cs="David"/>
          <w:sz w:val="24"/>
          <w:szCs w:val="24"/>
          <w:rtl/>
        </w:rPr>
        <w:t xml:space="preserve"> </w:t>
      </w:r>
      <w:r w:rsidRPr="00707F1B">
        <w:rPr>
          <w:rFonts w:cs="David" w:hint="cs"/>
          <w:sz w:val="24"/>
          <w:szCs w:val="24"/>
          <w:rtl/>
        </w:rPr>
        <w:t>הצפויה</w:t>
      </w:r>
      <w:r w:rsidRPr="00707F1B">
        <w:rPr>
          <w:rFonts w:cs="David"/>
          <w:sz w:val="24"/>
          <w:szCs w:val="24"/>
          <w:rtl/>
        </w:rPr>
        <w:t xml:space="preserve"> </w:t>
      </w:r>
      <w:r w:rsidRPr="00707F1B">
        <w:rPr>
          <w:rFonts w:cs="David" w:hint="cs"/>
          <w:sz w:val="24"/>
          <w:szCs w:val="24"/>
          <w:rtl/>
        </w:rPr>
        <w:t>עקב</w:t>
      </w:r>
      <w:r w:rsidRPr="00707F1B">
        <w:rPr>
          <w:rFonts w:cs="David"/>
          <w:sz w:val="24"/>
          <w:szCs w:val="24"/>
          <w:rtl/>
        </w:rPr>
        <w:t xml:space="preserve"> </w:t>
      </w:r>
      <w:r w:rsidRPr="00707F1B">
        <w:rPr>
          <w:rFonts w:cs="David" w:hint="cs"/>
          <w:sz w:val="24"/>
          <w:szCs w:val="24"/>
          <w:rtl/>
        </w:rPr>
        <w:t>השימוש</w:t>
      </w:r>
      <w:r w:rsidRPr="00707F1B">
        <w:rPr>
          <w:rFonts w:cs="David"/>
          <w:sz w:val="24"/>
          <w:szCs w:val="24"/>
          <w:rtl/>
        </w:rPr>
        <w:t xml:space="preserve"> </w:t>
      </w:r>
      <w:r w:rsidRPr="00707F1B">
        <w:rPr>
          <w:rFonts w:cs="David" w:hint="cs"/>
          <w:sz w:val="24"/>
          <w:szCs w:val="24"/>
          <w:rtl/>
        </w:rPr>
        <w:t>בו</w:t>
      </w:r>
      <w:r w:rsidRPr="00707F1B">
        <w:rPr>
          <w:rFonts w:cs="David"/>
          <w:sz w:val="24"/>
          <w:szCs w:val="24"/>
          <w:rtl/>
        </w:rPr>
        <w:t xml:space="preserve"> </w:t>
      </w:r>
      <w:r w:rsidRPr="00707F1B">
        <w:rPr>
          <w:rFonts w:cs="David" w:hint="cs"/>
          <w:sz w:val="24"/>
          <w:szCs w:val="24"/>
          <w:rtl/>
        </w:rPr>
        <w:t>על</w:t>
      </w:r>
      <w:r w:rsidRPr="00707F1B">
        <w:rPr>
          <w:rFonts w:cs="David"/>
          <w:sz w:val="24"/>
          <w:szCs w:val="24"/>
          <w:rtl/>
        </w:rPr>
        <w:t xml:space="preserve"> </w:t>
      </w:r>
      <w:r w:rsidRPr="00707F1B">
        <w:rPr>
          <w:rFonts w:cs="David" w:hint="cs"/>
          <w:sz w:val="24"/>
          <w:szCs w:val="24"/>
          <w:rtl/>
        </w:rPr>
        <w:t>זיהום</w:t>
      </w:r>
      <w:r w:rsidRPr="00707F1B">
        <w:rPr>
          <w:rFonts w:cs="David"/>
          <w:sz w:val="24"/>
          <w:szCs w:val="24"/>
          <w:rtl/>
        </w:rPr>
        <w:t xml:space="preserve"> </w:t>
      </w:r>
      <w:r w:rsidRPr="00707F1B">
        <w:rPr>
          <w:rFonts w:cs="David" w:hint="cs"/>
          <w:sz w:val="24"/>
          <w:szCs w:val="24"/>
          <w:rtl/>
        </w:rPr>
        <w:t>האוויר. בהתאם לכך, מוצע לקבוע גם הוראות בעניין זה.</w:t>
      </w:r>
    </w:p>
    <w:p w:rsidR="003B65A4" w:rsidRDefault="003B65A4" w:rsidP="003B65A4">
      <w:pPr>
        <w:spacing w:line="360" w:lineRule="auto"/>
        <w:jc w:val="both"/>
        <w:rPr>
          <w:rFonts w:cs="David"/>
          <w:sz w:val="24"/>
          <w:szCs w:val="24"/>
          <w:rtl/>
        </w:rPr>
      </w:pPr>
      <w:r>
        <w:rPr>
          <w:rFonts w:cs="David" w:hint="cs"/>
          <w:sz w:val="24"/>
          <w:szCs w:val="24"/>
          <w:rtl/>
        </w:rPr>
        <w:t>יצוין כי תקנות זיהום אוויר מרכב, וכן התיקון המוצע, הותקנו גם מכוח סעיף 10א לחוק רישוי עסקים, התשכ"ח-1968, שכן הן נועדו לחול גם על מוסכים ומכוני רישוי שהם עסקים טעוני רישוי לפי החוק האמור.</w:t>
      </w:r>
    </w:p>
    <w:p w:rsidR="003D5510" w:rsidRPr="00707F1B" w:rsidRDefault="003D5510" w:rsidP="003D5510">
      <w:pPr>
        <w:spacing w:line="360" w:lineRule="auto"/>
        <w:jc w:val="both"/>
        <w:rPr>
          <w:rFonts w:cs="David"/>
          <w:sz w:val="24"/>
          <w:szCs w:val="24"/>
          <w:rtl/>
        </w:rPr>
      </w:pPr>
      <w:r>
        <w:rPr>
          <w:rFonts w:cs="David" w:hint="cs"/>
          <w:sz w:val="24"/>
          <w:szCs w:val="24"/>
          <w:rtl/>
        </w:rPr>
        <w:t xml:space="preserve">יצוין כי </w:t>
      </w:r>
      <w:r w:rsidRPr="00707F1B">
        <w:rPr>
          <w:rFonts w:cs="David" w:hint="cs"/>
          <w:sz w:val="24"/>
          <w:szCs w:val="24"/>
          <w:rtl/>
        </w:rPr>
        <w:t>במקביל לקביעת התקנות, יוזם המשרד להגנת הסביבה תכנית תמיכות ובה ינקטו צעדים משלימים. מטרת תכנית התמיכות הי</w:t>
      </w:r>
      <w:r>
        <w:rPr>
          <w:rFonts w:cs="David" w:hint="cs"/>
          <w:sz w:val="24"/>
          <w:szCs w:val="24"/>
          <w:rtl/>
        </w:rPr>
        <w:t>א</w:t>
      </w:r>
      <w:r w:rsidRPr="00707F1B">
        <w:rPr>
          <w:rFonts w:cs="David" w:hint="cs"/>
          <w:sz w:val="24"/>
          <w:szCs w:val="24"/>
          <w:rtl/>
        </w:rPr>
        <w:t xml:space="preserve"> לעודד צמצום זיהום האוויר מתחבורה עוד בטרם כניסת התקנות לתוקף, והיא נועדה גם לסייע ולהקל על ציבור בעלי הרכבים בהיערכות לקראת החובות שייקבעו בתקנות המוצעות.</w:t>
      </w:r>
    </w:p>
    <w:p w:rsidR="00707F1B" w:rsidRPr="003B65A4" w:rsidRDefault="003B65A4" w:rsidP="0030307E">
      <w:pPr>
        <w:pStyle w:val="ac"/>
        <w:numPr>
          <w:ilvl w:val="0"/>
          <w:numId w:val="10"/>
        </w:numPr>
        <w:spacing w:line="360" w:lineRule="auto"/>
        <w:jc w:val="both"/>
        <w:rPr>
          <w:rFonts w:cs="David"/>
          <w:b/>
          <w:bCs/>
          <w:sz w:val="24"/>
          <w:szCs w:val="24"/>
          <w:u w:val="single"/>
          <w:rtl/>
        </w:rPr>
      </w:pPr>
      <w:r w:rsidRPr="003B65A4">
        <w:rPr>
          <w:rFonts w:cs="David" w:hint="cs"/>
          <w:b/>
          <w:bCs/>
          <w:sz w:val="24"/>
          <w:szCs w:val="24"/>
          <w:u w:val="single"/>
          <w:rtl/>
        </w:rPr>
        <w:t>עיקרי ההסדרים המוצעים</w:t>
      </w:r>
      <w:r>
        <w:rPr>
          <w:rFonts w:cs="David" w:hint="cs"/>
          <w:b/>
          <w:bCs/>
          <w:sz w:val="24"/>
          <w:szCs w:val="24"/>
          <w:u w:val="single"/>
          <w:rtl/>
        </w:rPr>
        <w:t xml:space="preserve"> בתקנות</w:t>
      </w:r>
    </w:p>
    <w:p w:rsidR="00707F1B" w:rsidRPr="00707F1B" w:rsidRDefault="00707F1B" w:rsidP="0030307E">
      <w:pPr>
        <w:spacing w:before="240" w:line="360" w:lineRule="auto"/>
        <w:jc w:val="both"/>
        <w:rPr>
          <w:rFonts w:cs="David"/>
          <w:sz w:val="24"/>
          <w:szCs w:val="24"/>
          <w:rtl/>
        </w:rPr>
      </w:pPr>
      <w:r w:rsidRPr="00707F1B">
        <w:rPr>
          <w:rFonts w:cs="David" w:hint="cs"/>
          <w:sz w:val="24"/>
          <w:szCs w:val="24"/>
          <w:rtl/>
        </w:rPr>
        <w:t xml:space="preserve">מתוך ניתוח מקצועי שבוצע באגף איכות אוויר ושינוי אקלים במשרד להגנת הסביבה, אשר התבסס על נתוני נסועה (קילומטראז') לשנת 2015 שנמסרו ממשרד התחבורה, עלה כי </w:t>
      </w:r>
      <w:r w:rsidR="0030307E">
        <w:rPr>
          <w:rFonts w:cs="David" w:hint="cs"/>
          <w:sz w:val="24"/>
          <w:szCs w:val="24"/>
          <w:rtl/>
        </w:rPr>
        <w:t xml:space="preserve">כלי </w:t>
      </w:r>
      <w:r w:rsidR="0030307E" w:rsidRPr="00707F1B">
        <w:rPr>
          <w:rFonts w:cs="David" w:hint="cs"/>
          <w:sz w:val="24"/>
          <w:szCs w:val="24"/>
          <w:rtl/>
        </w:rPr>
        <w:t>רכב המונעים בדיזל אחראים על כ-90% מפליטות החלקיקים</w:t>
      </w:r>
      <w:r w:rsidR="0030307E">
        <w:rPr>
          <w:rFonts w:cs="David" w:hint="cs"/>
          <w:sz w:val="24"/>
          <w:szCs w:val="24"/>
          <w:rtl/>
        </w:rPr>
        <w:t>,</w:t>
      </w:r>
      <w:r w:rsidR="0030307E" w:rsidRPr="00707F1B">
        <w:rPr>
          <w:rFonts w:cs="David" w:hint="cs"/>
          <w:sz w:val="24"/>
          <w:szCs w:val="24"/>
          <w:rtl/>
        </w:rPr>
        <w:t xml:space="preserve"> </w:t>
      </w:r>
      <w:r w:rsidRPr="00707F1B">
        <w:rPr>
          <w:rFonts w:cs="David" w:hint="cs"/>
          <w:sz w:val="24"/>
          <w:szCs w:val="24"/>
          <w:rtl/>
        </w:rPr>
        <w:t>אף שרק 20% מהנסועה בוצעה על-יד</w:t>
      </w:r>
      <w:r w:rsidR="0030307E">
        <w:rPr>
          <w:rFonts w:cs="David" w:hint="cs"/>
          <w:sz w:val="24"/>
          <w:szCs w:val="24"/>
          <w:rtl/>
        </w:rPr>
        <w:t>ם</w:t>
      </w:r>
      <w:r w:rsidRPr="00707F1B">
        <w:rPr>
          <w:rFonts w:cs="David" w:hint="cs"/>
          <w:sz w:val="24"/>
          <w:szCs w:val="24"/>
          <w:rtl/>
        </w:rPr>
        <w:t>. עוד עולה מנתונים אלו, כי ככל שמדובר בכלי רכב כבדים יותר, כך תרומתם לזיהום האוויר משמעותית יותר ביחס לחלקם בנסועה הכללית.</w:t>
      </w:r>
    </w:p>
    <w:p w:rsidR="0030307E" w:rsidRDefault="00707F1B" w:rsidP="00302A13">
      <w:pPr>
        <w:spacing w:line="360" w:lineRule="auto"/>
        <w:jc w:val="both"/>
        <w:rPr>
          <w:rFonts w:cs="David"/>
          <w:sz w:val="24"/>
          <w:szCs w:val="24"/>
          <w:rtl/>
        </w:rPr>
      </w:pPr>
      <w:r w:rsidRPr="00707F1B">
        <w:rPr>
          <w:rFonts w:cs="David" w:hint="cs"/>
          <w:sz w:val="24"/>
          <w:szCs w:val="24"/>
          <w:rtl/>
        </w:rPr>
        <w:t>נוסף על סוג ההנעה (דיזל או בנזין) ומשקל הרכב, התרומה היחסית של כלי רכב לזיהום האוויר מושפעת גם מגילו של הרכב. כלומר, כלי רכב ישנים יותר הם מזהמים יותר</w:t>
      </w:r>
      <w:r w:rsidR="0030307E">
        <w:rPr>
          <w:rFonts w:cs="David" w:hint="cs"/>
          <w:sz w:val="24"/>
          <w:szCs w:val="24"/>
          <w:rtl/>
        </w:rPr>
        <w:t>,</w:t>
      </w:r>
      <w:r w:rsidRPr="00707F1B">
        <w:rPr>
          <w:rFonts w:cs="David" w:hint="cs"/>
          <w:sz w:val="24"/>
          <w:szCs w:val="24"/>
          <w:rtl/>
        </w:rPr>
        <w:t xml:space="preserve"> באופן סטטיסטי</w:t>
      </w:r>
      <w:r w:rsidR="0030307E">
        <w:rPr>
          <w:rFonts w:cs="David" w:hint="cs"/>
          <w:sz w:val="24"/>
          <w:szCs w:val="24"/>
          <w:rtl/>
        </w:rPr>
        <w:t>. זאת</w:t>
      </w:r>
      <w:r w:rsidRPr="00707F1B">
        <w:rPr>
          <w:rFonts w:cs="David" w:hint="cs"/>
          <w:sz w:val="24"/>
          <w:szCs w:val="24"/>
          <w:rtl/>
        </w:rPr>
        <w:t xml:space="preserve"> משתי סיבות</w:t>
      </w:r>
      <w:r w:rsidRPr="00707F1B">
        <w:rPr>
          <w:rFonts w:cs="David"/>
          <w:sz w:val="24"/>
          <w:szCs w:val="24"/>
        </w:rPr>
        <w:t xml:space="preserve"> </w:t>
      </w:r>
      <w:r w:rsidRPr="00707F1B">
        <w:rPr>
          <w:rFonts w:cs="David" w:hint="cs"/>
          <w:sz w:val="24"/>
          <w:szCs w:val="24"/>
          <w:rtl/>
        </w:rPr>
        <w:t>מרכזיות</w:t>
      </w:r>
      <w:r w:rsidR="0030307E">
        <w:rPr>
          <w:rFonts w:cs="David" w:hint="cs"/>
          <w:sz w:val="24"/>
          <w:szCs w:val="24"/>
          <w:rtl/>
        </w:rPr>
        <w:t>:</w:t>
      </w:r>
      <w:r w:rsidRPr="00707F1B">
        <w:rPr>
          <w:rFonts w:cs="David" w:hint="cs"/>
          <w:sz w:val="24"/>
          <w:szCs w:val="24"/>
          <w:rtl/>
        </w:rPr>
        <w:t xml:space="preserve"> ראשית, </w:t>
      </w:r>
      <w:r w:rsidR="0030307E">
        <w:rPr>
          <w:rFonts w:cs="David" w:hint="cs"/>
          <w:sz w:val="24"/>
          <w:szCs w:val="24"/>
          <w:rtl/>
        </w:rPr>
        <w:t xml:space="preserve">תהליכי ההתיישנות והבלאי של כלי רכב מביאים לעלייה בצריכת הדלק, ולהפחתת יעילות הפעולה של </w:t>
      </w:r>
      <w:r w:rsidR="0030307E" w:rsidRPr="00707F1B">
        <w:rPr>
          <w:rFonts w:cs="David" w:hint="cs"/>
          <w:sz w:val="24"/>
          <w:szCs w:val="24"/>
          <w:rtl/>
        </w:rPr>
        <w:t>אמצעים להפחתת פליטות</w:t>
      </w:r>
      <w:r w:rsidR="0030307E">
        <w:rPr>
          <w:rFonts w:cs="David" w:hint="cs"/>
          <w:sz w:val="24"/>
          <w:szCs w:val="24"/>
          <w:rtl/>
        </w:rPr>
        <w:t xml:space="preserve">, ככל שאלה קיימים. בנוסף, על פי רוב, </w:t>
      </w:r>
      <w:r w:rsidRPr="00707F1B">
        <w:rPr>
          <w:rFonts w:cs="David" w:hint="cs"/>
          <w:sz w:val="24"/>
          <w:szCs w:val="24"/>
          <w:rtl/>
        </w:rPr>
        <w:t>רמת התחזוקה של כלי רכב ישנים נמוכה</w:t>
      </w:r>
      <w:r w:rsidR="0030307E">
        <w:rPr>
          <w:rFonts w:cs="David" w:hint="cs"/>
          <w:sz w:val="24"/>
          <w:szCs w:val="24"/>
          <w:rtl/>
        </w:rPr>
        <w:t xml:space="preserve"> יותר. כל אלה תורמים לעלייה בפליטת המזהמים מכלי הרכב</w:t>
      </w:r>
      <w:r w:rsidRPr="00707F1B">
        <w:rPr>
          <w:rFonts w:cs="David" w:hint="cs"/>
          <w:sz w:val="24"/>
          <w:szCs w:val="24"/>
          <w:rtl/>
        </w:rPr>
        <w:t xml:space="preserve">. שנית, </w:t>
      </w:r>
      <w:r w:rsidR="0030307E">
        <w:rPr>
          <w:rFonts w:cs="David" w:hint="cs"/>
          <w:sz w:val="24"/>
          <w:szCs w:val="24"/>
          <w:rtl/>
        </w:rPr>
        <w:t xml:space="preserve">התקינה העולמית לגבי כלי רכב העלתה בהדרגה את הסטנדרטים לגבי </w:t>
      </w:r>
      <w:r w:rsidR="00302A13">
        <w:rPr>
          <w:rFonts w:cs="David" w:hint="cs"/>
          <w:sz w:val="24"/>
          <w:szCs w:val="24"/>
          <w:rtl/>
        </w:rPr>
        <w:t>אמצעים ל</w:t>
      </w:r>
      <w:r w:rsidR="0030307E">
        <w:rPr>
          <w:rFonts w:cs="David" w:hint="cs"/>
          <w:sz w:val="24"/>
          <w:szCs w:val="24"/>
          <w:rtl/>
        </w:rPr>
        <w:t>הפחתת פליטות מכלי רכב ב</w:t>
      </w:r>
      <w:r w:rsidR="00302A13">
        <w:rPr>
          <w:rFonts w:cs="David" w:hint="cs"/>
          <w:sz w:val="24"/>
          <w:szCs w:val="24"/>
          <w:rtl/>
        </w:rPr>
        <w:t>שלב</w:t>
      </w:r>
      <w:r w:rsidR="0030307E">
        <w:rPr>
          <w:rFonts w:cs="David" w:hint="cs"/>
          <w:sz w:val="24"/>
          <w:szCs w:val="24"/>
          <w:rtl/>
        </w:rPr>
        <w:t xml:space="preserve"> הייצור. </w:t>
      </w:r>
      <w:r w:rsidR="00302A13">
        <w:rPr>
          <w:rFonts w:cs="David" w:hint="cs"/>
          <w:sz w:val="24"/>
          <w:szCs w:val="24"/>
          <w:rtl/>
        </w:rPr>
        <w:t>כלומר, ככל שכלי הרכב הם חדשים יותר, יצרני הרכב נדרשו לעמוד בתקנים מחמירים יותר בהיבט זיהום האוויר.</w:t>
      </w:r>
    </w:p>
    <w:p w:rsidR="00302A13" w:rsidRPr="00707F1B" w:rsidRDefault="00302A13" w:rsidP="00302A13">
      <w:pPr>
        <w:pStyle w:val="Hesber1st"/>
        <w:tabs>
          <w:tab w:val="clear" w:pos="680"/>
        </w:tabs>
        <w:outlineLvl w:val="0"/>
        <w:rPr>
          <w:rFonts w:ascii="Times New Roman" w:eastAsia="Times New Roman" w:hAnsi="Times New Roman"/>
          <w:snapToGrid/>
          <w:color w:val="auto"/>
          <w:sz w:val="24"/>
          <w:szCs w:val="24"/>
          <w:rtl/>
          <w:lang w:eastAsia="en-US"/>
        </w:rPr>
      </w:pPr>
      <w:r w:rsidRPr="00302A13">
        <w:rPr>
          <w:rFonts w:hint="cs"/>
          <w:b/>
          <w:bCs/>
          <w:sz w:val="24"/>
          <w:szCs w:val="24"/>
          <w:rtl/>
        </w:rPr>
        <w:t>תקנה 1</w:t>
      </w:r>
      <w:r w:rsidRPr="00302A13">
        <w:rPr>
          <w:rFonts w:ascii="Times New Roman" w:eastAsia="Times New Roman" w:hAnsi="Times New Roman" w:hint="cs"/>
          <w:snapToGrid/>
          <w:color w:val="auto"/>
          <w:sz w:val="24"/>
          <w:szCs w:val="24"/>
          <w:rtl/>
          <w:lang w:eastAsia="en-US"/>
        </w:rPr>
        <w:t xml:space="preserve"> </w:t>
      </w:r>
      <w:r w:rsidRPr="00C51C2B">
        <w:rPr>
          <w:rFonts w:ascii="Times New Roman" w:eastAsia="Times New Roman" w:hAnsi="Times New Roman" w:hint="cs"/>
          <w:snapToGrid/>
          <w:color w:val="auto"/>
          <w:sz w:val="24"/>
          <w:szCs w:val="24"/>
          <w:rtl/>
          <w:lang w:eastAsia="en-US"/>
        </w:rPr>
        <w:t>מוצע</w:t>
      </w:r>
      <w:r w:rsidRPr="00C51C2B">
        <w:rPr>
          <w:rFonts w:ascii="Times New Roman" w:eastAsia="Times New Roman" w:hAnsi="Times New Roman"/>
          <w:snapToGrid/>
          <w:color w:val="auto"/>
          <w:sz w:val="24"/>
          <w:szCs w:val="24"/>
          <w:rtl/>
          <w:lang w:eastAsia="en-US"/>
        </w:rPr>
        <w:t xml:space="preserve"> </w:t>
      </w:r>
      <w:r w:rsidRPr="00C51C2B">
        <w:rPr>
          <w:rFonts w:ascii="Times New Roman" w:eastAsia="Times New Roman" w:hAnsi="Times New Roman" w:hint="cs"/>
          <w:snapToGrid/>
          <w:color w:val="auto"/>
          <w:sz w:val="24"/>
          <w:szCs w:val="24"/>
          <w:rtl/>
          <w:lang w:eastAsia="en-US"/>
        </w:rPr>
        <w:t>להוסיף</w:t>
      </w:r>
      <w:r w:rsidRPr="00C51C2B">
        <w:rPr>
          <w:rFonts w:ascii="Times New Roman" w:eastAsia="Times New Roman" w:hAnsi="Times New Roman"/>
          <w:snapToGrid/>
          <w:color w:val="auto"/>
          <w:sz w:val="24"/>
          <w:szCs w:val="24"/>
          <w:rtl/>
          <w:lang w:eastAsia="en-US"/>
        </w:rPr>
        <w:t xml:space="preserve"> </w:t>
      </w:r>
      <w:r w:rsidRPr="00C51C2B">
        <w:rPr>
          <w:rFonts w:ascii="Times New Roman" w:eastAsia="Times New Roman" w:hAnsi="Times New Roman" w:hint="cs"/>
          <w:snapToGrid/>
          <w:color w:val="auto"/>
          <w:sz w:val="24"/>
          <w:szCs w:val="24"/>
          <w:rtl/>
          <w:lang w:eastAsia="en-US"/>
        </w:rPr>
        <w:t>שתי</w:t>
      </w:r>
      <w:r w:rsidRPr="00C51C2B">
        <w:rPr>
          <w:rFonts w:ascii="Times New Roman" w:eastAsia="Times New Roman" w:hAnsi="Times New Roman"/>
          <w:snapToGrid/>
          <w:color w:val="auto"/>
          <w:sz w:val="24"/>
          <w:szCs w:val="24"/>
          <w:rtl/>
          <w:lang w:eastAsia="en-US"/>
        </w:rPr>
        <w:t xml:space="preserve"> </w:t>
      </w:r>
      <w:r w:rsidRPr="00C51C2B">
        <w:rPr>
          <w:rFonts w:ascii="Times New Roman" w:eastAsia="Times New Roman" w:hAnsi="Times New Roman" w:hint="cs"/>
          <w:snapToGrid/>
          <w:color w:val="auto"/>
          <w:sz w:val="24"/>
          <w:szCs w:val="24"/>
          <w:rtl/>
          <w:lang w:eastAsia="en-US"/>
        </w:rPr>
        <w:t>הגדרות</w:t>
      </w:r>
      <w:r w:rsidRPr="00C51C2B">
        <w:rPr>
          <w:rFonts w:ascii="Times New Roman" w:eastAsia="Times New Roman" w:hAnsi="Times New Roman"/>
          <w:snapToGrid/>
          <w:color w:val="auto"/>
          <w:sz w:val="24"/>
          <w:szCs w:val="24"/>
          <w:rtl/>
          <w:lang w:eastAsia="en-US"/>
        </w:rPr>
        <w:t xml:space="preserve"> </w:t>
      </w:r>
      <w:r w:rsidRPr="00C51C2B">
        <w:rPr>
          <w:rFonts w:ascii="Times New Roman" w:eastAsia="Times New Roman" w:hAnsi="Times New Roman" w:hint="cs"/>
          <w:snapToGrid/>
          <w:color w:val="auto"/>
          <w:sz w:val="24"/>
          <w:szCs w:val="24"/>
          <w:rtl/>
          <w:lang w:eastAsia="en-US"/>
        </w:rPr>
        <w:t>לתקנות</w:t>
      </w:r>
      <w:r w:rsidRPr="00C51C2B">
        <w:rPr>
          <w:rFonts w:ascii="Times New Roman" w:eastAsia="Times New Roman" w:hAnsi="Times New Roman"/>
          <w:snapToGrid/>
          <w:color w:val="auto"/>
          <w:sz w:val="24"/>
          <w:szCs w:val="24"/>
          <w:rtl/>
          <w:lang w:eastAsia="en-US"/>
        </w:rPr>
        <w:t xml:space="preserve">, </w:t>
      </w:r>
      <w:r w:rsidRPr="00C51C2B">
        <w:rPr>
          <w:rFonts w:ascii="Times New Roman" w:eastAsia="Times New Roman" w:hAnsi="Times New Roman" w:hint="cs"/>
          <w:snapToGrid/>
          <w:color w:val="auto"/>
          <w:sz w:val="24"/>
          <w:szCs w:val="24"/>
          <w:rtl/>
          <w:lang w:eastAsia="en-US"/>
        </w:rPr>
        <w:t>בהן</w:t>
      </w:r>
      <w:r w:rsidRPr="00C51C2B">
        <w:rPr>
          <w:rFonts w:ascii="Times New Roman" w:eastAsia="Times New Roman" w:hAnsi="Times New Roman"/>
          <w:snapToGrid/>
          <w:color w:val="auto"/>
          <w:sz w:val="24"/>
          <w:szCs w:val="24"/>
          <w:rtl/>
          <w:lang w:eastAsia="en-US"/>
        </w:rPr>
        <w:t xml:space="preserve"> </w:t>
      </w:r>
      <w:r w:rsidRPr="00C51C2B">
        <w:rPr>
          <w:rFonts w:ascii="Times New Roman" w:eastAsia="Times New Roman" w:hAnsi="Times New Roman" w:hint="cs"/>
          <w:snapToGrid/>
          <w:color w:val="auto"/>
          <w:sz w:val="24"/>
          <w:szCs w:val="24"/>
          <w:rtl/>
          <w:lang w:eastAsia="en-US"/>
        </w:rPr>
        <w:t>ייעשה</w:t>
      </w:r>
      <w:r w:rsidRPr="00C51C2B">
        <w:rPr>
          <w:rFonts w:ascii="Times New Roman" w:eastAsia="Times New Roman" w:hAnsi="Times New Roman"/>
          <w:snapToGrid/>
          <w:color w:val="auto"/>
          <w:sz w:val="24"/>
          <w:szCs w:val="24"/>
          <w:rtl/>
          <w:lang w:eastAsia="en-US"/>
        </w:rPr>
        <w:t xml:space="preserve"> </w:t>
      </w:r>
      <w:r w:rsidRPr="00C51C2B">
        <w:rPr>
          <w:rFonts w:ascii="Times New Roman" w:eastAsia="Times New Roman" w:hAnsi="Times New Roman" w:hint="cs"/>
          <w:snapToGrid/>
          <w:color w:val="auto"/>
          <w:sz w:val="24"/>
          <w:szCs w:val="24"/>
          <w:rtl/>
          <w:lang w:eastAsia="en-US"/>
        </w:rPr>
        <w:t>שימוש</w:t>
      </w:r>
      <w:r w:rsidRPr="00C51C2B">
        <w:rPr>
          <w:rFonts w:ascii="Times New Roman" w:eastAsia="Times New Roman" w:hAnsi="Times New Roman"/>
          <w:snapToGrid/>
          <w:color w:val="auto"/>
          <w:sz w:val="24"/>
          <w:szCs w:val="24"/>
          <w:rtl/>
          <w:lang w:eastAsia="en-US"/>
        </w:rPr>
        <w:t xml:space="preserve"> </w:t>
      </w:r>
      <w:r>
        <w:rPr>
          <w:rFonts w:ascii="Times New Roman" w:eastAsia="Times New Roman" w:hAnsi="Times New Roman" w:hint="cs"/>
          <w:snapToGrid/>
          <w:color w:val="auto"/>
          <w:sz w:val="24"/>
          <w:szCs w:val="24"/>
          <w:rtl/>
          <w:lang w:eastAsia="en-US"/>
        </w:rPr>
        <w:t xml:space="preserve">בתקנות המוצעות </w:t>
      </w:r>
      <w:r>
        <w:rPr>
          <w:rFonts w:ascii="Times New Roman" w:eastAsia="Times New Roman" w:hAnsi="Times New Roman"/>
          <w:snapToGrid/>
          <w:color w:val="auto"/>
          <w:sz w:val="24"/>
          <w:szCs w:val="24"/>
          <w:rtl/>
          <w:lang w:eastAsia="en-US"/>
        </w:rPr>
        <w:t>–</w:t>
      </w:r>
      <w:r>
        <w:rPr>
          <w:rFonts w:ascii="Times New Roman" w:eastAsia="Times New Roman" w:hAnsi="Times New Roman" w:hint="cs"/>
          <w:snapToGrid/>
          <w:color w:val="auto"/>
          <w:sz w:val="24"/>
          <w:szCs w:val="24"/>
          <w:rtl/>
          <w:lang w:eastAsia="en-US"/>
        </w:rPr>
        <w:t xml:space="preserve"> "מסנן חלקיקים" ו- "רכב כבד ישן".</w:t>
      </w:r>
    </w:p>
    <w:p w:rsidR="00302A13" w:rsidRDefault="00302A13" w:rsidP="00302A13">
      <w:pPr>
        <w:spacing w:after="0" w:line="360" w:lineRule="auto"/>
        <w:jc w:val="both"/>
        <w:rPr>
          <w:rFonts w:cs="David"/>
          <w:sz w:val="24"/>
          <w:szCs w:val="24"/>
          <w:rtl/>
        </w:rPr>
      </w:pPr>
      <w:r w:rsidRPr="00302A13">
        <w:rPr>
          <w:rFonts w:cs="David" w:hint="cs"/>
          <w:sz w:val="24"/>
          <w:szCs w:val="24"/>
          <w:rtl/>
        </w:rPr>
        <w:t>בעולם קיימים מגוון רחב של פתרונות להפחתת זיהום אוויר מכלי רכב, אולם הפתרון היעיל ביותר להפחתת זיהום אוויר חלקיקי מכלי רכב קיים הוא התקנת מסנן חלקיקים בתהליך</w:t>
      </w:r>
      <w:r w:rsidRPr="00302A13">
        <w:rPr>
          <w:rFonts w:cs="David"/>
          <w:sz w:val="24"/>
          <w:szCs w:val="24"/>
          <w:rtl/>
        </w:rPr>
        <w:t xml:space="preserve"> </w:t>
      </w:r>
      <w:r w:rsidRPr="00302A13">
        <w:rPr>
          <w:rFonts w:cs="David" w:hint="cs"/>
          <w:sz w:val="24"/>
          <w:szCs w:val="24"/>
          <w:rtl/>
        </w:rPr>
        <w:t>הנקרא</w:t>
      </w:r>
      <w:r w:rsidRPr="00302A13">
        <w:rPr>
          <w:rFonts w:cs="David"/>
          <w:sz w:val="24"/>
          <w:szCs w:val="24"/>
          <w:rtl/>
        </w:rPr>
        <w:t xml:space="preserve"> </w:t>
      </w:r>
      <w:proofErr w:type="spellStart"/>
      <w:r w:rsidRPr="00302A13">
        <w:rPr>
          <w:rFonts w:cs="David" w:hint="cs"/>
          <w:sz w:val="24"/>
          <w:szCs w:val="24"/>
          <w:rtl/>
        </w:rPr>
        <w:t>רטרופיט</w:t>
      </w:r>
      <w:proofErr w:type="spellEnd"/>
      <w:r w:rsidRPr="00302A13">
        <w:rPr>
          <w:rFonts w:cs="David"/>
          <w:sz w:val="24"/>
          <w:szCs w:val="24"/>
          <w:rtl/>
        </w:rPr>
        <w:t xml:space="preserve"> (</w:t>
      </w:r>
      <w:r w:rsidRPr="00302A13">
        <w:rPr>
          <w:rFonts w:cs="David"/>
          <w:sz w:val="24"/>
          <w:szCs w:val="24"/>
        </w:rPr>
        <w:t>Retrofit</w:t>
      </w:r>
      <w:r w:rsidRPr="00302A13">
        <w:rPr>
          <w:rFonts w:cs="David"/>
          <w:sz w:val="24"/>
          <w:szCs w:val="24"/>
          <w:rtl/>
        </w:rPr>
        <w:t xml:space="preserve">). </w:t>
      </w:r>
      <w:r w:rsidRPr="00302A13">
        <w:rPr>
          <w:rFonts w:cs="David" w:hint="cs"/>
          <w:sz w:val="24"/>
          <w:szCs w:val="24"/>
          <w:rtl/>
        </w:rPr>
        <w:t>לפי</w:t>
      </w:r>
      <w:r w:rsidRPr="00302A13">
        <w:rPr>
          <w:rFonts w:cs="David"/>
          <w:sz w:val="24"/>
          <w:szCs w:val="24"/>
          <w:rtl/>
        </w:rPr>
        <w:t xml:space="preserve"> </w:t>
      </w:r>
      <w:r w:rsidRPr="00302A13">
        <w:rPr>
          <w:rFonts w:cs="David" w:hint="cs"/>
          <w:sz w:val="24"/>
          <w:szCs w:val="24"/>
          <w:rtl/>
        </w:rPr>
        <w:t>נוהל</w:t>
      </w:r>
      <w:r w:rsidRPr="00302A13">
        <w:rPr>
          <w:rFonts w:cs="David"/>
          <w:sz w:val="24"/>
          <w:szCs w:val="24"/>
          <w:rtl/>
        </w:rPr>
        <w:t xml:space="preserve"> </w:t>
      </w:r>
      <w:r>
        <w:rPr>
          <w:rFonts w:cs="David" w:hint="cs"/>
          <w:sz w:val="24"/>
          <w:szCs w:val="24"/>
          <w:rtl/>
        </w:rPr>
        <w:t xml:space="preserve">קיים של </w:t>
      </w:r>
      <w:r w:rsidRPr="00302A13">
        <w:rPr>
          <w:rFonts w:cs="David" w:hint="cs"/>
          <w:sz w:val="24"/>
          <w:szCs w:val="24"/>
          <w:rtl/>
        </w:rPr>
        <w:t>משרד</w:t>
      </w:r>
      <w:r w:rsidRPr="00302A13">
        <w:rPr>
          <w:rFonts w:cs="David"/>
          <w:sz w:val="24"/>
          <w:szCs w:val="24"/>
          <w:rtl/>
        </w:rPr>
        <w:t xml:space="preserve"> </w:t>
      </w:r>
      <w:r w:rsidRPr="00302A13">
        <w:rPr>
          <w:rFonts w:cs="David" w:hint="cs"/>
          <w:sz w:val="24"/>
          <w:szCs w:val="24"/>
          <w:rtl/>
        </w:rPr>
        <w:t>התחבורה</w:t>
      </w:r>
      <w:r w:rsidRPr="00302A13">
        <w:rPr>
          <w:rFonts w:cs="David"/>
          <w:sz w:val="24"/>
          <w:szCs w:val="24"/>
          <w:rtl/>
        </w:rPr>
        <w:t xml:space="preserve"> "</w:t>
      </w:r>
      <w:r w:rsidRPr="00302A13">
        <w:rPr>
          <w:rFonts w:cs="David" w:hint="cs"/>
          <w:sz w:val="24"/>
          <w:szCs w:val="24"/>
          <w:rtl/>
        </w:rPr>
        <w:t>דרישות</w:t>
      </w:r>
      <w:r w:rsidRPr="00302A13">
        <w:rPr>
          <w:rFonts w:cs="David"/>
          <w:sz w:val="24"/>
          <w:szCs w:val="24"/>
          <w:rtl/>
        </w:rPr>
        <w:t xml:space="preserve"> </w:t>
      </w:r>
      <w:r w:rsidRPr="00302A13">
        <w:rPr>
          <w:rFonts w:cs="David" w:hint="cs"/>
          <w:sz w:val="24"/>
          <w:szCs w:val="24"/>
          <w:rtl/>
        </w:rPr>
        <w:t>חובה</w:t>
      </w:r>
      <w:r w:rsidRPr="00302A13">
        <w:rPr>
          <w:rFonts w:cs="David"/>
          <w:sz w:val="24"/>
          <w:szCs w:val="24"/>
          <w:rtl/>
        </w:rPr>
        <w:t xml:space="preserve"> </w:t>
      </w:r>
      <w:r w:rsidRPr="00302A13">
        <w:rPr>
          <w:rFonts w:cs="David" w:hint="cs"/>
          <w:sz w:val="24"/>
          <w:szCs w:val="24"/>
          <w:rtl/>
        </w:rPr>
        <w:t>להתקנת</w:t>
      </w:r>
      <w:r w:rsidRPr="00302A13">
        <w:rPr>
          <w:rFonts w:cs="David"/>
          <w:sz w:val="24"/>
          <w:szCs w:val="24"/>
          <w:rtl/>
        </w:rPr>
        <w:t xml:space="preserve"> </w:t>
      </w:r>
      <w:r w:rsidRPr="00302A13">
        <w:rPr>
          <w:rFonts w:cs="David" w:hint="cs"/>
          <w:sz w:val="24"/>
          <w:szCs w:val="24"/>
          <w:rtl/>
        </w:rPr>
        <w:t>מסנני</w:t>
      </w:r>
      <w:r w:rsidRPr="00302A13">
        <w:rPr>
          <w:rFonts w:cs="David"/>
          <w:sz w:val="24"/>
          <w:szCs w:val="24"/>
          <w:rtl/>
        </w:rPr>
        <w:t xml:space="preserve"> </w:t>
      </w:r>
      <w:r w:rsidRPr="00302A13">
        <w:rPr>
          <w:rFonts w:cs="David" w:hint="cs"/>
          <w:sz w:val="24"/>
          <w:szCs w:val="24"/>
          <w:rtl/>
        </w:rPr>
        <w:t>חלקיקים</w:t>
      </w:r>
      <w:r w:rsidRPr="00302A13">
        <w:rPr>
          <w:rFonts w:cs="David"/>
          <w:sz w:val="24"/>
          <w:szCs w:val="24"/>
          <w:rtl/>
        </w:rPr>
        <w:t xml:space="preserve"> </w:t>
      </w:r>
      <w:r w:rsidRPr="00302A13">
        <w:rPr>
          <w:rFonts w:cs="David" w:hint="cs"/>
          <w:sz w:val="24"/>
          <w:szCs w:val="24"/>
          <w:rtl/>
        </w:rPr>
        <w:t>כאמצעי</w:t>
      </w:r>
      <w:r w:rsidRPr="00302A13">
        <w:rPr>
          <w:rFonts w:cs="David"/>
          <w:sz w:val="24"/>
          <w:szCs w:val="24"/>
          <w:rtl/>
        </w:rPr>
        <w:t xml:space="preserve"> </w:t>
      </w:r>
      <w:r w:rsidRPr="00302A13">
        <w:rPr>
          <w:rFonts w:cs="David" w:hint="cs"/>
          <w:sz w:val="24"/>
          <w:szCs w:val="24"/>
          <w:rtl/>
        </w:rPr>
        <w:t>קצה</w:t>
      </w:r>
      <w:r w:rsidRPr="00302A13">
        <w:rPr>
          <w:rFonts w:cs="David"/>
          <w:sz w:val="24"/>
          <w:szCs w:val="24"/>
          <w:rtl/>
        </w:rPr>
        <w:t xml:space="preserve"> </w:t>
      </w:r>
      <w:r w:rsidRPr="00302A13">
        <w:rPr>
          <w:rFonts w:cs="David" w:hint="cs"/>
          <w:sz w:val="24"/>
          <w:szCs w:val="24"/>
          <w:rtl/>
        </w:rPr>
        <w:t>ייעודיים</w:t>
      </w:r>
      <w:r w:rsidRPr="00302A13">
        <w:rPr>
          <w:rFonts w:cs="David"/>
          <w:sz w:val="24"/>
          <w:szCs w:val="24"/>
          <w:rtl/>
        </w:rPr>
        <w:t xml:space="preserve"> </w:t>
      </w:r>
      <w:r w:rsidRPr="00302A13">
        <w:rPr>
          <w:rFonts w:cs="David" w:hint="cs"/>
          <w:sz w:val="24"/>
          <w:szCs w:val="24"/>
          <w:rtl/>
        </w:rPr>
        <w:t>להפחתת</w:t>
      </w:r>
      <w:r w:rsidRPr="00302A13">
        <w:rPr>
          <w:rFonts w:cs="David"/>
          <w:sz w:val="24"/>
          <w:szCs w:val="24"/>
          <w:rtl/>
        </w:rPr>
        <w:t xml:space="preserve"> </w:t>
      </w:r>
      <w:r w:rsidRPr="00302A13">
        <w:rPr>
          <w:rFonts w:cs="David" w:hint="cs"/>
          <w:sz w:val="24"/>
          <w:szCs w:val="24"/>
          <w:rtl/>
        </w:rPr>
        <w:t>זיהום</w:t>
      </w:r>
      <w:r w:rsidRPr="00302A13">
        <w:rPr>
          <w:rFonts w:cs="David"/>
          <w:sz w:val="24"/>
          <w:szCs w:val="24"/>
          <w:rtl/>
        </w:rPr>
        <w:t xml:space="preserve"> </w:t>
      </w:r>
      <w:r w:rsidRPr="00302A13">
        <w:rPr>
          <w:rFonts w:cs="David" w:hint="cs"/>
          <w:sz w:val="24"/>
          <w:szCs w:val="24"/>
          <w:rtl/>
        </w:rPr>
        <w:t>אוויר</w:t>
      </w:r>
      <w:r w:rsidRPr="00302A13">
        <w:rPr>
          <w:rFonts w:cs="David"/>
          <w:sz w:val="24"/>
          <w:szCs w:val="24"/>
          <w:rtl/>
        </w:rPr>
        <w:t xml:space="preserve"> </w:t>
      </w:r>
      <w:r w:rsidRPr="00302A13">
        <w:rPr>
          <w:rFonts w:cs="David" w:hint="cs"/>
          <w:sz w:val="24"/>
          <w:szCs w:val="24"/>
          <w:rtl/>
        </w:rPr>
        <w:lastRenderedPageBreak/>
        <w:t>בכלי</w:t>
      </w:r>
      <w:r w:rsidRPr="00302A13">
        <w:rPr>
          <w:rFonts w:cs="David"/>
          <w:sz w:val="24"/>
          <w:szCs w:val="24"/>
          <w:rtl/>
        </w:rPr>
        <w:t xml:space="preserve"> </w:t>
      </w:r>
      <w:r w:rsidRPr="00302A13">
        <w:rPr>
          <w:rFonts w:cs="David" w:hint="cs"/>
          <w:sz w:val="24"/>
          <w:szCs w:val="24"/>
          <w:rtl/>
        </w:rPr>
        <w:t>רכב</w:t>
      </w:r>
      <w:r w:rsidRPr="00302A13">
        <w:rPr>
          <w:rFonts w:cs="David"/>
          <w:sz w:val="24"/>
          <w:szCs w:val="24"/>
          <w:rtl/>
        </w:rPr>
        <w:t xml:space="preserve"> </w:t>
      </w:r>
      <w:r w:rsidRPr="00302A13">
        <w:rPr>
          <w:rFonts w:cs="David" w:hint="cs"/>
          <w:sz w:val="24"/>
          <w:szCs w:val="24"/>
          <w:rtl/>
        </w:rPr>
        <w:t>המונעים</w:t>
      </w:r>
      <w:r w:rsidRPr="00302A13">
        <w:rPr>
          <w:rFonts w:cs="David"/>
          <w:sz w:val="24"/>
          <w:szCs w:val="24"/>
          <w:rtl/>
        </w:rPr>
        <w:t xml:space="preserve"> </w:t>
      </w:r>
      <w:r w:rsidRPr="00302A13">
        <w:rPr>
          <w:rFonts w:cs="David" w:hint="cs"/>
          <w:sz w:val="24"/>
          <w:szCs w:val="24"/>
          <w:rtl/>
        </w:rPr>
        <w:t>באמצעות</w:t>
      </w:r>
      <w:r w:rsidRPr="00302A13">
        <w:rPr>
          <w:rFonts w:cs="David"/>
          <w:sz w:val="24"/>
          <w:szCs w:val="24"/>
          <w:rtl/>
        </w:rPr>
        <w:t xml:space="preserve"> </w:t>
      </w:r>
      <w:r w:rsidRPr="00302A13">
        <w:rPr>
          <w:rFonts w:cs="David" w:hint="cs"/>
          <w:sz w:val="24"/>
          <w:szCs w:val="24"/>
          <w:rtl/>
        </w:rPr>
        <w:t>דיזל</w:t>
      </w:r>
      <w:r w:rsidRPr="00302A13">
        <w:rPr>
          <w:rFonts w:cs="David"/>
          <w:sz w:val="24"/>
          <w:szCs w:val="24"/>
          <w:rtl/>
        </w:rPr>
        <w:t>"</w:t>
      </w:r>
      <w:r w:rsidRPr="00302A13">
        <w:rPr>
          <w:rFonts w:cs="David" w:hint="cs"/>
          <w:sz w:val="24"/>
          <w:szCs w:val="24"/>
          <w:rtl/>
        </w:rPr>
        <w:t>,</w:t>
      </w:r>
      <w:r w:rsidRPr="00302A13">
        <w:rPr>
          <w:rFonts w:cs="David"/>
          <w:sz w:val="24"/>
          <w:szCs w:val="24"/>
          <w:rtl/>
        </w:rPr>
        <w:t xml:space="preserve"> </w:t>
      </w:r>
      <w:r w:rsidRPr="00302A13">
        <w:rPr>
          <w:rFonts w:cs="David" w:hint="cs"/>
          <w:sz w:val="24"/>
          <w:szCs w:val="24"/>
          <w:rtl/>
        </w:rPr>
        <w:t>המסננים</w:t>
      </w:r>
      <w:r w:rsidRPr="00302A13">
        <w:rPr>
          <w:rFonts w:cs="David"/>
          <w:sz w:val="24"/>
          <w:szCs w:val="24"/>
          <w:rtl/>
        </w:rPr>
        <w:t xml:space="preserve"> </w:t>
      </w:r>
      <w:r w:rsidRPr="00302A13">
        <w:rPr>
          <w:rFonts w:cs="David" w:hint="cs"/>
          <w:sz w:val="24"/>
          <w:szCs w:val="24"/>
          <w:rtl/>
        </w:rPr>
        <w:t>המאושרים</w:t>
      </w:r>
      <w:r w:rsidRPr="00302A13">
        <w:rPr>
          <w:rFonts w:cs="David"/>
          <w:sz w:val="24"/>
          <w:szCs w:val="24"/>
          <w:rtl/>
        </w:rPr>
        <w:t xml:space="preserve"> </w:t>
      </w:r>
      <w:r w:rsidRPr="00302A13">
        <w:rPr>
          <w:rFonts w:cs="David" w:hint="cs"/>
          <w:sz w:val="24"/>
          <w:szCs w:val="24"/>
          <w:rtl/>
        </w:rPr>
        <w:t>לייבוא</w:t>
      </w:r>
      <w:r w:rsidRPr="00302A13">
        <w:rPr>
          <w:rFonts w:cs="David"/>
          <w:sz w:val="24"/>
          <w:szCs w:val="24"/>
          <w:rtl/>
        </w:rPr>
        <w:t xml:space="preserve"> </w:t>
      </w:r>
      <w:r w:rsidRPr="00302A13">
        <w:rPr>
          <w:rFonts w:cs="David" w:hint="cs"/>
          <w:sz w:val="24"/>
          <w:szCs w:val="24"/>
          <w:rtl/>
        </w:rPr>
        <w:t>ולהתקנה</w:t>
      </w:r>
      <w:r w:rsidRPr="00302A13">
        <w:rPr>
          <w:rFonts w:cs="David"/>
          <w:sz w:val="24"/>
          <w:szCs w:val="24"/>
          <w:rtl/>
        </w:rPr>
        <w:t xml:space="preserve"> </w:t>
      </w:r>
      <w:r w:rsidRPr="00302A13">
        <w:rPr>
          <w:rFonts w:cs="David" w:hint="cs"/>
          <w:sz w:val="24"/>
          <w:szCs w:val="24"/>
          <w:rtl/>
        </w:rPr>
        <w:t>בישראל,</w:t>
      </w:r>
      <w:r w:rsidRPr="00302A13">
        <w:rPr>
          <w:rFonts w:cs="David"/>
          <w:sz w:val="24"/>
          <w:szCs w:val="24"/>
          <w:rtl/>
        </w:rPr>
        <w:t xml:space="preserve"> </w:t>
      </w:r>
      <w:r w:rsidRPr="00302A13">
        <w:rPr>
          <w:rFonts w:cs="David" w:hint="cs"/>
          <w:sz w:val="24"/>
          <w:szCs w:val="24"/>
          <w:rtl/>
        </w:rPr>
        <w:t>הם</w:t>
      </w:r>
      <w:r w:rsidRPr="00302A13">
        <w:rPr>
          <w:rFonts w:cs="David"/>
          <w:sz w:val="24"/>
          <w:szCs w:val="24"/>
          <w:rtl/>
        </w:rPr>
        <w:t xml:space="preserve"> </w:t>
      </w:r>
      <w:r w:rsidRPr="00302A13">
        <w:rPr>
          <w:rFonts w:cs="David" w:hint="cs"/>
          <w:sz w:val="24"/>
          <w:szCs w:val="24"/>
          <w:rtl/>
        </w:rPr>
        <w:t>מסננים</w:t>
      </w:r>
      <w:r w:rsidRPr="00302A13">
        <w:rPr>
          <w:rFonts w:cs="David"/>
          <w:sz w:val="24"/>
          <w:szCs w:val="24"/>
          <w:rtl/>
        </w:rPr>
        <w:t xml:space="preserve"> </w:t>
      </w:r>
      <w:r w:rsidRPr="00302A13">
        <w:rPr>
          <w:rFonts w:cs="David" w:hint="cs"/>
          <w:sz w:val="24"/>
          <w:szCs w:val="24"/>
          <w:rtl/>
        </w:rPr>
        <w:t>אשר</w:t>
      </w:r>
      <w:r w:rsidRPr="00302A13">
        <w:rPr>
          <w:rFonts w:cs="David"/>
          <w:sz w:val="24"/>
          <w:szCs w:val="24"/>
          <w:rtl/>
        </w:rPr>
        <w:t xml:space="preserve"> </w:t>
      </w:r>
      <w:r w:rsidRPr="00302A13">
        <w:rPr>
          <w:rFonts w:cs="David" w:hint="cs"/>
          <w:sz w:val="24"/>
          <w:szCs w:val="24"/>
          <w:rtl/>
        </w:rPr>
        <w:t>הוכחה</w:t>
      </w:r>
      <w:r w:rsidRPr="00302A13">
        <w:rPr>
          <w:rFonts w:cs="David"/>
          <w:sz w:val="24"/>
          <w:szCs w:val="24"/>
          <w:rtl/>
        </w:rPr>
        <w:t xml:space="preserve"> </w:t>
      </w:r>
      <w:r w:rsidRPr="00302A13">
        <w:rPr>
          <w:rFonts w:cs="David" w:hint="cs"/>
          <w:sz w:val="24"/>
          <w:szCs w:val="24"/>
          <w:rtl/>
        </w:rPr>
        <w:t>יעילותם</w:t>
      </w:r>
      <w:r w:rsidRPr="00302A13">
        <w:rPr>
          <w:rFonts w:cs="David"/>
          <w:sz w:val="24"/>
          <w:szCs w:val="24"/>
          <w:rtl/>
        </w:rPr>
        <w:t xml:space="preserve"> </w:t>
      </w:r>
      <w:r w:rsidRPr="00302A13">
        <w:rPr>
          <w:rFonts w:cs="David" w:hint="cs"/>
          <w:sz w:val="24"/>
          <w:szCs w:val="24"/>
          <w:rtl/>
        </w:rPr>
        <w:t>בהפחתה של</w:t>
      </w:r>
      <w:r w:rsidRPr="00302A13">
        <w:rPr>
          <w:rFonts w:cs="David"/>
          <w:sz w:val="24"/>
          <w:szCs w:val="24"/>
          <w:rtl/>
        </w:rPr>
        <w:t xml:space="preserve"> </w:t>
      </w:r>
      <w:r w:rsidRPr="00302A13">
        <w:rPr>
          <w:rFonts w:cs="David" w:hint="cs"/>
          <w:sz w:val="24"/>
          <w:szCs w:val="24"/>
          <w:rtl/>
        </w:rPr>
        <w:t>למעלה</w:t>
      </w:r>
      <w:r w:rsidRPr="00302A13">
        <w:rPr>
          <w:rFonts w:cs="David"/>
          <w:sz w:val="24"/>
          <w:szCs w:val="24"/>
          <w:rtl/>
        </w:rPr>
        <w:t xml:space="preserve"> </w:t>
      </w:r>
      <w:r w:rsidRPr="00302A13">
        <w:rPr>
          <w:rFonts w:cs="David" w:hint="cs"/>
          <w:sz w:val="24"/>
          <w:szCs w:val="24"/>
          <w:rtl/>
        </w:rPr>
        <w:t>מ</w:t>
      </w:r>
      <w:r w:rsidRPr="00302A13">
        <w:rPr>
          <w:rFonts w:cs="David"/>
          <w:sz w:val="24"/>
          <w:szCs w:val="24"/>
          <w:rtl/>
        </w:rPr>
        <w:t xml:space="preserve">-98% </w:t>
      </w:r>
      <w:r w:rsidRPr="00302A13">
        <w:rPr>
          <w:rFonts w:cs="David" w:hint="cs"/>
          <w:sz w:val="24"/>
          <w:szCs w:val="24"/>
          <w:rtl/>
        </w:rPr>
        <w:t>ממספר</w:t>
      </w:r>
      <w:r w:rsidRPr="00302A13">
        <w:rPr>
          <w:rFonts w:cs="David"/>
          <w:sz w:val="24"/>
          <w:szCs w:val="24"/>
          <w:rtl/>
        </w:rPr>
        <w:t xml:space="preserve"> </w:t>
      </w:r>
      <w:r w:rsidRPr="00302A13">
        <w:rPr>
          <w:rFonts w:cs="David" w:hint="cs"/>
          <w:sz w:val="24"/>
          <w:szCs w:val="24"/>
          <w:rtl/>
        </w:rPr>
        <w:t>החלקיקים</w:t>
      </w:r>
      <w:r w:rsidRPr="00302A13">
        <w:rPr>
          <w:rFonts w:cs="David"/>
          <w:sz w:val="24"/>
          <w:szCs w:val="24"/>
          <w:rtl/>
        </w:rPr>
        <w:t xml:space="preserve">. </w:t>
      </w:r>
    </w:p>
    <w:p w:rsidR="00302A13" w:rsidRDefault="00302A13" w:rsidP="00302A13">
      <w:pPr>
        <w:spacing w:after="0" w:line="360" w:lineRule="auto"/>
        <w:jc w:val="both"/>
        <w:rPr>
          <w:rFonts w:cs="David"/>
          <w:sz w:val="24"/>
          <w:szCs w:val="24"/>
          <w:rtl/>
        </w:rPr>
      </w:pPr>
      <w:r>
        <w:rPr>
          <w:rFonts w:cs="David" w:hint="cs"/>
          <w:sz w:val="24"/>
          <w:szCs w:val="24"/>
          <w:rtl/>
        </w:rPr>
        <w:t>בהתאם,</w:t>
      </w:r>
      <w:r w:rsidRPr="00887FF9">
        <w:rPr>
          <w:rFonts w:cs="David" w:hint="cs"/>
          <w:sz w:val="24"/>
          <w:szCs w:val="24"/>
          <w:rtl/>
        </w:rPr>
        <w:t xml:space="preserve"> מוצע </w:t>
      </w:r>
      <w:r>
        <w:rPr>
          <w:rFonts w:cs="David" w:hint="cs"/>
          <w:sz w:val="24"/>
          <w:szCs w:val="24"/>
          <w:rtl/>
        </w:rPr>
        <w:t>להגדיר</w:t>
      </w:r>
      <w:r w:rsidRPr="00887FF9">
        <w:rPr>
          <w:rFonts w:cs="David" w:hint="cs"/>
          <w:sz w:val="24"/>
          <w:szCs w:val="24"/>
          <w:rtl/>
        </w:rPr>
        <w:t xml:space="preserve"> </w:t>
      </w:r>
      <w:r>
        <w:rPr>
          <w:rFonts w:cs="David" w:hint="cs"/>
          <w:sz w:val="24"/>
          <w:szCs w:val="24"/>
          <w:rtl/>
        </w:rPr>
        <w:t>"</w:t>
      </w:r>
      <w:r w:rsidRPr="00887FF9">
        <w:rPr>
          <w:rFonts w:cs="David" w:hint="cs"/>
          <w:sz w:val="24"/>
          <w:szCs w:val="24"/>
          <w:rtl/>
        </w:rPr>
        <w:t>מסנן חלקיקים</w:t>
      </w:r>
      <w:r>
        <w:rPr>
          <w:rFonts w:cs="David" w:hint="cs"/>
          <w:sz w:val="24"/>
          <w:szCs w:val="24"/>
          <w:rtl/>
        </w:rPr>
        <w:t>"</w:t>
      </w:r>
      <w:r w:rsidRPr="00887FF9">
        <w:rPr>
          <w:rFonts w:cs="David" w:hint="cs"/>
          <w:sz w:val="24"/>
          <w:szCs w:val="24"/>
          <w:rtl/>
        </w:rPr>
        <w:t xml:space="preserve"> </w:t>
      </w:r>
      <w:r>
        <w:rPr>
          <w:rFonts w:cs="David" w:hint="cs"/>
          <w:sz w:val="24"/>
          <w:szCs w:val="24"/>
          <w:rtl/>
        </w:rPr>
        <w:t>כ</w:t>
      </w:r>
      <w:r w:rsidRPr="00887FF9">
        <w:rPr>
          <w:rFonts w:cs="David" w:hint="cs"/>
          <w:sz w:val="24"/>
          <w:szCs w:val="24"/>
          <w:rtl/>
        </w:rPr>
        <w:t>כזה המפחית את</w:t>
      </w:r>
      <w:r w:rsidRPr="00887FF9">
        <w:rPr>
          <w:rFonts w:cs="David"/>
          <w:sz w:val="24"/>
          <w:szCs w:val="24"/>
          <w:rtl/>
        </w:rPr>
        <w:t xml:space="preserve"> </w:t>
      </w:r>
      <w:r w:rsidRPr="00887FF9">
        <w:rPr>
          <w:rFonts w:cs="David" w:hint="cs"/>
          <w:sz w:val="24"/>
          <w:szCs w:val="24"/>
          <w:rtl/>
        </w:rPr>
        <w:t>מספר</w:t>
      </w:r>
      <w:r w:rsidRPr="00887FF9">
        <w:rPr>
          <w:rFonts w:cs="David"/>
          <w:sz w:val="24"/>
          <w:szCs w:val="24"/>
          <w:rtl/>
        </w:rPr>
        <w:t xml:space="preserve"> </w:t>
      </w:r>
      <w:r w:rsidRPr="00887FF9">
        <w:rPr>
          <w:rFonts w:cs="David" w:hint="cs"/>
          <w:sz w:val="24"/>
          <w:szCs w:val="24"/>
          <w:rtl/>
        </w:rPr>
        <w:t>החלקיקים</w:t>
      </w:r>
      <w:r w:rsidRPr="00887FF9">
        <w:rPr>
          <w:rFonts w:cs="David"/>
          <w:sz w:val="24"/>
          <w:szCs w:val="24"/>
          <w:rtl/>
        </w:rPr>
        <w:t xml:space="preserve"> </w:t>
      </w:r>
      <w:r w:rsidRPr="00887FF9">
        <w:rPr>
          <w:rFonts w:cs="David" w:hint="cs"/>
          <w:sz w:val="24"/>
          <w:szCs w:val="24"/>
          <w:rtl/>
        </w:rPr>
        <w:t>העדינים</w:t>
      </w:r>
      <w:r w:rsidRPr="00887FF9">
        <w:rPr>
          <w:rFonts w:cs="David"/>
          <w:sz w:val="24"/>
          <w:szCs w:val="24"/>
          <w:rtl/>
        </w:rPr>
        <w:t xml:space="preserve"> </w:t>
      </w:r>
      <w:r w:rsidRPr="00887FF9">
        <w:rPr>
          <w:rFonts w:cs="David" w:hint="cs"/>
          <w:sz w:val="24"/>
          <w:szCs w:val="24"/>
          <w:rtl/>
        </w:rPr>
        <w:t>המרחפים</w:t>
      </w:r>
      <w:r w:rsidRPr="00887FF9">
        <w:rPr>
          <w:rFonts w:cs="David"/>
          <w:sz w:val="24"/>
          <w:szCs w:val="24"/>
          <w:rtl/>
        </w:rPr>
        <w:t xml:space="preserve"> (</w:t>
      </w:r>
      <w:r w:rsidRPr="00887FF9">
        <w:rPr>
          <w:rFonts w:cs="David"/>
          <w:sz w:val="24"/>
          <w:szCs w:val="24"/>
        </w:rPr>
        <w:t>S.P.M</w:t>
      </w:r>
      <w:r w:rsidRPr="00887FF9">
        <w:rPr>
          <w:rFonts w:cs="David"/>
          <w:sz w:val="24"/>
          <w:szCs w:val="24"/>
          <w:rtl/>
        </w:rPr>
        <w:t xml:space="preserve">) </w:t>
      </w:r>
      <w:r w:rsidRPr="00887FF9">
        <w:rPr>
          <w:rFonts w:cs="David" w:hint="cs"/>
          <w:sz w:val="24"/>
          <w:szCs w:val="24"/>
          <w:rtl/>
        </w:rPr>
        <w:t>הנפלטים</w:t>
      </w:r>
      <w:r w:rsidRPr="00887FF9">
        <w:rPr>
          <w:rFonts w:cs="David"/>
          <w:sz w:val="24"/>
          <w:szCs w:val="24"/>
          <w:rtl/>
        </w:rPr>
        <w:t xml:space="preserve"> </w:t>
      </w:r>
      <w:r w:rsidRPr="00887FF9">
        <w:rPr>
          <w:rFonts w:cs="David" w:hint="cs"/>
          <w:sz w:val="24"/>
          <w:szCs w:val="24"/>
          <w:rtl/>
        </w:rPr>
        <w:t>מהרכב</w:t>
      </w:r>
      <w:r w:rsidRPr="00887FF9">
        <w:rPr>
          <w:rFonts w:cs="David"/>
          <w:sz w:val="24"/>
          <w:szCs w:val="24"/>
          <w:rtl/>
        </w:rPr>
        <w:t xml:space="preserve"> </w:t>
      </w:r>
      <w:r w:rsidRPr="00887FF9">
        <w:rPr>
          <w:rFonts w:cs="David" w:hint="cs"/>
          <w:sz w:val="24"/>
          <w:szCs w:val="24"/>
          <w:rtl/>
        </w:rPr>
        <w:t>בשיעור</w:t>
      </w:r>
      <w:r w:rsidRPr="00887FF9">
        <w:rPr>
          <w:rFonts w:cs="David"/>
          <w:sz w:val="24"/>
          <w:szCs w:val="24"/>
          <w:rtl/>
        </w:rPr>
        <w:t xml:space="preserve"> </w:t>
      </w:r>
      <w:r w:rsidRPr="00887FF9">
        <w:rPr>
          <w:rFonts w:cs="David" w:hint="cs"/>
          <w:sz w:val="24"/>
          <w:szCs w:val="24"/>
          <w:rtl/>
        </w:rPr>
        <w:t>של</w:t>
      </w:r>
      <w:r w:rsidRPr="00887FF9">
        <w:rPr>
          <w:rFonts w:cs="David"/>
          <w:sz w:val="24"/>
          <w:szCs w:val="24"/>
          <w:rtl/>
        </w:rPr>
        <w:t xml:space="preserve"> 98 </w:t>
      </w:r>
      <w:r w:rsidRPr="00887FF9">
        <w:rPr>
          <w:rFonts w:cs="David" w:hint="cs"/>
          <w:sz w:val="24"/>
          <w:szCs w:val="24"/>
          <w:rtl/>
        </w:rPr>
        <w:t>אחוזים</w:t>
      </w:r>
      <w:r w:rsidRPr="00887FF9">
        <w:rPr>
          <w:rFonts w:cs="David"/>
          <w:sz w:val="24"/>
          <w:szCs w:val="24"/>
          <w:rtl/>
        </w:rPr>
        <w:t xml:space="preserve"> </w:t>
      </w:r>
      <w:r w:rsidRPr="00887FF9">
        <w:rPr>
          <w:rFonts w:cs="David" w:hint="cs"/>
          <w:sz w:val="24"/>
          <w:szCs w:val="24"/>
          <w:rtl/>
        </w:rPr>
        <w:t>לפחות, ומסוג שיאשר הממונה.</w:t>
      </w:r>
      <w:r>
        <w:rPr>
          <w:rFonts w:cs="David" w:hint="cs"/>
          <w:sz w:val="24"/>
          <w:szCs w:val="24"/>
          <w:rtl/>
        </w:rPr>
        <w:t xml:space="preserve"> </w:t>
      </w:r>
    </w:p>
    <w:p w:rsidR="00302A13" w:rsidRDefault="0016107D" w:rsidP="009061FE">
      <w:pPr>
        <w:spacing w:after="0" w:line="360" w:lineRule="auto"/>
        <w:jc w:val="both"/>
        <w:rPr>
          <w:rFonts w:cs="David"/>
          <w:sz w:val="24"/>
          <w:szCs w:val="24"/>
          <w:rtl/>
        </w:rPr>
      </w:pPr>
      <w:r>
        <w:rPr>
          <w:rFonts w:cs="David" w:hint="cs"/>
          <w:sz w:val="24"/>
          <w:szCs w:val="24"/>
          <w:rtl/>
        </w:rPr>
        <w:t xml:space="preserve">עוד מוצעת הגדרה של </w:t>
      </w:r>
      <w:r w:rsidR="00302A13" w:rsidRPr="00887FF9">
        <w:rPr>
          <w:rFonts w:cs="David" w:hint="cs"/>
          <w:sz w:val="24"/>
          <w:szCs w:val="24"/>
          <w:rtl/>
        </w:rPr>
        <w:t xml:space="preserve">"רכב כבד ישן" </w:t>
      </w:r>
      <w:r w:rsidR="00302A13" w:rsidRPr="00887FF9">
        <w:rPr>
          <w:rFonts w:cs="David"/>
          <w:sz w:val="24"/>
          <w:szCs w:val="24"/>
          <w:rtl/>
        </w:rPr>
        <w:t>–</w:t>
      </w:r>
      <w:r w:rsidR="00302A13" w:rsidRPr="00887FF9">
        <w:rPr>
          <w:rFonts w:cs="David" w:hint="cs"/>
          <w:sz w:val="24"/>
          <w:szCs w:val="24"/>
          <w:rtl/>
        </w:rPr>
        <w:t xml:space="preserve">  </w:t>
      </w:r>
      <w:r>
        <w:rPr>
          <w:rFonts w:cs="David" w:hint="cs"/>
          <w:sz w:val="24"/>
          <w:szCs w:val="24"/>
          <w:rtl/>
        </w:rPr>
        <w:t>מדובר</w:t>
      </w:r>
      <w:r w:rsidR="00302A13">
        <w:rPr>
          <w:rFonts w:cs="David" w:hint="cs"/>
          <w:sz w:val="24"/>
          <w:szCs w:val="24"/>
          <w:rtl/>
        </w:rPr>
        <w:t xml:space="preserve"> </w:t>
      </w:r>
      <w:r>
        <w:rPr>
          <w:rFonts w:cs="David" w:hint="cs"/>
          <w:sz w:val="24"/>
          <w:szCs w:val="24"/>
          <w:rtl/>
        </w:rPr>
        <w:t xml:space="preserve">בשתי </w:t>
      </w:r>
      <w:r w:rsidR="00302A13">
        <w:rPr>
          <w:rFonts w:cs="David" w:hint="cs"/>
          <w:sz w:val="24"/>
          <w:szCs w:val="24"/>
          <w:rtl/>
        </w:rPr>
        <w:t>קבוצ</w:t>
      </w:r>
      <w:r>
        <w:rPr>
          <w:rFonts w:cs="David" w:hint="cs"/>
          <w:sz w:val="24"/>
          <w:szCs w:val="24"/>
          <w:rtl/>
        </w:rPr>
        <w:t>ות</w:t>
      </w:r>
      <w:r w:rsidR="00302A13">
        <w:rPr>
          <w:rFonts w:cs="David" w:hint="cs"/>
          <w:sz w:val="24"/>
          <w:szCs w:val="24"/>
          <w:rtl/>
        </w:rPr>
        <w:t xml:space="preserve"> של רכבי דיזל כבד מזהמים</w:t>
      </w:r>
      <w:r>
        <w:rPr>
          <w:rFonts w:cs="David" w:hint="cs"/>
          <w:sz w:val="24"/>
          <w:szCs w:val="24"/>
          <w:rtl/>
        </w:rPr>
        <w:t xml:space="preserve"> שהם</w:t>
      </w:r>
      <w:r w:rsidR="00302A13">
        <w:rPr>
          <w:rFonts w:cs="David" w:hint="cs"/>
          <w:sz w:val="24"/>
          <w:szCs w:val="24"/>
          <w:rtl/>
        </w:rPr>
        <w:t xml:space="preserve"> </w:t>
      </w:r>
      <w:r w:rsidR="00E505FA">
        <w:rPr>
          <w:rFonts w:cs="David" w:hint="cs"/>
          <w:sz w:val="24"/>
          <w:szCs w:val="24"/>
          <w:rtl/>
        </w:rPr>
        <w:t xml:space="preserve">כלי </w:t>
      </w:r>
      <w:r w:rsidR="00302A13">
        <w:rPr>
          <w:rFonts w:cs="David" w:hint="cs"/>
          <w:sz w:val="24"/>
          <w:szCs w:val="24"/>
          <w:rtl/>
        </w:rPr>
        <w:t>רכב מסחריים, כגון משאיות,</w:t>
      </w:r>
      <w:r w:rsidR="00C63D5D">
        <w:rPr>
          <w:rFonts w:cs="David" w:hint="cs"/>
          <w:sz w:val="24"/>
          <w:szCs w:val="24"/>
          <w:rtl/>
        </w:rPr>
        <w:t xml:space="preserve"> </w:t>
      </w:r>
      <w:r w:rsidR="00C63D5D" w:rsidRPr="00C63D5D">
        <w:rPr>
          <w:rFonts w:cs="David" w:hint="cs"/>
          <w:sz w:val="24"/>
          <w:szCs w:val="24"/>
          <w:rtl/>
        </w:rPr>
        <w:t>שמשקל</w:t>
      </w:r>
      <w:r w:rsidR="00C63D5D">
        <w:rPr>
          <w:rFonts w:cs="David" w:hint="cs"/>
          <w:sz w:val="24"/>
          <w:szCs w:val="24"/>
          <w:rtl/>
        </w:rPr>
        <w:t>ם</w:t>
      </w:r>
      <w:r w:rsidR="00C63D5D" w:rsidRPr="00C63D5D">
        <w:rPr>
          <w:rFonts w:cs="David"/>
          <w:sz w:val="24"/>
          <w:szCs w:val="24"/>
          <w:rtl/>
        </w:rPr>
        <w:t xml:space="preserve"> </w:t>
      </w:r>
      <w:r w:rsidR="00C63D5D" w:rsidRPr="00C63D5D">
        <w:rPr>
          <w:rFonts w:cs="David" w:hint="cs"/>
          <w:sz w:val="24"/>
          <w:szCs w:val="24"/>
          <w:rtl/>
        </w:rPr>
        <w:t>הכולל</w:t>
      </w:r>
      <w:r w:rsidR="00C63D5D" w:rsidRPr="00C63D5D">
        <w:rPr>
          <w:rFonts w:cs="David"/>
          <w:sz w:val="24"/>
          <w:szCs w:val="24"/>
          <w:rtl/>
        </w:rPr>
        <w:t xml:space="preserve"> </w:t>
      </w:r>
      <w:r w:rsidR="00C63D5D" w:rsidRPr="00C63D5D">
        <w:rPr>
          <w:rFonts w:cs="David" w:hint="cs"/>
          <w:sz w:val="24"/>
          <w:szCs w:val="24"/>
          <w:rtl/>
        </w:rPr>
        <w:t>המותר</w:t>
      </w:r>
      <w:r w:rsidR="00C63D5D" w:rsidRPr="00C63D5D">
        <w:rPr>
          <w:rFonts w:cs="David"/>
          <w:sz w:val="24"/>
          <w:szCs w:val="24"/>
          <w:rtl/>
        </w:rPr>
        <w:t xml:space="preserve"> </w:t>
      </w:r>
      <w:r w:rsidR="00C63D5D" w:rsidRPr="00C63D5D">
        <w:rPr>
          <w:rFonts w:cs="David" w:hint="cs"/>
          <w:sz w:val="24"/>
          <w:szCs w:val="24"/>
          <w:rtl/>
        </w:rPr>
        <w:t>עולה</w:t>
      </w:r>
      <w:r w:rsidR="00C63D5D" w:rsidRPr="00C63D5D">
        <w:rPr>
          <w:rFonts w:cs="David"/>
          <w:sz w:val="24"/>
          <w:szCs w:val="24"/>
          <w:rtl/>
        </w:rPr>
        <w:t xml:space="preserve"> </w:t>
      </w:r>
      <w:r w:rsidR="00C63D5D" w:rsidRPr="00C63D5D">
        <w:rPr>
          <w:rFonts w:cs="David" w:hint="cs"/>
          <w:sz w:val="24"/>
          <w:szCs w:val="24"/>
          <w:rtl/>
        </w:rPr>
        <w:t>על</w:t>
      </w:r>
      <w:r w:rsidR="00C63D5D" w:rsidRPr="00C63D5D">
        <w:rPr>
          <w:rFonts w:cs="David"/>
          <w:sz w:val="24"/>
          <w:szCs w:val="24"/>
          <w:rtl/>
        </w:rPr>
        <w:t xml:space="preserve"> 12,000 </w:t>
      </w:r>
      <w:r w:rsidR="00C63D5D" w:rsidRPr="00C63D5D">
        <w:rPr>
          <w:rFonts w:cs="David" w:hint="cs"/>
          <w:sz w:val="24"/>
          <w:szCs w:val="24"/>
          <w:rtl/>
        </w:rPr>
        <w:t>ק</w:t>
      </w:r>
      <w:r w:rsidR="00C63D5D" w:rsidRPr="00C63D5D">
        <w:rPr>
          <w:rFonts w:cs="David"/>
          <w:sz w:val="24"/>
          <w:szCs w:val="24"/>
          <w:rtl/>
        </w:rPr>
        <w:t>"</w:t>
      </w:r>
      <w:r w:rsidR="00C63D5D" w:rsidRPr="00C63D5D">
        <w:rPr>
          <w:rFonts w:cs="David" w:hint="cs"/>
          <w:sz w:val="24"/>
          <w:szCs w:val="24"/>
          <w:rtl/>
        </w:rPr>
        <w:t>ג</w:t>
      </w:r>
      <w:r w:rsidR="00302A13">
        <w:rPr>
          <w:rFonts w:cs="David" w:hint="cs"/>
          <w:sz w:val="24"/>
          <w:szCs w:val="24"/>
          <w:rtl/>
        </w:rPr>
        <w:t xml:space="preserve"> ורכבי </w:t>
      </w:r>
      <w:r w:rsidR="0003616B">
        <w:rPr>
          <w:rFonts w:cs="David" w:hint="cs"/>
          <w:sz w:val="24"/>
          <w:szCs w:val="24"/>
          <w:rtl/>
        </w:rPr>
        <w:t>נוסעים</w:t>
      </w:r>
      <w:r w:rsidR="00302A13">
        <w:rPr>
          <w:rFonts w:cs="David" w:hint="cs"/>
          <w:sz w:val="24"/>
          <w:szCs w:val="24"/>
          <w:rtl/>
        </w:rPr>
        <w:t xml:space="preserve"> שמשקלם </w:t>
      </w:r>
      <w:r w:rsidR="00C63D5D">
        <w:rPr>
          <w:rFonts w:cs="David" w:hint="cs"/>
          <w:sz w:val="24"/>
          <w:szCs w:val="24"/>
          <w:rtl/>
        </w:rPr>
        <w:t xml:space="preserve">הכולל </w:t>
      </w:r>
      <w:r w:rsidR="00302A13">
        <w:rPr>
          <w:rFonts w:cs="David" w:hint="cs"/>
          <w:sz w:val="24"/>
          <w:szCs w:val="24"/>
          <w:rtl/>
        </w:rPr>
        <w:t xml:space="preserve">המותר </w:t>
      </w:r>
      <w:r w:rsidR="00C63D5D">
        <w:rPr>
          <w:rFonts w:cs="David" w:hint="cs"/>
          <w:sz w:val="24"/>
          <w:szCs w:val="24"/>
          <w:rtl/>
        </w:rPr>
        <w:t xml:space="preserve">עולה על </w:t>
      </w:r>
      <w:r w:rsidR="00302A13">
        <w:rPr>
          <w:rFonts w:cs="David" w:hint="cs"/>
          <w:sz w:val="24"/>
          <w:szCs w:val="24"/>
          <w:rtl/>
        </w:rPr>
        <w:t>3,500 ק"ג</w:t>
      </w:r>
      <w:r w:rsidR="009061FE">
        <w:rPr>
          <w:rFonts w:cs="David" w:hint="cs"/>
          <w:sz w:val="24"/>
          <w:szCs w:val="24"/>
          <w:rtl/>
        </w:rPr>
        <w:t xml:space="preserve"> (</w:t>
      </w:r>
      <w:r w:rsidR="009061FE" w:rsidRPr="009061FE">
        <w:rPr>
          <w:rFonts w:cs="David" w:hint="cs"/>
          <w:sz w:val="24"/>
          <w:szCs w:val="24"/>
          <w:rtl/>
        </w:rPr>
        <w:t xml:space="preserve">או </w:t>
      </w:r>
      <w:r w:rsidR="009061FE" w:rsidRPr="009061FE">
        <w:rPr>
          <w:rFonts w:cs="David"/>
          <w:sz w:val="24"/>
          <w:szCs w:val="24"/>
          <w:rtl/>
        </w:rPr>
        <w:t>רכב נוסעים שבו יותר מ-8 מושבים נוסף על מושב הנהג</w:t>
      </w:r>
      <w:r w:rsidR="009061FE" w:rsidRPr="009061FE">
        <w:rPr>
          <w:rFonts w:cs="David" w:hint="cs"/>
          <w:sz w:val="24"/>
          <w:szCs w:val="24"/>
          <w:rtl/>
        </w:rPr>
        <w:t>)</w:t>
      </w:r>
      <w:r w:rsidR="00302A13">
        <w:rPr>
          <w:rFonts w:cs="David" w:hint="cs"/>
          <w:sz w:val="24"/>
          <w:szCs w:val="24"/>
          <w:rtl/>
        </w:rPr>
        <w:t xml:space="preserve">, </w:t>
      </w:r>
      <w:r w:rsidR="0003616B">
        <w:rPr>
          <w:rFonts w:cs="David" w:hint="cs"/>
          <w:sz w:val="24"/>
          <w:szCs w:val="24"/>
          <w:rtl/>
        </w:rPr>
        <w:t xml:space="preserve">כגון אוטובוסים, מיניבוסים, אמבולנסים ורכב כיבוי אש, </w:t>
      </w:r>
      <w:r>
        <w:rPr>
          <w:rFonts w:cs="David" w:hint="cs"/>
          <w:sz w:val="24"/>
          <w:szCs w:val="24"/>
          <w:rtl/>
        </w:rPr>
        <w:t>ו</w:t>
      </w:r>
      <w:r w:rsidR="00302A13">
        <w:rPr>
          <w:rFonts w:cs="David" w:hint="cs"/>
          <w:sz w:val="24"/>
          <w:szCs w:val="24"/>
          <w:rtl/>
        </w:rPr>
        <w:t>אשר נרשמו לראשונה בישראל עד לשנת 2005</w:t>
      </w:r>
      <w:r>
        <w:rPr>
          <w:rFonts w:cs="David" w:hint="cs"/>
          <w:sz w:val="24"/>
          <w:szCs w:val="24"/>
          <w:rtl/>
        </w:rPr>
        <w:t>.</w:t>
      </w:r>
      <w:r w:rsidR="00302A13">
        <w:rPr>
          <w:rFonts w:cs="David" w:hint="cs"/>
          <w:sz w:val="24"/>
          <w:szCs w:val="24"/>
          <w:rtl/>
        </w:rPr>
        <w:t xml:space="preserve"> </w:t>
      </w:r>
      <w:r>
        <w:rPr>
          <w:rFonts w:cs="David" w:hint="cs"/>
          <w:sz w:val="24"/>
          <w:szCs w:val="24"/>
          <w:rtl/>
        </w:rPr>
        <w:t>כלומר, מדובר בכלי רכב אשר</w:t>
      </w:r>
      <w:r w:rsidR="00302A13">
        <w:rPr>
          <w:rFonts w:cs="David" w:hint="cs"/>
          <w:sz w:val="24"/>
          <w:szCs w:val="24"/>
          <w:rtl/>
        </w:rPr>
        <w:t xml:space="preserve"> עומדים רק בתקינת </w:t>
      </w:r>
      <w:r w:rsidR="00302A13">
        <w:rPr>
          <w:rFonts w:cs="David"/>
          <w:sz w:val="24"/>
          <w:szCs w:val="24"/>
        </w:rPr>
        <w:t>Euro 3</w:t>
      </w:r>
      <w:r>
        <w:rPr>
          <w:rFonts w:cs="David" w:hint="cs"/>
          <w:sz w:val="24"/>
          <w:szCs w:val="24"/>
          <w:rtl/>
        </w:rPr>
        <w:t xml:space="preserve"> או פחות מכך, ולגביהם מוצע כי תחול חובה להתקין מסנן חלקיקים, כפי שיפורט בהמשך.</w:t>
      </w:r>
    </w:p>
    <w:p w:rsidR="00302A13" w:rsidRDefault="00302A13" w:rsidP="0030307E">
      <w:pPr>
        <w:spacing w:line="360" w:lineRule="auto"/>
        <w:jc w:val="both"/>
        <w:rPr>
          <w:rFonts w:cs="David"/>
          <w:sz w:val="24"/>
          <w:szCs w:val="24"/>
          <w:rtl/>
        </w:rPr>
      </w:pPr>
    </w:p>
    <w:p w:rsidR="00F0623D" w:rsidRDefault="00F0623D" w:rsidP="00CE4D47">
      <w:pPr>
        <w:pStyle w:val="Hesber1st"/>
        <w:tabs>
          <w:tab w:val="clear" w:pos="680"/>
        </w:tabs>
        <w:outlineLvl w:val="0"/>
        <w:rPr>
          <w:sz w:val="24"/>
          <w:szCs w:val="24"/>
          <w:rtl/>
        </w:rPr>
      </w:pPr>
      <w:r w:rsidRPr="00F0623D">
        <w:rPr>
          <w:rFonts w:hint="cs"/>
          <w:b/>
          <w:bCs/>
          <w:sz w:val="24"/>
          <w:szCs w:val="24"/>
          <w:rtl/>
        </w:rPr>
        <w:t xml:space="preserve">תקנה 2  </w:t>
      </w:r>
      <w:r>
        <w:rPr>
          <w:rFonts w:hint="cs"/>
          <w:sz w:val="24"/>
          <w:szCs w:val="24"/>
          <w:rtl/>
        </w:rPr>
        <w:t>תקנה 2 ל</w:t>
      </w:r>
      <w:r w:rsidRPr="00707F1B">
        <w:rPr>
          <w:rFonts w:hint="cs"/>
          <w:sz w:val="24"/>
          <w:szCs w:val="24"/>
          <w:rtl/>
        </w:rPr>
        <w:t>תקנות זיהום אוויר מכלי רכב</w:t>
      </w:r>
      <w:r>
        <w:rPr>
          <w:rFonts w:hint="cs"/>
          <w:sz w:val="24"/>
          <w:szCs w:val="24"/>
          <w:rtl/>
        </w:rPr>
        <w:t xml:space="preserve"> קובעת מהו </w:t>
      </w:r>
      <w:r w:rsidRPr="00C51C2B">
        <w:rPr>
          <w:rFonts w:hint="cs"/>
          <w:sz w:val="24"/>
          <w:szCs w:val="24"/>
          <w:rtl/>
        </w:rPr>
        <w:t>זיהום</w:t>
      </w:r>
      <w:r w:rsidRPr="00C51C2B">
        <w:rPr>
          <w:sz w:val="24"/>
          <w:szCs w:val="24"/>
          <w:rtl/>
        </w:rPr>
        <w:t xml:space="preserve"> </w:t>
      </w:r>
      <w:r w:rsidRPr="00C51C2B">
        <w:rPr>
          <w:rFonts w:hint="cs"/>
          <w:sz w:val="24"/>
          <w:szCs w:val="24"/>
          <w:rtl/>
        </w:rPr>
        <w:t>אוויר</w:t>
      </w:r>
      <w:r w:rsidRPr="00C51C2B">
        <w:rPr>
          <w:sz w:val="24"/>
          <w:szCs w:val="24"/>
          <w:rtl/>
        </w:rPr>
        <w:t xml:space="preserve"> </w:t>
      </w:r>
      <w:r w:rsidRPr="00C51C2B">
        <w:rPr>
          <w:rFonts w:hint="cs"/>
          <w:sz w:val="24"/>
          <w:szCs w:val="24"/>
          <w:rtl/>
        </w:rPr>
        <w:t>בלתי</w:t>
      </w:r>
      <w:r w:rsidRPr="00C51C2B">
        <w:rPr>
          <w:sz w:val="24"/>
          <w:szCs w:val="24"/>
          <w:rtl/>
        </w:rPr>
        <w:t xml:space="preserve"> </w:t>
      </w:r>
      <w:r w:rsidRPr="00C51C2B">
        <w:rPr>
          <w:rFonts w:hint="cs"/>
          <w:sz w:val="24"/>
          <w:szCs w:val="24"/>
          <w:rtl/>
        </w:rPr>
        <w:t>סביר</w:t>
      </w:r>
      <w:r w:rsidRPr="00C51C2B">
        <w:rPr>
          <w:sz w:val="24"/>
          <w:szCs w:val="24"/>
          <w:rtl/>
        </w:rPr>
        <w:t xml:space="preserve"> </w:t>
      </w:r>
      <w:r w:rsidRPr="00C51C2B">
        <w:rPr>
          <w:rFonts w:hint="cs"/>
          <w:sz w:val="24"/>
          <w:szCs w:val="24"/>
          <w:rtl/>
        </w:rPr>
        <w:t>מרכב</w:t>
      </w:r>
      <w:r w:rsidRPr="00C51C2B">
        <w:rPr>
          <w:sz w:val="24"/>
          <w:szCs w:val="24"/>
          <w:rtl/>
        </w:rPr>
        <w:t xml:space="preserve"> </w:t>
      </w:r>
      <w:r w:rsidRPr="00C51C2B">
        <w:rPr>
          <w:rFonts w:hint="cs"/>
          <w:sz w:val="24"/>
          <w:szCs w:val="24"/>
          <w:rtl/>
        </w:rPr>
        <w:t>שמותקן</w:t>
      </w:r>
      <w:r w:rsidRPr="00C51C2B">
        <w:rPr>
          <w:sz w:val="24"/>
          <w:szCs w:val="24"/>
          <w:rtl/>
        </w:rPr>
        <w:t xml:space="preserve"> </w:t>
      </w:r>
      <w:r w:rsidRPr="00C51C2B">
        <w:rPr>
          <w:rFonts w:hint="cs"/>
          <w:sz w:val="24"/>
          <w:szCs w:val="24"/>
          <w:rtl/>
        </w:rPr>
        <w:t>בו</w:t>
      </w:r>
      <w:r w:rsidRPr="00C51C2B">
        <w:rPr>
          <w:sz w:val="24"/>
          <w:szCs w:val="24"/>
          <w:rtl/>
        </w:rPr>
        <w:t xml:space="preserve"> </w:t>
      </w:r>
      <w:r w:rsidRPr="00C51C2B">
        <w:rPr>
          <w:rFonts w:hint="cs"/>
          <w:sz w:val="24"/>
          <w:szCs w:val="24"/>
          <w:rtl/>
        </w:rPr>
        <w:t>מנוע</w:t>
      </w:r>
      <w:r w:rsidRPr="00C51C2B">
        <w:rPr>
          <w:sz w:val="24"/>
          <w:szCs w:val="24"/>
          <w:rtl/>
        </w:rPr>
        <w:t xml:space="preserve"> </w:t>
      </w:r>
      <w:r w:rsidRPr="00C51C2B">
        <w:rPr>
          <w:rFonts w:hint="cs"/>
          <w:sz w:val="24"/>
          <w:szCs w:val="24"/>
          <w:rtl/>
        </w:rPr>
        <w:t>דיזל</w:t>
      </w:r>
      <w:r>
        <w:rPr>
          <w:rFonts w:hint="cs"/>
          <w:sz w:val="24"/>
          <w:szCs w:val="24"/>
          <w:rtl/>
        </w:rPr>
        <w:t xml:space="preserve">. מוצע לתקן את התקנה ולקבוע כי </w:t>
      </w:r>
      <w:r w:rsidRPr="00C51C2B">
        <w:rPr>
          <w:rFonts w:hint="cs"/>
          <w:sz w:val="24"/>
          <w:szCs w:val="24"/>
          <w:rtl/>
        </w:rPr>
        <w:t>הפעלת</w:t>
      </w:r>
      <w:r w:rsidRPr="00C51C2B">
        <w:rPr>
          <w:sz w:val="24"/>
          <w:szCs w:val="24"/>
          <w:rtl/>
        </w:rPr>
        <w:t xml:space="preserve"> </w:t>
      </w:r>
      <w:r w:rsidRPr="00C51C2B">
        <w:rPr>
          <w:rFonts w:hint="cs"/>
          <w:sz w:val="24"/>
          <w:szCs w:val="24"/>
          <w:rtl/>
        </w:rPr>
        <w:t>רכב</w:t>
      </w:r>
      <w:r w:rsidRPr="00C51C2B">
        <w:rPr>
          <w:sz w:val="24"/>
          <w:szCs w:val="24"/>
          <w:rtl/>
        </w:rPr>
        <w:t xml:space="preserve"> </w:t>
      </w:r>
      <w:r w:rsidRPr="00C51C2B">
        <w:rPr>
          <w:rFonts w:hint="cs"/>
          <w:sz w:val="24"/>
          <w:szCs w:val="24"/>
          <w:rtl/>
        </w:rPr>
        <w:t>כבד</w:t>
      </w:r>
      <w:r w:rsidRPr="00C51C2B">
        <w:rPr>
          <w:sz w:val="24"/>
          <w:szCs w:val="24"/>
          <w:rtl/>
        </w:rPr>
        <w:t xml:space="preserve"> </w:t>
      </w:r>
      <w:r w:rsidRPr="00C51C2B">
        <w:rPr>
          <w:rFonts w:hint="cs"/>
          <w:sz w:val="24"/>
          <w:szCs w:val="24"/>
          <w:rtl/>
        </w:rPr>
        <w:t>ישן</w:t>
      </w:r>
      <w:r w:rsidRPr="00C51C2B">
        <w:rPr>
          <w:sz w:val="24"/>
          <w:szCs w:val="24"/>
          <w:rtl/>
        </w:rPr>
        <w:t xml:space="preserve"> </w:t>
      </w:r>
      <w:r w:rsidRPr="00C51C2B">
        <w:rPr>
          <w:rFonts w:hint="cs"/>
          <w:sz w:val="24"/>
          <w:szCs w:val="24"/>
          <w:rtl/>
        </w:rPr>
        <w:t>מבלי</w:t>
      </w:r>
      <w:r w:rsidRPr="00C51C2B">
        <w:rPr>
          <w:sz w:val="24"/>
          <w:szCs w:val="24"/>
          <w:rtl/>
        </w:rPr>
        <w:t xml:space="preserve"> </w:t>
      </w:r>
      <w:r w:rsidRPr="00C51C2B">
        <w:rPr>
          <w:rFonts w:hint="cs"/>
          <w:sz w:val="24"/>
          <w:szCs w:val="24"/>
          <w:rtl/>
        </w:rPr>
        <w:t>שמותקן</w:t>
      </w:r>
      <w:r w:rsidRPr="00C51C2B">
        <w:rPr>
          <w:sz w:val="24"/>
          <w:szCs w:val="24"/>
          <w:rtl/>
        </w:rPr>
        <w:t xml:space="preserve"> </w:t>
      </w:r>
      <w:r w:rsidRPr="00C51C2B">
        <w:rPr>
          <w:rFonts w:hint="cs"/>
          <w:sz w:val="24"/>
          <w:szCs w:val="24"/>
          <w:rtl/>
        </w:rPr>
        <w:t>בו</w:t>
      </w:r>
      <w:r w:rsidRPr="00C51C2B">
        <w:rPr>
          <w:sz w:val="24"/>
          <w:szCs w:val="24"/>
          <w:rtl/>
        </w:rPr>
        <w:t xml:space="preserve"> </w:t>
      </w:r>
      <w:r w:rsidRPr="00C51C2B">
        <w:rPr>
          <w:rFonts w:hint="cs"/>
          <w:sz w:val="24"/>
          <w:szCs w:val="24"/>
          <w:rtl/>
        </w:rPr>
        <w:t>מסנן</w:t>
      </w:r>
      <w:r w:rsidRPr="00C51C2B">
        <w:rPr>
          <w:sz w:val="24"/>
          <w:szCs w:val="24"/>
          <w:rtl/>
        </w:rPr>
        <w:t xml:space="preserve"> </w:t>
      </w:r>
      <w:r w:rsidRPr="00C51C2B">
        <w:rPr>
          <w:rFonts w:hint="cs"/>
          <w:sz w:val="24"/>
          <w:szCs w:val="24"/>
          <w:rtl/>
        </w:rPr>
        <w:t>חלקיקים</w:t>
      </w:r>
      <w:r w:rsidRPr="00C51C2B">
        <w:rPr>
          <w:sz w:val="24"/>
          <w:szCs w:val="24"/>
          <w:rtl/>
        </w:rPr>
        <w:t xml:space="preserve"> </w:t>
      </w:r>
      <w:r>
        <w:rPr>
          <w:rFonts w:hint="cs"/>
          <w:sz w:val="24"/>
          <w:szCs w:val="24"/>
          <w:rtl/>
        </w:rPr>
        <w:t>תהווה</w:t>
      </w:r>
      <w:r w:rsidRPr="00C51C2B">
        <w:rPr>
          <w:sz w:val="24"/>
          <w:szCs w:val="24"/>
          <w:rtl/>
        </w:rPr>
        <w:t xml:space="preserve"> </w:t>
      </w:r>
      <w:r>
        <w:rPr>
          <w:rFonts w:hint="cs"/>
          <w:sz w:val="24"/>
          <w:szCs w:val="24"/>
          <w:rtl/>
        </w:rPr>
        <w:t xml:space="preserve">אף היא </w:t>
      </w:r>
      <w:r w:rsidRPr="00C51C2B">
        <w:rPr>
          <w:rFonts w:hint="cs"/>
          <w:sz w:val="24"/>
          <w:szCs w:val="24"/>
          <w:rtl/>
        </w:rPr>
        <w:t>גרימת</w:t>
      </w:r>
      <w:r w:rsidRPr="00C51C2B">
        <w:rPr>
          <w:sz w:val="24"/>
          <w:szCs w:val="24"/>
          <w:rtl/>
        </w:rPr>
        <w:t xml:space="preserve"> </w:t>
      </w:r>
      <w:r w:rsidRPr="00C51C2B">
        <w:rPr>
          <w:rFonts w:hint="cs"/>
          <w:sz w:val="24"/>
          <w:szCs w:val="24"/>
          <w:rtl/>
        </w:rPr>
        <w:t>זיהום</w:t>
      </w:r>
      <w:r w:rsidRPr="00C51C2B">
        <w:rPr>
          <w:sz w:val="24"/>
          <w:szCs w:val="24"/>
          <w:rtl/>
        </w:rPr>
        <w:t xml:space="preserve"> </w:t>
      </w:r>
      <w:r w:rsidRPr="00C51C2B">
        <w:rPr>
          <w:rFonts w:hint="cs"/>
          <w:sz w:val="24"/>
          <w:szCs w:val="24"/>
          <w:rtl/>
        </w:rPr>
        <w:t>אוויר</w:t>
      </w:r>
      <w:r w:rsidRPr="00C51C2B">
        <w:rPr>
          <w:sz w:val="24"/>
          <w:szCs w:val="24"/>
          <w:rtl/>
        </w:rPr>
        <w:t xml:space="preserve"> </w:t>
      </w:r>
      <w:r w:rsidRPr="00C51C2B">
        <w:rPr>
          <w:rFonts w:hint="cs"/>
          <w:sz w:val="24"/>
          <w:szCs w:val="24"/>
          <w:rtl/>
        </w:rPr>
        <w:t>בלתי</w:t>
      </w:r>
      <w:r w:rsidRPr="00C51C2B">
        <w:rPr>
          <w:sz w:val="24"/>
          <w:szCs w:val="24"/>
          <w:rtl/>
        </w:rPr>
        <w:t xml:space="preserve"> </w:t>
      </w:r>
      <w:r w:rsidRPr="00C51C2B">
        <w:rPr>
          <w:rFonts w:hint="cs"/>
          <w:sz w:val="24"/>
          <w:szCs w:val="24"/>
          <w:rtl/>
        </w:rPr>
        <w:t>סביר</w:t>
      </w:r>
      <w:r>
        <w:rPr>
          <w:rFonts w:hint="cs"/>
          <w:sz w:val="24"/>
          <w:szCs w:val="24"/>
          <w:rtl/>
        </w:rPr>
        <w:t>. בנוסף מוצע לקבוע, כחלק מתיקון</w:t>
      </w:r>
      <w:r w:rsidR="00CE4D47">
        <w:rPr>
          <w:rFonts w:hint="cs"/>
          <w:sz w:val="24"/>
          <w:szCs w:val="24"/>
          <w:rtl/>
        </w:rPr>
        <w:t xml:space="preserve"> לתקנה 8, כי הסרת מסנן חלקיקים שה</w:t>
      </w:r>
      <w:r>
        <w:rPr>
          <w:rFonts w:hint="cs"/>
          <w:sz w:val="24"/>
          <w:szCs w:val="24"/>
          <w:rtl/>
        </w:rPr>
        <w:t>ותקן ברכב בעת הייצור או מסנן שחובה להתקינו לפי התקנות, הינה גרימת זיהום אוויר כאמור.</w:t>
      </w:r>
    </w:p>
    <w:p w:rsidR="001B496E" w:rsidRDefault="001B496E" w:rsidP="00A70A49">
      <w:pPr>
        <w:pStyle w:val="Hesber1st"/>
        <w:tabs>
          <w:tab w:val="clear" w:pos="680"/>
        </w:tabs>
        <w:outlineLvl w:val="0"/>
        <w:rPr>
          <w:b/>
          <w:bCs/>
          <w:sz w:val="24"/>
          <w:szCs w:val="24"/>
          <w:rtl/>
        </w:rPr>
      </w:pPr>
    </w:p>
    <w:p w:rsidR="00947EA1" w:rsidRDefault="00A70A49" w:rsidP="00C46BB7">
      <w:pPr>
        <w:pStyle w:val="Hesber1st"/>
        <w:tabs>
          <w:tab w:val="clear" w:pos="680"/>
        </w:tabs>
        <w:outlineLvl w:val="0"/>
        <w:rPr>
          <w:sz w:val="24"/>
          <w:szCs w:val="24"/>
          <w:rtl/>
        </w:rPr>
      </w:pPr>
      <w:r>
        <w:rPr>
          <w:rFonts w:hint="cs"/>
          <w:b/>
          <w:bCs/>
          <w:sz w:val="24"/>
          <w:szCs w:val="24"/>
          <w:rtl/>
        </w:rPr>
        <w:t xml:space="preserve">תקנות 3 ו-4 </w:t>
      </w:r>
      <w:r>
        <w:rPr>
          <w:rFonts w:hint="cs"/>
          <w:sz w:val="24"/>
          <w:szCs w:val="24"/>
          <w:rtl/>
        </w:rPr>
        <w:t xml:space="preserve">בתקנה 3, מוצע לכנות את התוספת לתקנות זיהום אוויר מכלי רכב "התוספת הראשונה", משום שמוצע, כמפורט להלן, להוסיף תוספת שניה לתקנות, שבה ייקבע דירוג רכב מנועי, </w:t>
      </w:r>
      <w:r w:rsidRPr="00707F1B">
        <w:rPr>
          <w:rFonts w:hint="cs"/>
          <w:sz w:val="24"/>
          <w:szCs w:val="24"/>
          <w:rtl/>
        </w:rPr>
        <w:t>בהתאם</w:t>
      </w:r>
      <w:r w:rsidRPr="00707F1B">
        <w:rPr>
          <w:sz w:val="24"/>
          <w:szCs w:val="24"/>
          <w:rtl/>
        </w:rPr>
        <w:t xml:space="preserve"> </w:t>
      </w:r>
      <w:r w:rsidRPr="00707F1B">
        <w:rPr>
          <w:rFonts w:hint="cs"/>
          <w:sz w:val="24"/>
          <w:szCs w:val="24"/>
          <w:rtl/>
        </w:rPr>
        <w:t>להשפעה</w:t>
      </w:r>
      <w:r w:rsidRPr="00707F1B">
        <w:rPr>
          <w:sz w:val="24"/>
          <w:szCs w:val="24"/>
          <w:rtl/>
        </w:rPr>
        <w:t xml:space="preserve"> </w:t>
      </w:r>
      <w:r w:rsidRPr="00707F1B">
        <w:rPr>
          <w:rFonts w:hint="cs"/>
          <w:sz w:val="24"/>
          <w:szCs w:val="24"/>
          <w:rtl/>
        </w:rPr>
        <w:t>הצפויה</w:t>
      </w:r>
      <w:r w:rsidRPr="00707F1B">
        <w:rPr>
          <w:sz w:val="24"/>
          <w:szCs w:val="24"/>
          <w:rtl/>
        </w:rPr>
        <w:t xml:space="preserve"> </w:t>
      </w:r>
      <w:r w:rsidRPr="00707F1B">
        <w:rPr>
          <w:rFonts w:hint="cs"/>
          <w:sz w:val="24"/>
          <w:szCs w:val="24"/>
          <w:rtl/>
        </w:rPr>
        <w:t>עקב</w:t>
      </w:r>
      <w:r w:rsidRPr="00707F1B">
        <w:rPr>
          <w:sz w:val="24"/>
          <w:szCs w:val="24"/>
          <w:rtl/>
        </w:rPr>
        <w:t xml:space="preserve"> </w:t>
      </w:r>
      <w:r w:rsidRPr="00707F1B">
        <w:rPr>
          <w:rFonts w:hint="cs"/>
          <w:sz w:val="24"/>
          <w:szCs w:val="24"/>
          <w:rtl/>
        </w:rPr>
        <w:t>השימוש</w:t>
      </w:r>
      <w:r w:rsidRPr="00707F1B">
        <w:rPr>
          <w:sz w:val="24"/>
          <w:szCs w:val="24"/>
          <w:rtl/>
        </w:rPr>
        <w:t xml:space="preserve"> </w:t>
      </w:r>
      <w:r w:rsidRPr="00707F1B">
        <w:rPr>
          <w:rFonts w:hint="cs"/>
          <w:sz w:val="24"/>
          <w:szCs w:val="24"/>
          <w:rtl/>
        </w:rPr>
        <w:t>בו</w:t>
      </w:r>
      <w:r w:rsidRPr="00707F1B">
        <w:rPr>
          <w:sz w:val="24"/>
          <w:szCs w:val="24"/>
          <w:rtl/>
        </w:rPr>
        <w:t xml:space="preserve"> </w:t>
      </w:r>
      <w:r w:rsidRPr="00707F1B">
        <w:rPr>
          <w:rFonts w:hint="cs"/>
          <w:sz w:val="24"/>
          <w:szCs w:val="24"/>
          <w:rtl/>
        </w:rPr>
        <w:t>על</w:t>
      </w:r>
      <w:r w:rsidRPr="00707F1B">
        <w:rPr>
          <w:sz w:val="24"/>
          <w:szCs w:val="24"/>
          <w:rtl/>
        </w:rPr>
        <w:t xml:space="preserve"> </w:t>
      </w:r>
      <w:r w:rsidRPr="00707F1B">
        <w:rPr>
          <w:rFonts w:hint="cs"/>
          <w:sz w:val="24"/>
          <w:szCs w:val="24"/>
          <w:rtl/>
        </w:rPr>
        <w:t>זיהום</w:t>
      </w:r>
      <w:r w:rsidRPr="00707F1B">
        <w:rPr>
          <w:sz w:val="24"/>
          <w:szCs w:val="24"/>
          <w:rtl/>
        </w:rPr>
        <w:t xml:space="preserve"> </w:t>
      </w:r>
      <w:r w:rsidRPr="00707F1B">
        <w:rPr>
          <w:rFonts w:hint="cs"/>
          <w:sz w:val="24"/>
          <w:szCs w:val="24"/>
          <w:rtl/>
        </w:rPr>
        <w:t>האוויר</w:t>
      </w:r>
      <w:r>
        <w:rPr>
          <w:rFonts w:hint="cs"/>
          <w:sz w:val="24"/>
          <w:szCs w:val="24"/>
          <w:rtl/>
        </w:rPr>
        <w:t xml:space="preserve">. </w:t>
      </w:r>
    </w:p>
    <w:p w:rsidR="00707F1B" w:rsidRPr="00707F1B" w:rsidRDefault="00947EA1" w:rsidP="00292D72">
      <w:pPr>
        <w:pStyle w:val="Hesber1st"/>
        <w:tabs>
          <w:tab w:val="clear" w:pos="680"/>
        </w:tabs>
        <w:outlineLvl w:val="0"/>
        <w:rPr>
          <w:sz w:val="24"/>
          <w:szCs w:val="24"/>
          <w:rtl/>
        </w:rPr>
      </w:pPr>
      <w:r>
        <w:rPr>
          <w:rFonts w:hint="cs"/>
          <w:sz w:val="24"/>
          <w:szCs w:val="24"/>
          <w:rtl/>
        </w:rPr>
        <w:t xml:space="preserve">תקנה 4 המוצעת מוסיפה את תקנה 3א לתקנות, והיא מותקנת לפי הוראות סעיף 37(ב) לחוק אויר נקי. </w:t>
      </w:r>
      <w:r w:rsidR="000A2DEF">
        <w:rPr>
          <w:rFonts w:hint="cs"/>
          <w:sz w:val="24"/>
          <w:szCs w:val="24"/>
          <w:rtl/>
        </w:rPr>
        <w:t xml:space="preserve">התקנה האמורה מפנה לתוספת השנייה המוצעת לתקנות, וקובעת </w:t>
      </w:r>
      <w:r w:rsidR="00292D72">
        <w:rPr>
          <w:rFonts w:hint="cs"/>
          <w:sz w:val="24"/>
          <w:szCs w:val="24"/>
          <w:rtl/>
        </w:rPr>
        <w:t>ארבע</w:t>
      </w:r>
      <w:r w:rsidR="000A2DEF">
        <w:rPr>
          <w:rFonts w:hint="cs"/>
          <w:sz w:val="24"/>
          <w:szCs w:val="24"/>
          <w:rtl/>
        </w:rPr>
        <w:t xml:space="preserve"> רמות </w:t>
      </w:r>
      <w:r w:rsidR="00A70A49">
        <w:rPr>
          <w:rFonts w:hint="cs"/>
          <w:sz w:val="24"/>
          <w:szCs w:val="24"/>
          <w:rtl/>
        </w:rPr>
        <w:t>דירוג</w:t>
      </w:r>
      <w:r w:rsidR="00C46BB7">
        <w:rPr>
          <w:rFonts w:hint="cs"/>
          <w:sz w:val="24"/>
          <w:szCs w:val="24"/>
          <w:rtl/>
        </w:rPr>
        <w:t xml:space="preserve"> </w:t>
      </w:r>
      <w:r w:rsidR="00C46BB7">
        <w:rPr>
          <w:sz w:val="24"/>
          <w:szCs w:val="24"/>
          <w:rtl/>
        </w:rPr>
        <w:t>–</w:t>
      </w:r>
      <w:r w:rsidR="00C46BB7">
        <w:rPr>
          <w:rFonts w:hint="cs"/>
          <w:sz w:val="24"/>
          <w:szCs w:val="24"/>
          <w:rtl/>
        </w:rPr>
        <w:t xml:space="preserve"> </w:t>
      </w:r>
      <w:r w:rsidR="00A70A49" w:rsidRPr="00FE0E38">
        <w:rPr>
          <w:rFonts w:hint="cs"/>
          <w:sz w:val="24"/>
          <w:szCs w:val="24"/>
          <w:rtl/>
        </w:rPr>
        <w:t>דרגה</w:t>
      </w:r>
      <w:r w:rsidR="00A70A49" w:rsidRPr="00FE0E38">
        <w:rPr>
          <w:sz w:val="24"/>
          <w:szCs w:val="24"/>
          <w:rtl/>
        </w:rPr>
        <w:t xml:space="preserve"> </w:t>
      </w:r>
      <w:r w:rsidR="00A70A49" w:rsidRPr="00FE0E38">
        <w:rPr>
          <w:rFonts w:hint="cs"/>
          <w:sz w:val="24"/>
          <w:szCs w:val="24"/>
          <w:rtl/>
        </w:rPr>
        <w:t>א</w:t>
      </w:r>
      <w:r w:rsidR="00A70A49" w:rsidRPr="00FE0E38">
        <w:rPr>
          <w:sz w:val="24"/>
          <w:szCs w:val="24"/>
          <w:rtl/>
        </w:rPr>
        <w:t>' "</w:t>
      </w:r>
      <w:r w:rsidR="00A70A49" w:rsidRPr="00FE0E38">
        <w:rPr>
          <w:rFonts w:hint="cs"/>
          <w:sz w:val="24"/>
          <w:szCs w:val="24"/>
          <w:rtl/>
        </w:rPr>
        <w:t>רכב</w:t>
      </w:r>
      <w:r w:rsidR="00A70A49" w:rsidRPr="00FE0E38">
        <w:rPr>
          <w:sz w:val="24"/>
          <w:szCs w:val="24"/>
          <w:rtl/>
        </w:rPr>
        <w:t xml:space="preserve"> </w:t>
      </w:r>
      <w:r w:rsidR="00292D72">
        <w:rPr>
          <w:rFonts w:hint="cs"/>
          <w:sz w:val="24"/>
          <w:szCs w:val="24"/>
          <w:rtl/>
        </w:rPr>
        <w:t xml:space="preserve">נקי", דרגה ב' "רכב </w:t>
      </w:r>
      <w:r w:rsidR="00A70A49" w:rsidRPr="00FE0E38">
        <w:rPr>
          <w:rFonts w:hint="cs"/>
          <w:sz w:val="24"/>
          <w:szCs w:val="24"/>
          <w:rtl/>
        </w:rPr>
        <w:t>מופחת</w:t>
      </w:r>
      <w:r w:rsidR="00A70A49" w:rsidRPr="00FE0E38">
        <w:rPr>
          <w:sz w:val="24"/>
          <w:szCs w:val="24"/>
          <w:rtl/>
        </w:rPr>
        <w:t xml:space="preserve"> </w:t>
      </w:r>
      <w:r w:rsidR="00A70A49" w:rsidRPr="00FE0E38">
        <w:rPr>
          <w:rFonts w:hint="cs"/>
          <w:sz w:val="24"/>
          <w:szCs w:val="24"/>
          <w:rtl/>
        </w:rPr>
        <w:t>זיהום</w:t>
      </w:r>
      <w:r w:rsidR="00A70A49" w:rsidRPr="00FE0E38">
        <w:rPr>
          <w:sz w:val="24"/>
          <w:szCs w:val="24"/>
          <w:rtl/>
        </w:rPr>
        <w:t>"</w:t>
      </w:r>
      <w:r w:rsidR="00A70A49">
        <w:rPr>
          <w:rFonts w:hint="cs"/>
          <w:sz w:val="24"/>
          <w:szCs w:val="24"/>
          <w:rtl/>
        </w:rPr>
        <w:t xml:space="preserve">, </w:t>
      </w:r>
      <w:r w:rsidR="00A70A49" w:rsidRPr="00FE0E38">
        <w:rPr>
          <w:rFonts w:hint="cs"/>
          <w:sz w:val="24"/>
          <w:szCs w:val="24"/>
          <w:rtl/>
        </w:rPr>
        <w:t>דרגה</w:t>
      </w:r>
      <w:r w:rsidR="00A70A49" w:rsidRPr="00FE0E38">
        <w:rPr>
          <w:sz w:val="24"/>
          <w:szCs w:val="24"/>
          <w:rtl/>
        </w:rPr>
        <w:t xml:space="preserve"> </w:t>
      </w:r>
      <w:r w:rsidR="00292D72">
        <w:rPr>
          <w:rFonts w:hint="cs"/>
          <w:sz w:val="24"/>
          <w:szCs w:val="24"/>
          <w:rtl/>
        </w:rPr>
        <w:t>ג</w:t>
      </w:r>
      <w:r w:rsidR="00A70A49" w:rsidRPr="00FE0E38">
        <w:rPr>
          <w:sz w:val="24"/>
          <w:szCs w:val="24"/>
          <w:rtl/>
        </w:rPr>
        <w:t>' "</w:t>
      </w:r>
      <w:r w:rsidR="00A70A49" w:rsidRPr="00FE0E38">
        <w:rPr>
          <w:rFonts w:hint="cs"/>
          <w:sz w:val="24"/>
          <w:szCs w:val="24"/>
          <w:rtl/>
        </w:rPr>
        <w:t>רכב</w:t>
      </w:r>
      <w:r w:rsidR="00A70A49" w:rsidRPr="00FE0E38">
        <w:rPr>
          <w:sz w:val="24"/>
          <w:szCs w:val="24"/>
          <w:rtl/>
        </w:rPr>
        <w:t xml:space="preserve"> </w:t>
      </w:r>
      <w:r w:rsidR="00A70A49" w:rsidRPr="00FE0E38">
        <w:rPr>
          <w:rFonts w:hint="cs"/>
          <w:sz w:val="24"/>
          <w:szCs w:val="24"/>
          <w:rtl/>
        </w:rPr>
        <w:t>רגיל</w:t>
      </w:r>
      <w:r w:rsidR="00A70A49" w:rsidRPr="00FE0E38">
        <w:rPr>
          <w:sz w:val="24"/>
          <w:szCs w:val="24"/>
          <w:rtl/>
        </w:rPr>
        <w:t>"</w:t>
      </w:r>
      <w:r w:rsidR="00A70A49">
        <w:rPr>
          <w:rFonts w:hint="cs"/>
          <w:sz w:val="24"/>
          <w:szCs w:val="24"/>
          <w:rtl/>
        </w:rPr>
        <w:t xml:space="preserve"> ו</w:t>
      </w:r>
      <w:r w:rsidR="00A70A49" w:rsidRPr="00FE0E38">
        <w:rPr>
          <w:rFonts w:hint="cs"/>
          <w:sz w:val="24"/>
          <w:szCs w:val="24"/>
          <w:rtl/>
        </w:rPr>
        <w:t>דרגה</w:t>
      </w:r>
      <w:r w:rsidR="00A70A49" w:rsidRPr="00FE0E38">
        <w:rPr>
          <w:sz w:val="24"/>
          <w:szCs w:val="24"/>
          <w:rtl/>
        </w:rPr>
        <w:t xml:space="preserve"> </w:t>
      </w:r>
      <w:r w:rsidR="00292D72">
        <w:rPr>
          <w:rFonts w:hint="cs"/>
          <w:sz w:val="24"/>
          <w:szCs w:val="24"/>
          <w:rtl/>
        </w:rPr>
        <w:t>ד</w:t>
      </w:r>
      <w:r w:rsidR="00A70A49" w:rsidRPr="00FE0E38">
        <w:rPr>
          <w:sz w:val="24"/>
          <w:szCs w:val="24"/>
          <w:rtl/>
        </w:rPr>
        <w:t>' "</w:t>
      </w:r>
      <w:r w:rsidR="00A70A49" w:rsidRPr="00FE0E38">
        <w:rPr>
          <w:rFonts w:hint="cs"/>
          <w:sz w:val="24"/>
          <w:szCs w:val="24"/>
          <w:rtl/>
        </w:rPr>
        <w:t>רכב</w:t>
      </w:r>
      <w:r w:rsidR="00A70A49" w:rsidRPr="00FE0E38">
        <w:rPr>
          <w:sz w:val="24"/>
          <w:szCs w:val="24"/>
          <w:rtl/>
        </w:rPr>
        <w:t xml:space="preserve"> </w:t>
      </w:r>
      <w:r w:rsidR="00A70A49" w:rsidRPr="00FE0E38">
        <w:rPr>
          <w:rFonts w:hint="cs"/>
          <w:sz w:val="24"/>
          <w:szCs w:val="24"/>
          <w:rtl/>
        </w:rPr>
        <w:t>מזהם</w:t>
      </w:r>
      <w:r w:rsidR="00A70A49" w:rsidRPr="00FE0E38">
        <w:rPr>
          <w:sz w:val="24"/>
          <w:szCs w:val="24"/>
          <w:rtl/>
        </w:rPr>
        <w:t>"</w:t>
      </w:r>
      <w:r w:rsidR="001B496E">
        <w:rPr>
          <w:rFonts w:hint="cs"/>
          <w:b/>
          <w:bCs/>
          <w:sz w:val="24"/>
          <w:szCs w:val="24"/>
          <w:rtl/>
        </w:rPr>
        <w:t xml:space="preserve">. </w:t>
      </w:r>
      <w:r w:rsidR="001B496E" w:rsidRPr="001B496E">
        <w:rPr>
          <w:rFonts w:hint="cs"/>
          <w:sz w:val="24"/>
          <w:szCs w:val="24"/>
          <w:rtl/>
        </w:rPr>
        <w:t>רמות הדירוג המוצעת משקפות את</w:t>
      </w:r>
      <w:r w:rsidR="001B496E">
        <w:rPr>
          <w:rFonts w:hint="cs"/>
          <w:b/>
          <w:bCs/>
          <w:sz w:val="24"/>
          <w:szCs w:val="24"/>
          <w:rtl/>
        </w:rPr>
        <w:t xml:space="preserve"> </w:t>
      </w:r>
      <w:r w:rsidR="001B496E" w:rsidRPr="001B496E">
        <w:rPr>
          <w:rFonts w:hint="cs"/>
          <w:sz w:val="24"/>
          <w:szCs w:val="24"/>
          <w:rtl/>
        </w:rPr>
        <w:t xml:space="preserve">לוחות הזמנים שנקבעו בתקינה האירופית </w:t>
      </w:r>
      <w:r w:rsidR="001B496E">
        <w:rPr>
          <w:rFonts w:hint="cs"/>
          <w:sz w:val="24"/>
          <w:szCs w:val="24"/>
          <w:rtl/>
        </w:rPr>
        <w:t xml:space="preserve">לגבי כלי רכב </w:t>
      </w:r>
      <w:r w:rsidR="00707F1B" w:rsidRPr="00707F1B">
        <w:rPr>
          <w:rFonts w:hint="cs"/>
          <w:sz w:val="24"/>
          <w:szCs w:val="24"/>
          <w:rtl/>
        </w:rPr>
        <w:t>(</w:t>
      </w:r>
      <w:r w:rsidR="001B496E">
        <w:rPr>
          <w:rFonts w:hint="cs"/>
          <w:sz w:val="24"/>
          <w:szCs w:val="24"/>
          <w:rtl/>
        </w:rPr>
        <w:t xml:space="preserve">תקני </w:t>
      </w:r>
      <w:r w:rsidR="001B496E" w:rsidRPr="001B496E">
        <w:rPr>
          <w:rFonts w:ascii="Calibri" w:hAnsi="Calibri" w:cs="Calibri"/>
          <w:sz w:val="24"/>
          <w:szCs w:val="24"/>
        </w:rPr>
        <w:t>Euro</w:t>
      </w:r>
      <w:r w:rsidR="00707F1B" w:rsidRPr="00707F1B">
        <w:rPr>
          <w:rFonts w:hint="cs"/>
          <w:sz w:val="24"/>
          <w:szCs w:val="24"/>
          <w:rtl/>
        </w:rPr>
        <w:t>)</w:t>
      </w:r>
      <w:r w:rsidR="00D20ADC">
        <w:rPr>
          <w:rFonts w:hint="cs"/>
          <w:sz w:val="24"/>
          <w:szCs w:val="24"/>
          <w:rtl/>
        </w:rPr>
        <w:t>, כפי שיושמו בישראל על ידי משרד התחבורה</w:t>
      </w:r>
      <w:r w:rsidR="006E038D">
        <w:rPr>
          <w:rFonts w:hint="cs"/>
          <w:sz w:val="24"/>
          <w:szCs w:val="24"/>
          <w:rtl/>
        </w:rPr>
        <w:t>, בשילוב הערכת הפליטות בהתאם לסוג הרכב, משקלו וסוג הדלק</w:t>
      </w:r>
      <w:r w:rsidR="00707F1B" w:rsidRPr="00707F1B">
        <w:rPr>
          <w:rFonts w:hint="cs"/>
          <w:sz w:val="24"/>
          <w:szCs w:val="24"/>
          <w:rtl/>
        </w:rPr>
        <w:t>.</w:t>
      </w:r>
    </w:p>
    <w:p w:rsidR="00707F1B" w:rsidRPr="00707F1B" w:rsidRDefault="00707F1B" w:rsidP="00D20ADC">
      <w:pPr>
        <w:pStyle w:val="Hesber1st"/>
        <w:tabs>
          <w:tab w:val="clear" w:pos="680"/>
        </w:tabs>
        <w:outlineLvl w:val="0"/>
        <w:rPr>
          <w:sz w:val="24"/>
          <w:szCs w:val="24"/>
          <w:rtl/>
        </w:rPr>
      </w:pPr>
      <w:r w:rsidRPr="00707F1B">
        <w:rPr>
          <w:rFonts w:hint="cs"/>
          <w:sz w:val="24"/>
          <w:szCs w:val="24"/>
          <w:rtl/>
        </w:rPr>
        <w:t xml:space="preserve">תקני הפליטה האירופיים נכנסו לשימוש בתחילת שנות ה-90, ומאז </w:t>
      </w:r>
      <w:r w:rsidR="00D20ADC">
        <w:rPr>
          <w:rFonts w:hint="cs"/>
          <w:sz w:val="24"/>
          <w:szCs w:val="24"/>
          <w:rtl/>
        </w:rPr>
        <w:t xml:space="preserve">הוטמעה </w:t>
      </w:r>
      <w:r w:rsidRPr="00707F1B">
        <w:rPr>
          <w:rFonts w:hint="cs"/>
          <w:sz w:val="24"/>
          <w:szCs w:val="24"/>
          <w:rtl/>
        </w:rPr>
        <w:t>החמרה הדרגתית בדרישות התקינה אשר מובילה את יצרני הרכב להתקין אמצעים משופרים להפחתת פליטות. אמצעים אלו הובילו לאורך השנים להפחתה של עשרות אחוזים בפליטת מזהמים. תקן ה-</w:t>
      </w:r>
      <w:r w:rsidRPr="00B25562">
        <w:rPr>
          <w:rFonts w:ascii="Calibri" w:hAnsi="Calibri" w:cs="Calibri"/>
          <w:sz w:val="24"/>
          <w:szCs w:val="24"/>
        </w:rPr>
        <w:t>Euro</w:t>
      </w:r>
      <w:r w:rsidRPr="00707F1B">
        <w:rPr>
          <w:rFonts w:hint="cs"/>
          <w:sz w:val="24"/>
          <w:szCs w:val="24"/>
          <w:rtl/>
        </w:rPr>
        <w:t xml:space="preserve"> המחמיר ביותר </w:t>
      </w:r>
      <w:r w:rsidR="00D20ADC">
        <w:rPr>
          <w:rFonts w:hint="cs"/>
          <w:sz w:val="24"/>
          <w:szCs w:val="24"/>
          <w:rtl/>
        </w:rPr>
        <w:t>כ</w:t>
      </w:r>
      <w:r w:rsidRPr="00707F1B">
        <w:rPr>
          <w:rFonts w:hint="cs"/>
          <w:sz w:val="24"/>
          <w:szCs w:val="24"/>
          <w:rtl/>
        </w:rPr>
        <w:t xml:space="preserve">יום הינו </w:t>
      </w:r>
      <w:r w:rsidRPr="00B25562">
        <w:rPr>
          <w:rFonts w:ascii="Calibri" w:hAnsi="Calibri" w:cs="Calibri"/>
          <w:sz w:val="24"/>
          <w:szCs w:val="24"/>
        </w:rPr>
        <w:t>Euro 6</w:t>
      </w:r>
      <w:r w:rsidRPr="00707F1B">
        <w:rPr>
          <w:rFonts w:hint="cs"/>
          <w:sz w:val="24"/>
          <w:szCs w:val="24"/>
          <w:rtl/>
        </w:rPr>
        <w:t xml:space="preserve">. </w:t>
      </w:r>
      <w:r w:rsidR="003D5510" w:rsidRPr="00707F1B">
        <w:rPr>
          <w:rFonts w:hint="cs"/>
          <w:sz w:val="24"/>
          <w:szCs w:val="24"/>
          <w:rtl/>
        </w:rPr>
        <w:t xml:space="preserve">השינוי המשמעותי ביותר מבחינת צמצום פליטת מזהמים, לרבות חלקיקים, התרחש במעבר לתקן </w:t>
      </w:r>
      <w:r w:rsidR="003D5510" w:rsidRPr="00B25562">
        <w:rPr>
          <w:rFonts w:ascii="Calibri" w:hAnsi="Calibri" w:cs="Calibri"/>
          <w:sz w:val="24"/>
          <w:szCs w:val="24"/>
        </w:rPr>
        <w:t>Euro 6</w:t>
      </w:r>
      <w:r w:rsidR="003D5510" w:rsidRPr="00707F1B">
        <w:rPr>
          <w:rFonts w:hint="cs"/>
          <w:sz w:val="24"/>
          <w:szCs w:val="24"/>
          <w:rtl/>
        </w:rPr>
        <w:t xml:space="preserve">. בשלב זה, בין היתר, קבע התקן חובה להתקין מסנני חלקיקים מובנים בכלי הרכב, כבר בשלב הייצור. אולם, מגמת השיפור בפליטת חלקיקים החלה כבר מתקן </w:t>
      </w:r>
      <w:r w:rsidR="003D5510" w:rsidRPr="00B25562">
        <w:rPr>
          <w:rFonts w:ascii="Calibri" w:hAnsi="Calibri" w:cs="Calibri"/>
          <w:sz w:val="24"/>
          <w:szCs w:val="24"/>
        </w:rPr>
        <w:t>Euro 4</w:t>
      </w:r>
      <w:r w:rsidR="003D5510" w:rsidRPr="00707F1B">
        <w:rPr>
          <w:rFonts w:hint="cs"/>
          <w:sz w:val="24"/>
          <w:szCs w:val="24"/>
          <w:rtl/>
        </w:rPr>
        <w:t>.</w:t>
      </w:r>
      <w:r w:rsidR="003D5510">
        <w:rPr>
          <w:rFonts w:hint="cs"/>
          <w:sz w:val="24"/>
          <w:szCs w:val="24"/>
          <w:rtl/>
        </w:rPr>
        <w:t xml:space="preserve"> </w:t>
      </w:r>
      <w:r w:rsidRPr="00707F1B">
        <w:rPr>
          <w:rFonts w:hint="cs"/>
          <w:sz w:val="24"/>
          <w:szCs w:val="24"/>
          <w:rtl/>
        </w:rPr>
        <w:t>יצוין כי קיימת גם תקינה אמריקאית מקבילה (</w:t>
      </w:r>
      <w:r w:rsidRPr="00B25562">
        <w:rPr>
          <w:rFonts w:ascii="Calibri" w:hAnsi="Calibri" w:cs="Calibri"/>
          <w:sz w:val="24"/>
          <w:szCs w:val="24"/>
        </w:rPr>
        <w:t>Tier</w:t>
      </w:r>
      <w:r w:rsidRPr="00707F1B">
        <w:rPr>
          <w:rFonts w:hint="cs"/>
          <w:sz w:val="24"/>
          <w:szCs w:val="24"/>
          <w:rtl/>
        </w:rPr>
        <w:t xml:space="preserve">), אך מעל ל-95% משוק ייבוא הרכב </w:t>
      </w:r>
      <w:r w:rsidR="00D20ADC">
        <w:rPr>
          <w:rFonts w:hint="cs"/>
          <w:sz w:val="24"/>
          <w:szCs w:val="24"/>
          <w:rtl/>
        </w:rPr>
        <w:t>פועל על פי</w:t>
      </w:r>
      <w:r w:rsidRPr="00707F1B">
        <w:rPr>
          <w:rFonts w:hint="cs"/>
          <w:sz w:val="24"/>
          <w:szCs w:val="24"/>
          <w:rtl/>
        </w:rPr>
        <w:t xml:space="preserve"> התקינה האירופית.</w:t>
      </w:r>
    </w:p>
    <w:p w:rsidR="00887FF9" w:rsidRDefault="00887FF9" w:rsidP="001B0587">
      <w:pPr>
        <w:spacing w:line="360" w:lineRule="auto"/>
        <w:jc w:val="both"/>
        <w:rPr>
          <w:rFonts w:cs="David"/>
          <w:sz w:val="24"/>
          <w:szCs w:val="24"/>
          <w:rtl/>
        </w:rPr>
      </w:pPr>
      <w:r>
        <w:rPr>
          <w:rFonts w:cs="David" w:hint="cs"/>
          <w:sz w:val="24"/>
          <w:szCs w:val="24"/>
          <w:rtl/>
        </w:rPr>
        <w:t>העמידה בתקני ה-</w:t>
      </w:r>
      <w:r>
        <w:rPr>
          <w:rFonts w:cs="David"/>
          <w:sz w:val="24"/>
          <w:szCs w:val="24"/>
        </w:rPr>
        <w:t>Euro</w:t>
      </w:r>
      <w:r>
        <w:rPr>
          <w:rFonts w:cs="David" w:hint="cs"/>
          <w:sz w:val="24"/>
          <w:szCs w:val="24"/>
          <w:rtl/>
        </w:rPr>
        <w:t xml:space="preserve"> נקבעה בישראל לפי לוחות הזמנים שנקבעו באירופה. עם זאת, עד לשנת </w:t>
      </w:r>
      <w:r w:rsidR="00ED7B56">
        <w:rPr>
          <w:rFonts w:cs="David" w:hint="cs"/>
          <w:sz w:val="24"/>
          <w:szCs w:val="24"/>
          <w:rtl/>
        </w:rPr>
        <w:t xml:space="preserve">2015 </w:t>
      </w:r>
      <w:r>
        <w:rPr>
          <w:rFonts w:cs="David" w:hint="cs"/>
          <w:sz w:val="24"/>
          <w:szCs w:val="24"/>
          <w:rtl/>
        </w:rPr>
        <w:t xml:space="preserve">לא נרשם ברשות הרישוי או ברישיון הרכב תקן האירו של כלי רכב שיובא לארץ. </w:t>
      </w:r>
      <w:r w:rsidR="001B0587">
        <w:rPr>
          <w:rFonts w:cs="David" w:hint="cs"/>
          <w:sz w:val="24"/>
          <w:szCs w:val="24"/>
          <w:rtl/>
        </w:rPr>
        <w:t xml:space="preserve">לפיכך, הדירוג המוצע מתייחס </w:t>
      </w:r>
      <w:r>
        <w:rPr>
          <w:rFonts w:cs="David" w:hint="cs"/>
          <w:sz w:val="24"/>
          <w:szCs w:val="24"/>
          <w:rtl/>
        </w:rPr>
        <w:t xml:space="preserve">לתאריך רישומו של הרכב </w:t>
      </w:r>
      <w:r w:rsidR="001B0587">
        <w:rPr>
          <w:rFonts w:cs="David" w:hint="cs"/>
          <w:sz w:val="24"/>
          <w:szCs w:val="24"/>
          <w:rtl/>
        </w:rPr>
        <w:t xml:space="preserve">לראשונה </w:t>
      </w:r>
      <w:r>
        <w:rPr>
          <w:rFonts w:cs="David" w:hint="cs"/>
          <w:sz w:val="24"/>
          <w:szCs w:val="24"/>
          <w:rtl/>
        </w:rPr>
        <w:t>בישראל כאינדיקציה לתקן האירו בו עומד הרכב.</w:t>
      </w:r>
    </w:p>
    <w:p w:rsidR="003D5510" w:rsidRPr="00707F1B" w:rsidRDefault="00025BD5" w:rsidP="001B0587">
      <w:pPr>
        <w:spacing w:line="360" w:lineRule="auto"/>
        <w:jc w:val="both"/>
        <w:rPr>
          <w:rFonts w:cs="David"/>
          <w:sz w:val="24"/>
          <w:szCs w:val="24"/>
          <w:rtl/>
        </w:rPr>
      </w:pPr>
      <w:r>
        <w:rPr>
          <w:rFonts w:cs="David" w:hint="cs"/>
          <w:sz w:val="24"/>
          <w:szCs w:val="24"/>
          <w:rtl/>
        </w:rPr>
        <w:t>להלן הדירוג המוצע:</w:t>
      </w:r>
    </w:p>
    <w:p w:rsidR="00292D72" w:rsidRDefault="00292D72" w:rsidP="00292D72">
      <w:pPr>
        <w:pStyle w:val="ac"/>
        <w:numPr>
          <w:ilvl w:val="0"/>
          <w:numId w:val="9"/>
        </w:numPr>
        <w:spacing w:after="0" w:line="360" w:lineRule="auto"/>
        <w:jc w:val="both"/>
        <w:rPr>
          <w:rFonts w:cs="David"/>
          <w:sz w:val="24"/>
          <w:szCs w:val="24"/>
        </w:rPr>
      </w:pPr>
      <w:r>
        <w:rPr>
          <w:rFonts w:cs="David" w:hint="cs"/>
          <w:sz w:val="24"/>
          <w:szCs w:val="24"/>
          <w:rtl/>
        </w:rPr>
        <w:lastRenderedPageBreak/>
        <w:t xml:space="preserve">"רכב נקי" כהגדרתו בסעיף 77א לפקודת התעבורה שהוא </w:t>
      </w:r>
      <w:r w:rsidRPr="008B276C">
        <w:rPr>
          <w:rFonts w:cs="David" w:hint="cs"/>
          <w:sz w:val="24"/>
          <w:szCs w:val="24"/>
          <w:rtl/>
        </w:rPr>
        <w:t>רכב שאינו גורם לזיהום אוויר במישרין במהלך פעולתו</w:t>
      </w:r>
      <w:r>
        <w:rPr>
          <w:rFonts w:cs="David" w:hint="cs"/>
          <w:sz w:val="24"/>
          <w:szCs w:val="24"/>
          <w:rtl/>
        </w:rPr>
        <w:t>, דהיינו רכב חשמלי (או רכב אחר שיקבע השר בעתיד בתקנות).</w:t>
      </w:r>
    </w:p>
    <w:p w:rsidR="00FE0E38" w:rsidRPr="00E73CBC" w:rsidRDefault="00E73CBC" w:rsidP="00292D72">
      <w:pPr>
        <w:pStyle w:val="ac"/>
        <w:numPr>
          <w:ilvl w:val="0"/>
          <w:numId w:val="9"/>
        </w:numPr>
        <w:spacing w:after="0" w:line="360" w:lineRule="auto"/>
        <w:jc w:val="both"/>
        <w:rPr>
          <w:rFonts w:cs="David"/>
          <w:sz w:val="24"/>
          <w:szCs w:val="24"/>
          <w:rtl/>
        </w:rPr>
      </w:pPr>
      <w:r>
        <w:rPr>
          <w:rFonts w:cs="David" w:hint="cs"/>
          <w:sz w:val="24"/>
          <w:szCs w:val="24"/>
          <w:rtl/>
        </w:rPr>
        <w:t>"</w:t>
      </w:r>
      <w:r w:rsidR="00FE0E38" w:rsidRPr="00E73CBC">
        <w:rPr>
          <w:rFonts w:cs="David" w:hint="cs"/>
          <w:sz w:val="24"/>
          <w:szCs w:val="24"/>
          <w:rtl/>
        </w:rPr>
        <w:t>רכב מופחת זיהום</w:t>
      </w:r>
      <w:r>
        <w:rPr>
          <w:rFonts w:cs="David" w:hint="cs"/>
          <w:sz w:val="24"/>
          <w:szCs w:val="24"/>
          <w:rtl/>
        </w:rPr>
        <w:t>"</w:t>
      </w:r>
      <w:r w:rsidR="00FE0E38" w:rsidRPr="00E73CBC">
        <w:rPr>
          <w:rFonts w:cs="David" w:hint="cs"/>
          <w:sz w:val="24"/>
          <w:szCs w:val="24"/>
          <w:rtl/>
        </w:rPr>
        <w:t xml:space="preserve"> הוא </w:t>
      </w:r>
      <w:r w:rsidRPr="00E73CBC">
        <w:rPr>
          <w:rFonts w:cs="David" w:hint="cs"/>
          <w:sz w:val="24"/>
          <w:szCs w:val="24"/>
          <w:rtl/>
        </w:rPr>
        <w:t xml:space="preserve">כל </w:t>
      </w:r>
      <w:r w:rsidR="00FE0E38" w:rsidRPr="00E73CBC">
        <w:rPr>
          <w:rFonts w:cs="David" w:hint="cs"/>
          <w:sz w:val="24"/>
          <w:szCs w:val="24"/>
          <w:rtl/>
        </w:rPr>
        <w:t xml:space="preserve">רכב </w:t>
      </w:r>
      <w:r w:rsidRPr="00E73CBC">
        <w:rPr>
          <w:rFonts w:cs="David" w:hint="cs"/>
          <w:sz w:val="24"/>
          <w:szCs w:val="24"/>
          <w:rtl/>
        </w:rPr>
        <w:t>העומד בתקינת</w:t>
      </w:r>
      <w:r w:rsidR="00FE0E38" w:rsidRPr="00E73CBC">
        <w:rPr>
          <w:rFonts w:cs="David" w:hint="cs"/>
          <w:sz w:val="24"/>
          <w:szCs w:val="24"/>
          <w:rtl/>
        </w:rPr>
        <w:t xml:space="preserve"> </w:t>
      </w:r>
      <w:r w:rsidR="00FE0E38" w:rsidRPr="00E73CBC">
        <w:rPr>
          <w:rFonts w:cs="David"/>
          <w:sz w:val="24"/>
          <w:szCs w:val="24"/>
        </w:rPr>
        <w:t>Euro 6</w:t>
      </w:r>
      <w:r w:rsidRPr="00E73CBC">
        <w:rPr>
          <w:rFonts w:cs="David" w:hint="cs"/>
          <w:sz w:val="24"/>
          <w:szCs w:val="24"/>
          <w:rtl/>
        </w:rPr>
        <w:t xml:space="preserve"> לפחות, לפי השנה בה נרשם לראשונה בישראל</w:t>
      </w:r>
      <w:r w:rsidR="00FE0E38" w:rsidRPr="00E73CBC">
        <w:rPr>
          <w:rFonts w:cs="David" w:hint="cs"/>
          <w:sz w:val="24"/>
          <w:szCs w:val="24"/>
          <w:rtl/>
        </w:rPr>
        <w:t>, או רכב שהותקן בו מסנן חלקיקים</w:t>
      </w:r>
      <w:r w:rsidR="00292D72">
        <w:rPr>
          <w:rFonts w:cs="David" w:hint="cs"/>
          <w:sz w:val="24"/>
          <w:szCs w:val="24"/>
          <w:rtl/>
        </w:rPr>
        <w:t xml:space="preserve"> או </w:t>
      </w:r>
      <w:r w:rsidR="00292D72" w:rsidRPr="00292D72">
        <w:rPr>
          <w:rFonts w:cs="David" w:hint="cs"/>
          <w:sz w:val="24"/>
          <w:szCs w:val="24"/>
          <w:rtl/>
        </w:rPr>
        <w:t>רכב</w:t>
      </w:r>
      <w:r w:rsidR="00292D72" w:rsidRPr="00292D72">
        <w:rPr>
          <w:rFonts w:cs="David"/>
          <w:sz w:val="24"/>
          <w:szCs w:val="24"/>
          <w:rtl/>
        </w:rPr>
        <w:t xml:space="preserve"> </w:t>
      </w:r>
      <w:r w:rsidR="00292D72" w:rsidRPr="00292D72">
        <w:rPr>
          <w:rFonts w:cs="David" w:hint="cs"/>
          <w:sz w:val="24"/>
          <w:szCs w:val="24"/>
          <w:rtl/>
        </w:rPr>
        <w:t>המונע</w:t>
      </w:r>
      <w:r w:rsidR="00292D72" w:rsidRPr="00292D72">
        <w:rPr>
          <w:rFonts w:cs="David"/>
          <w:sz w:val="24"/>
          <w:szCs w:val="24"/>
          <w:rtl/>
        </w:rPr>
        <w:t xml:space="preserve"> </w:t>
      </w:r>
      <w:r w:rsidR="00292D72" w:rsidRPr="00292D72">
        <w:rPr>
          <w:rFonts w:cs="David" w:hint="cs"/>
          <w:sz w:val="24"/>
          <w:szCs w:val="24"/>
          <w:rtl/>
        </w:rPr>
        <w:t>בגז</w:t>
      </w:r>
      <w:r w:rsidR="00292D72" w:rsidRPr="00292D72">
        <w:rPr>
          <w:rFonts w:cs="David"/>
          <w:sz w:val="24"/>
          <w:szCs w:val="24"/>
          <w:rtl/>
        </w:rPr>
        <w:t xml:space="preserve"> </w:t>
      </w:r>
      <w:r w:rsidR="00292D72" w:rsidRPr="00292D72">
        <w:rPr>
          <w:rFonts w:cs="David" w:hint="cs"/>
          <w:sz w:val="24"/>
          <w:szCs w:val="24"/>
          <w:rtl/>
        </w:rPr>
        <w:t>טבעי</w:t>
      </w:r>
      <w:r w:rsidR="00292D72" w:rsidRPr="00292D72">
        <w:rPr>
          <w:rFonts w:cs="David"/>
          <w:sz w:val="24"/>
          <w:szCs w:val="24"/>
          <w:rtl/>
        </w:rPr>
        <w:t xml:space="preserve"> </w:t>
      </w:r>
      <w:r w:rsidR="00292D72" w:rsidRPr="00292D72">
        <w:rPr>
          <w:rFonts w:cs="David" w:hint="cs"/>
          <w:sz w:val="24"/>
          <w:szCs w:val="24"/>
          <w:rtl/>
        </w:rPr>
        <w:t>ויועד</w:t>
      </w:r>
      <w:r w:rsidR="00292D72" w:rsidRPr="00292D72">
        <w:rPr>
          <w:rFonts w:cs="David"/>
          <w:sz w:val="24"/>
          <w:szCs w:val="24"/>
          <w:rtl/>
        </w:rPr>
        <w:t xml:space="preserve"> </w:t>
      </w:r>
      <w:r w:rsidR="00292D72" w:rsidRPr="00292D72">
        <w:rPr>
          <w:rFonts w:cs="David" w:hint="cs"/>
          <w:sz w:val="24"/>
          <w:szCs w:val="24"/>
          <w:rtl/>
        </w:rPr>
        <w:t>לכך</w:t>
      </w:r>
      <w:r w:rsidR="00292D72" w:rsidRPr="00292D72">
        <w:rPr>
          <w:rFonts w:cs="David"/>
          <w:sz w:val="24"/>
          <w:szCs w:val="24"/>
          <w:rtl/>
        </w:rPr>
        <w:t xml:space="preserve"> </w:t>
      </w:r>
      <w:r w:rsidR="00292D72" w:rsidRPr="00292D72">
        <w:rPr>
          <w:rFonts w:cs="David" w:hint="cs"/>
          <w:sz w:val="24"/>
          <w:szCs w:val="24"/>
          <w:rtl/>
        </w:rPr>
        <w:t>בעת</w:t>
      </w:r>
      <w:r w:rsidR="00292D72" w:rsidRPr="00292D72">
        <w:rPr>
          <w:rFonts w:cs="David"/>
          <w:sz w:val="24"/>
          <w:szCs w:val="24"/>
          <w:rtl/>
        </w:rPr>
        <w:t xml:space="preserve"> </w:t>
      </w:r>
      <w:r w:rsidR="00292D72" w:rsidRPr="00292D72">
        <w:rPr>
          <w:rFonts w:cs="David" w:hint="cs"/>
          <w:sz w:val="24"/>
          <w:szCs w:val="24"/>
          <w:rtl/>
        </w:rPr>
        <w:t>ייצורו</w:t>
      </w:r>
      <w:r w:rsidR="00FE0E38" w:rsidRPr="00E73CBC">
        <w:rPr>
          <w:rFonts w:cs="David" w:hint="cs"/>
          <w:sz w:val="24"/>
          <w:szCs w:val="24"/>
          <w:rtl/>
        </w:rPr>
        <w:t>.</w:t>
      </w:r>
    </w:p>
    <w:p w:rsidR="00FE0E38" w:rsidRPr="00E73CBC" w:rsidRDefault="00E73CBC" w:rsidP="00E73CBC">
      <w:pPr>
        <w:pStyle w:val="ac"/>
        <w:numPr>
          <w:ilvl w:val="0"/>
          <w:numId w:val="9"/>
        </w:numPr>
        <w:spacing w:after="0" w:line="360" w:lineRule="auto"/>
        <w:jc w:val="both"/>
        <w:rPr>
          <w:rFonts w:cs="David"/>
          <w:sz w:val="24"/>
          <w:szCs w:val="24"/>
          <w:rtl/>
        </w:rPr>
      </w:pPr>
      <w:r>
        <w:rPr>
          <w:rFonts w:cs="David" w:hint="cs"/>
          <w:sz w:val="24"/>
          <w:szCs w:val="24"/>
          <w:rtl/>
        </w:rPr>
        <w:t>"</w:t>
      </w:r>
      <w:r w:rsidR="00FE0E38" w:rsidRPr="00E73CBC">
        <w:rPr>
          <w:rFonts w:cs="David" w:hint="cs"/>
          <w:sz w:val="24"/>
          <w:szCs w:val="24"/>
          <w:rtl/>
        </w:rPr>
        <w:t>רכ</w:t>
      </w:r>
      <w:r w:rsidRPr="00E73CBC">
        <w:rPr>
          <w:rFonts w:cs="David" w:hint="cs"/>
          <w:sz w:val="24"/>
          <w:szCs w:val="24"/>
          <w:rtl/>
        </w:rPr>
        <w:t>ב רגיל</w:t>
      </w:r>
      <w:r>
        <w:rPr>
          <w:rFonts w:cs="David" w:hint="cs"/>
          <w:sz w:val="24"/>
          <w:szCs w:val="24"/>
          <w:rtl/>
        </w:rPr>
        <w:t>"</w:t>
      </w:r>
      <w:r w:rsidRPr="00E73CBC">
        <w:rPr>
          <w:rFonts w:cs="David" w:hint="cs"/>
          <w:sz w:val="24"/>
          <w:szCs w:val="24"/>
          <w:rtl/>
        </w:rPr>
        <w:t xml:space="preserve"> הוא כל רכב בנזין שאינו רכב מופחת זיהום, וכן רכב דיזל שעומד בתקינה של </w:t>
      </w:r>
      <w:r w:rsidRPr="00E73CBC">
        <w:rPr>
          <w:rFonts w:cs="David"/>
          <w:sz w:val="24"/>
          <w:szCs w:val="24"/>
        </w:rPr>
        <w:t>Euro 4</w:t>
      </w:r>
      <w:r w:rsidRPr="00E73CBC">
        <w:rPr>
          <w:rFonts w:cs="David" w:hint="cs"/>
          <w:sz w:val="24"/>
          <w:szCs w:val="24"/>
          <w:rtl/>
        </w:rPr>
        <w:t xml:space="preserve"> או </w:t>
      </w:r>
      <w:r w:rsidRPr="00E73CBC">
        <w:rPr>
          <w:rFonts w:cs="David"/>
          <w:sz w:val="24"/>
          <w:szCs w:val="24"/>
        </w:rPr>
        <w:t>Euro 5</w:t>
      </w:r>
      <w:r w:rsidRPr="00E73CBC">
        <w:rPr>
          <w:rFonts w:cs="David" w:hint="cs"/>
          <w:sz w:val="24"/>
          <w:szCs w:val="24"/>
          <w:rtl/>
        </w:rPr>
        <w:t>, לפי השנה בה נרשם לראשונה בישראל.</w:t>
      </w:r>
    </w:p>
    <w:p w:rsidR="00E73CBC" w:rsidRPr="00F10508" w:rsidRDefault="00E73CBC" w:rsidP="00F10508">
      <w:pPr>
        <w:pStyle w:val="ac"/>
        <w:numPr>
          <w:ilvl w:val="0"/>
          <w:numId w:val="9"/>
        </w:numPr>
        <w:spacing w:after="0" w:line="360" w:lineRule="auto"/>
        <w:jc w:val="both"/>
        <w:rPr>
          <w:rFonts w:cs="David"/>
          <w:sz w:val="24"/>
          <w:szCs w:val="24"/>
        </w:rPr>
      </w:pPr>
      <w:r w:rsidRPr="00F10508">
        <w:rPr>
          <w:rFonts w:cs="David" w:hint="cs"/>
          <w:sz w:val="24"/>
          <w:szCs w:val="24"/>
          <w:rtl/>
        </w:rPr>
        <w:t xml:space="preserve">"רכב מזהם" הוא </w:t>
      </w:r>
      <w:r w:rsidR="00F10508" w:rsidRPr="00F10508">
        <w:rPr>
          <w:rFonts w:cs="David" w:hint="cs"/>
          <w:sz w:val="24"/>
          <w:szCs w:val="24"/>
          <w:rtl/>
        </w:rPr>
        <w:t>רכב</w:t>
      </w:r>
      <w:r w:rsidR="00F10508" w:rsidRPr="00F10508">
        <w:rPr>
          <w:rFonts w:cs="David"/>
          <w:sz w:val="24"/>
          <w:szCs w:val="24"/>
          <w:rtl/>
        </w:rPr>
        <w:t xml:space="preserve"> </w:t>
      </w:r>
      <w:r w:rsidR="00F10508" w:rsidRPr="00F10508">
        <w:rPr>
          <w:rFonts w:cs="David" w:hint="cs"/>
          <w:sz w:val="24"/>
          <w:szCs w:val="24"/>
          <w:rtl/>
        </w:rPr>
        <w:t>דיזל</w:t>
      </w:r>
      <w:r w:rsidR="00F10508" w:rsidRPr="00F10508">
        <w:rPr>
          <w:rFonts w:cs="David"/>
          <w:sz w:val="24"/>
          <w:szCs w:val="24"/>
          <w:rtl/>
        </w:rPr>
        <w:t xml:space="preserve"> </w:t>
      </w:r>
      <w:r w:rsidR="00F10508" w:rsidRPr="00F10508">
        <w:rPr>
          <w:rFonts w:cs="David" w:hint="cs"/>
          <w:sz w:val="24"/>
          <w:szCs w:val="24"/>
          <w:rtl/>
        </w:rPr>
        <w:t>שאינו</w:t>
      </w:r>
      <w:r w:rsidR="00F10508" w:rsidRPr="00F10508">
        <w:rPr>
          <w:rFonts w:cs="David"/>
          <w:sz w:val="24"/>
          <w:szCs w:val="24"/>
          <w:rtl/>
        </w:rPr>
        <w:t xml:space="preserve"> </w:t>
      </w:r>
      <w:r w:rsidR="00F10508" w:rsidRPr="00F10508">
        <w:rPr>
          <w:rFonts w:cs="David" w:hint="cs"/>
          <w:sz w:val="24"/>
          <w:szCs w:val="24"/>
          <w:rtl/>
        </w:rPr>
        <w:t>רכב</w:t>
      </w:r>
      <w:r w:rsidR="00F10508" w:rsidRPr="00F10508">
        <w:rPr>
          <w:rFonts w:cs="David"/>
          <w:sz w:val="24"/>
          <w:szCs w:val="24"/>
          <w:rtl/>
        </w:rPr>
        <w:t xml:space="preserve"> </w:t>
      </w:r>
      <w:r w:rsidR="00F10508" w:rsidRPr="00F10508">
        <w:rPr>
          <w:rFonts w:cs="David" w:hint="cs"/>
          <w:sz w:val="24"/>
          <w:szCs w:val="24"/>
          <w:rtl/>
        </w:rPr>
        <w:t>נוסעים</w:t>
      </w:r>
      <w:r w:rsidR="00F10508" w:rsidRPr="00F10508">
        <w:rPr>
          <w:rFonts w:cs="David"/>
          <w:sz w:val="24"/>
          <w:szCs w:val="24"/>
          <w:rtl/>
        </w:rPr>
        <w:t xml:space="preserve"> </w:t>
      </w:r>
      <w:r w:rsidR="00F10508" w:rsidRPr="00F10508">
        <w:rPr>
          <w:rFonts w:cs="David" w:hint="cs"/>
          <w:sz w:val="24"/>
          <w:szCs w:val="24"/>
          <w:rtl/>
        </w:rPr>
        <w:t>פרטי</w:t>
      </w:r>
      <w:r w:rsidR="00F10508" w:rsidRPr="00F10508">
        <w:rPr>
          <w:rFonts w:cs="David"/>
          <w:sz w:val="24"/>
          <w:szCs w:val="24"/>
          <w:rtl/>
        </w:rPr>
        <w:t xml:space="preserve">, </w:t>
      </w:r>
      <w:r w:rsidR="00F10508" w:rsidRPr="00F10508">
        <w:rPr>
          <w:rFonts w:cs="David" w:hint="cs"/>
          <w:sz w:val="24"/>
          <w:szCs w:val="24"/>
          <w:rtl/>
        </w:rPr>
        <w:t>אשר</w:t>
      </w:r>
      <w:r w:rsidR="00F10508" w:rsidRPr="00F10508">
        <w:rPr>
          <w:rFonts w:cs="David"/>
          <w:sz w:val="24"/>
          <w:szCs w:val="24"/>
          <w:rtl/>
        </w:rPr>
        <w:t xml:space="preserve"> </w:t>
      </w:r>
      <w:r w:rsidR="00F10508" w:rsidRPr="00F10508">
        <w:rPr>
          <w:rFonts w:cs="David" w:hint="cs"/>
          <w:sz w:val="24"/>
          <w:szCs w:val="24"/>
          <w:rtl/>
        </w:rPr>
        <w:t>עומד</w:t>
      </w:r>
      <w:r w:rsidR="00F10508" w:rsidRPr="00F10508">
        <w:rPr>
          <w:rFonts w:cs="David"/>
          <w:sz w:val="24"/>
          <w:szCs w:val="24"/>
          <w:rtl/>
        </w:rPr>
        <w:t xml:space="preserve"> </w:t>
      </w:r>
      <w:r w:rsidR="00F10508" w:rsidRPr="00F10508">
        <w:rPr>
          <w:rFonts w:cs="David" w:hint="cs"/>
          <w:sz w:val="24"/>
          <w:szCs w:val="24"/>
          <w:rtl/>
        </w:rPr>
        <w:t>רק</w:t>
      </w:r>
      <w:r w:rsidR="00F10508" w:rsidRPr="00F10508">
        <w:rPr>
          <w:rFonts w:cs="David"/>
          <w:sz w:val="24"/>
          <w:szCs w:val="24"/>
          <w:rtl/>
        </w:rPr>
        <w:t xml:space="preserve"> </w:t>
      </w:r>
      <w:r w:rsidR="00F10508" w:rsidRPr="00F10508">
        <w:rPr>
          <w:rFonts w:cs="David" w:hint="cs"/>
          <w:sz w:val="24"/>
          <w:szCs w:val="24"/>
          <w:rtl/>
        </w:rPr>
        <w:t>בתקינת</w:t>
      </w:r>
      <w:r w:rsidR="00F10508" w:rsidRPr="00F10508">
        <w:rPr>
          <w:rFonts w:cs="David"/>
          <w:sz w:val="24"/>
          <w:szCs w:val="24"/>
          <w:rtl/>
        </w:rPr>
        <w:t xml:space="preserve"> </w:t>
      </w:r>
      <w:r w:rsidR="00F10508" w:rsidRPr="00F10508">
        <w:rPr>
          <w:rFonts w:cs="David"/>
          <w:sz w:val="24"/>
          <w:szCs w:val="24"/>
        </w:rPr>
        <w:t>Euro 3</w:t>
      </w:r>
      <w:r w:rsidR="00F10508" w:rsidRPr="00F10508">
        <w:rPr>
          <w:rFonts w:cs="David"/>
          <w:sz w:val="24"/>
          <w:szCs w:val="24"/>
          <w:rtl/>
        </w:rPr>
        <w:t xml:space="preserve"> </w:t>
      </w:r>
      <w:r w:rsidR="00F10508" w:rsidRPr="00F10508">
        <w:rPr>
          <w:rFonts w:cs="David" w:hint="cs"/>
          <w:sz w:val="24"/>
          <w:szCs w:val="24"/>
          <w:rtl/>
        </w:rPr>
        <w:t>או</w:t>
      </w:r>
      <w:r w:rsidR="00F10508" w:rsidRPr="00F10508">
        <w:rPr>
          <w:rFonts w:cs="David"/>
          <w:sz w:val="24"/>
          <w:szCs w:val="24"/>
          <w:rtl/>
        </w:rPr>
        <w:t xml:space="preserve"> </w:t>
      </w:r>
      <w:r w:rsidR="00F10508" w:rsidRPr="00F10508">
        <w:rPr>
          <w:rFonts w:cs="David" w:hint="cs"/>
          <w:sz w:val="24"/>
          <w:szCs w:val="24"/>
          <w:rtl/>
        </w:rPr>
        <w:t>למטה</w:t>
      </w:r>
      <w:r w:rsidR="00F10508" w:rsidRPr="00F10508">
        <w:rPr>
          <w:rFonts w:cs="David"/>
          <w:sz w:val="24"/>
          <w:szCs w:val="24"/>
          <w:rtl/>
        </w:rPr>
        <w:t xml:space="preserve"> </w:t>
      </w:r>
      <w:r w:rsidR="00F10508" w:rsidRPr="00F10508">
        <w:rPr>
          <w:rFonts w:cs="David" w:hint="cs"/>
          <w:sz w:val="24"/>
          <w:szCs w:val="24"/>
          <w:rtl/>
        </w:rPr>
        <w:t>מכך</w:t>
      </w:r>
      <w:r w:rsidR="00F10508" w:rsidRPr="00F10508">
        <w:rPr>
          <w:rFonts w:cs="David"/>
          <w:sz w:val="24"/>
          <w:szCs w:val="24"/>
          <w:rtl/>
        </w:rPr>
        <w:t xml:space="preserve"> </w:t>
      </w:r>
      <w:r w:rsidR="00F10508" w:rsidRPr="00F10508">
        <w:rPr>
          <w:rFonts w:cs="David" w:hint="cs"/>
          <w:sz w:val="24"/>
          <w:szCs w:val="24"/>
          <w:rtl/>
        </w:rPr>
        <w:t>בהתאם</w:t>
      </w:r>
      <w:r w:rsidR="00F10508" w:rsidRPr="00F10508">
        <w:rPr>
          <w:rFonts w:cs="David"/>
          <w:sz w:val="24"/>
          <w:szCs w:val="24"/>
          <w:rtl/>
        </w:rPr>
        <w:t xml:space="preserve"> </w:t>
      </w:r>
      <w:r w:rsidR="00F10508" w:rsidRPr="00F10508">
        <w:rPr>
          <w:rFonts w:cs="David" w:hint="cs"/>
          <w:sz w:val="24"/>
          <w:szCs w:val="24"/>
          <w:rtl/>
        </w:rPr>
        <w:t>לשנה</w:t>
      </w:r>
      <w:r w:rsidR="00F10508" w:rsidRPr="00F10508">
        <w:rPr>
          <w:rFonts w:cs="David"/>
          <w:sz w:val="24"/>
          <w:szCs w:val="24"/>
          <w:rtl/>
        </w:rPr>
        <w:t xml:space="preserve"> </w:t>
      </w:r>
      <w:r w:rsidR="00F10508" w:rsidRPr="00F10508">
        <w:rPr>
          <w:rFonts w:cs="David" w:hint="cs"/>
          <w:sz w:val="24"/>
          <w:szCs w:val="24"/>
          <w:rtl/>
        </w:rPr>
        <w:t>בה</w:t>
      </w:r>
      <w:r w:rsidR="00F10508" w:rsidRPr="00F10508">
        <w:rPr>
          <w:rFonts w:cs="David"/>
          <w:sz w:val="24"/>
          <w:szCs w:val="24"/>
          <w:rtl/>
        </w:rPr>
        <w:t xml:space="preserve"> </w:t>
      </w:r>
      <w:r w:rsidR="00F10508" w:rsidRPr="00F10508">
        <w:rPr>
          <w:rFonts w:cs="David" w:hint="cs"/>
          <w:sz w:val="24"/>
          <w:szCs w:val="24"/>
          <w:rtl/>
        </w:rPr>
        <w:t>נרשם</w:t>
      </w:r>
      <w:r w:rsidR="00F10508" w:rsidRPr="00F10508">
        <w:rPr>
          <w:rFonts w:cs="David"/>
          <w:sz w:val="24"/>
          <w:szCs w:val="24"/>
          <w:rtl/>
        </w:rPr>
        <w:t xml:space="preserve"> </w:t>
      </w:r>
      <w:r w:rsidR="00F10508" w:rsidRPr="00F10508">
        <w:rPr>
          <w:rFonts w:cs="David" w:hint="cs"/>
          <w:sz w:val="24"/>
          <w:szCs w:val="24"/>
          <w:rtl/>
        </w:rPr>
        <w:t>לראשונה.</w:t>
      </w:r>
    </w:p>
    <w:p w:rsidR="0088316A" w:rsidRPr="0088316A" w:rsidRDefault="0088316A" w:rsidP="0088316A">
      <w:pPr>
        <w:pStyle w:val="ac"/>
        <w:spacing w:after="0" w:line="360" w:lineRule="auto"/>
        <w:ind w:left="360"/>
        <w:jc w:val="both"/>
        <w:rPr>
          <w:rFonts w:cs="David"/>
          <w:sz w:val="24"/>
          <w:szCs w:val="24"/>
          <w:rtl/>
        </w:rPr>
      </w:pPr>
    </w:p>
    <w:p w:rsidR="00025BD5" w:rsidRDefault="00025BD5" w:rsidP="00292D72">
      <w:pPr>
        <w:spacing w:line="360" w:lineRule="auto"/>
        <w:jc w:val="both"/>
        <w:rPr>
          <w:rFonts w:cs="David"/>
          <w:sz w:val="24"/>
          <w:szCs w:val="24"/>
          <w:rtl/>
        </w:rPr>
      </w:pPr>
      <w:r>
        <w:rPr>
          <w:rFonts w:cs="David" w:hint="cs"/>
          <w:sz w:val="24"/>
          <w:szCs w:val="24"/>
          <w:rtl/>
        </w:rPr>
        <w:t xml:space="preserve">בתוספת השנייה המוצעת נכללת טבלת דירוג אשר מסווגת את כלי הרכב לפי סוג הרכב, סוג הדלק ושנות הרישום לראשונה בישראל. סוג הרכב נקבע בהתאם לסיווגים הקבועים בתקנות התעבורה, ולגבי כל סוג ישנה חלוקה על פי סוג הדלק </w:t>
      </w:r>
      <w:r>
        <w:rPr>
          <w:rFonts w:cs="David"/>
          <w:sz w:val="24"/>
          <w:szCs w:val="24"/>
          <w:rtl/>
        </w:rPr>
        <w:t>–</w:t>
      </w:r>
      <w:r>
        <w:rPr>
          <w:rFonts w:cs="David" w:hint="cs"/>
          <w:sz w:val="24"/>
          <w:szCs w:val="24"/>
          <w:rtl/>
        </w:rPr>
        <w:t xml:space="preserve"> בנזין או דיזל. בנוסף, ישנה חלוקה על פי </w:t>
      </w:r>
      <w:r w:rsidR="00292D72">
        <w:rPr>
          <w:rFonts w:cs="David" w:hint="cs"/>
          <w:sz w:val="24"/>
          <w:szCs w:val="24"/>
          <w:rtl/>
        </w:rPr>
        <w:t>ה</w:t>
      </w:r>
      <w:r>
        <w:rPr>
          <w:rFonts w:cs="David" w:hint="cs"/>
          <w:sz w:val="24"/>
          <w:szCs w:val="24"/>
          <w:rtl/>
        </w:rPr>
        <w:t xml:space="preserve">קבוצות של שנת הרישום של כלי הרכב. </w:t>
      </w:r>
    </w:p>
    <w:p w:rsidR="0088316A" w:rsidRPr="00707F1B" w:rsidRDefault="00025BD5" w:rsidP="00025BD5">
      <w:pPr>
        <w:spacing w:line="360" w:lineRule="auto"/>
        <w:jc w:val="both"/>
        <w:rPr>
          <w:rFonts w:cs="David"/>
          <w:sz w:val="24"/>
          <w:szCs w:val="24"/>
          <w:rtl/>
        </w:rPr>
      </w:pPr>
      <w:r>
        <w:rPr>
          <w:rFonts w:cs="David" w:hint="cs"/>
          <w:sz w:val="24"/>
          <w:szCs w:val="24"/>
          <w:rtl/>
        </w:rPr>
        <w:t xml:space="preserve">הדירוג מאפשר, בראש ובראשונה, זיהוי של כלי הרכב המזהמים ביותר, לגביהם מוצע לקבוע חובה של התקנת מסנן חלקיקים. קבוצה זו נכללת בהגדרה "רכב כבד ישן". בנוסף, דירוג כלי הרכב יכול לשמש לקביעת הסדרי תנועה מקומיים. </w:t>
      </w:r>
      <w:r w:rsidR="0088316A" w:rsidRPr="00707F1B">
        <w:rPr>
          <w:rFonts w:cs="David" w:hint="cs"/>
          <w:sz w:val="24"/>
          <w:szCs w:val="24"/>
          <w:rtl/>
        </w:rPr>
        <w:t xml:space="preserve">לצורך הפחתת זיהום </w:t>
      </w:r>
      <w:r w:rsidR="00D41996">
        <w:rPr>
          <w:rFonts w:cs="David" w:hint="cs"/>
          <w:sz w:val="24"/>
          <w:szCs w:val="24"/>
          <w:rtl/>
        </w:rPr>
        <w:t>ה</w:t>
      </w:r>
      <w:r w:rsidR="0088316A" w:rsidRPr="00707F1B">
        <w:rPr>
          <w:rFonts w:cs="David" w:hint="cs"/>
          <w:sz w:val="24"/>
          <w:szCs w:val="24"/>
          <w:rtl/>
        </w:rPr>
        <w:t>אוויר בסביבה העירונית, רשויות</w:t>
      </w:r>
      <w:r w:rsidR="0088316A" w:rsidRPr="00707F1B">
        <w:rPr>
          <w:rFonts w:cs="David"/>
          <w:sz w:val="24"/>
          <w:szCs w:val="24"/>
          <w:rtl/>
        </w:rPr>
        <w:t xml:space="preserve"> </w:t>
      </w:r>
      <w:r w:rsidR="0088316A" w:rsidRPr="00707F1B">
        <w:rPr>
          <w:rFonts w:cs="David" w:hint="eastAsia"/>
          <w:sz w:val="24"/>
          <w:szCs w:val="24"/>
          <w:rtl/>
        </w:rPr>
        <w:t>רבות</w:t>
      </w:r>
      <w:r w:rsidR="0088316A" w:rsidRPr="00707F1B">
        <w:rPr>
          <w:rFonts w:cs="David"/>
          <w:sz w:val="24"/>
          <w:szCs w:val="24"/>
          <w:rtl/>
        </w:rPr>
        <w:t xml:space="preserve"> </w:t>
      </w:r>
      <w:r w:rsidR="0088316A" w:rsidRPr="00707F1B">
        <w:rPr>
          <w:rFonts w:cs="David" w:hint="cs"/>
          <w:sz w:val="24"/>
          <w:szCs w:val="24"/>
          <w:rtl/>
        </w:rPr>
        <w:t xml:space="preserve">בעולם המערבי בוחרות להקים במרכזי </w:t>
      </w:r>
      <w:proofErr w:type="spellStart"/>
      <w:r w:rsidR="0088316A" w:rsidRPr="00707F1B">
        <w:rPr>
          <w:rFonts w:cs="David" w:hint="cs"/>
          <w:sz w:val="24"/>
          <w:szCs w:val="24"/>
          <w:rtl/>
        </w:rPr>
        <w:t>המטרופולינים</w:t>
      </w:r>
      <w:proofErr w:type="spellEnd"/>
      <w:r w:rsidR="0088316A" w:rsidRPr="00707F1B">
        <w:rPr>
          <w:rFonts w:cs="David"/>
          <w:sz w:val="24"/>
          <w:szCs w:val="24"/>
          <w:rtl/>
        </w:rPr>
        <w:t xml:space="preserve"> </w:t>
      </w:r>
      <w:r w:rsidR="0088316A" w:rsidRPr="00707F1B">
        <w:rPr>
          <w:rFonts w:cs="David" w:hint="eastAsia"/>
          <w:sz w:val="24"/>
          <w:szCs w:val="24"/>
          <w:rtl/>
        </w:rPr>
        <w:t>אזור</w:t>
      </w:r>
      <w:r w:rsidR="0088316A" w:rsidRPr="00707F1B">
        <w:rPr>
          <w:rFonts w:cs="David" w:hint="cs"/>
          <w:sz w:val="24"/>
          <w:szCs w:val="24"/>
          <w:rtl/>
        </w:rPr>
        <w:t>ים בהן מוגבלת התנועה של כלי רכב מזהמים, המכונים</w:t>
      </w:r>
      <w:r w:rsidR="0088316A" w:rsidRPr="00707F1B">
        <w:rPr>
          <w:rFonts w:cs="David"/>
          <w:sz w:val="24"/>
          <w:szCs w:val="24"/>
          <w:rtl/>
        </w:rPr>
        <w:t xml:space="preserve"> </w:t>
      </w:r>
      <w:r w:rsidR="0088316A" w:rsidRPr="00707F1B">
        <w:rPr>
          <w:rFonts w:cs="David" w:hint="cs"/>
          <w:sz w:val="24"/>
          <w:szCs w:val="24"/>
          <w:rtl/>
        </w:rPr>
        <w:t xml:space="preserve">"אזור מופחת פליטות" </w:t>
      </w:r>
      <w:r w:rsidR="0088316A" w:rsidRPr="00707F1B">
        <w:rPr>
          <w:rFonts w:cs="David"/>
          <w:sz w:val="24"/>
          <w:szCs w:val="24"/>
          <w:rtl/>
        </w:rPr>
        <w:t>(</w:t>
      </w:r>
      <w:r w:rsidR="0088316A" w:rsidRPr="00707F1B">
        <w:rPr>
          <w:rFonts w:cs="David"/>
          <w:sz w:val="24"/>
          <w:szCs w:val="24"/>
        </w:rPr>
        <w:t>LEZ – Low Emission Zone</w:t>
      </w:r>
      <w:r w:rsidR="0088316A" w:rsidRPr="00707F1B">
        <w:rPr>
          <w:rFonts w:cs="David"/>
          <w:sz w:val="24"/>
          <w:szCs w:val="24"/>
          <w:rtl/>
        </w:rPr>
        <w:t xml:space="preserve">; </w:t>
      </w:r>
      <w:r w:rsidR="0088316A" w:rsidRPr="00707F1B">
        <w:rPr>
          <w:rFonts w:cs="David" w:hint="cs"/>
          <w:sz w:val="24"/>
          <w:szCs w:val="24"/>
          <w:rtl/>
        </w:rPr>
        <w:t>להלן</w:t>
      </w:r>
      <w:r w:rsidR="0088316A">
        <w:rPr>
          <w:rFonts w:cs="David" w:hint="cs"/>
          <w:sz w:val="24"/>
          <w:szCs w:val="24"/>
          <w:rtl/>
        </w:rPr>
        <w:t xml:space="preserve"> </w:t>
      </w:r>
      <w:r w:rsidR="0088316A">
        <w:rPr>
          <w:rFonts w:cs="David"/>
          <w:sz w:val="24"/>
          <w:szCs w:val="24"/>
          <w:rtl/>
        </w:rPr>
        <w:t>–</w:t>
      </w:r>
      <w:r w:rsidR="0088316A" w:rsidRPr="00707F1B">
        <w:rPr>
          <w:rFonts w:cs="David" w:hint="cs"/>
          <w:sz w:val="24"/>
          <w:szCs w:val="24"/>
          <w:rtl/>
        </w:rPr>
        <w:t xml:space="preserve"> </w:t>
      </w:r>
      <w:r w:rsidR="0088316A" w:rsidRPr="00707F1B">
        <w:rPr>
          <w:rFonts w:cs="David"/>
          <w:sz w:val="24"/>
          <w:szCs w:val="24"/>
          <w:rtl/>
        </w:rPr>
        <w:t>"</w:t>
      </w:r>
      <w:r w:rsidR="0088316A" w:rsidRPr="00707F1B">
        <w:rPr>
          <w:rFonts w:cs="David" w:hint="eastAsia"/>
          <w:sz w:val="24"/>
          <w:szCs w:val="24"/>
          <w:rtl/>
        </w:rPr>
        <w:t>אזור</w:t>
      </w:r>
      <w:r w:rsidR="0088316A" w:rsidRPr="00707F1B">
        <w:rPr>
          <w:rFonts w:cs="David"/>
          <w:sz w:val="24"/>
          <w:szCs w:val="24"/>
          <w:rtl/>
        </w:rPr>
        <w:t xml:space="preserve"> </w:t>
      </w:r>
      <w:r w:rsidR="0088316A" w:rsidRPr="00707F1B">
        <w:rPr>
          <w:rFonts w:cs="David" w:hint="cs"/>
          <w:sz w:val="24"/>
          <w:szCs w:val="24"/>
          <w:rtl/>
        </w:rPr>
        <w:t>אוויר נקי</w:t>
      </w:r>
      <w:r w:rsidR="0088316A" w:rsidRPr="00707F1B">
        <w:rPr>
          <w:rFonts w:cs="David"/>
          <w:sz w:val="24"/>
          <w:szCs w:val="24"/>
          <w:rtl/>
        </w:rPr>
        <w:t xml:space="preserve">"). </w:t>
      </w:r>
      <w:r w:rsidR="0088316A" w:rsidRPr="00707F1B">
        <w:rPr>
          <w:rFonts w:cs="David" w:hint="cs"/>
          <w:sz w:val="24"/>
          <w:szCs w:val="24"/>
          <w:rtl/>
        </w:rPr>
        <w:t>באירופה, לדוגמא,</w:t>
      </w:r>
      <w:r w:rsidR="0088316A" w:rsidRPr="00707F1B">
        <w:rPr>
          <w:rFonts w:cs="David"/>
          <w:sz w:val="24"/>
          <w:szCs w:val="24"/>
          <w:rtl/>
        </w:rPr>
        <w:t xml:space="preserve"> </w:t>
      </w:r>
      <w:r>
        <w:rPr>
          <w:rFonts w:cs="David" w:hint="cs"/>
          <w:sz w:val="24"/>
          <w:szCs w:val="24"/>
          <w:rtl/>
        </w:rPr>
        <w:t>קיימים</w:t>
      </w:r>
      <w:r w:rsidR="0088316A" w:rsidRPr="00707F1B">
        <w:rPr>
          <w:rFonts w:cs="David"/>
          <w:sz w:val="24"/>
          <w:szCs w:val="24"/>
          <w:rtl/>
        </w:rPr>
        <w:t xml:space="preserve"> </w:t>
      </w:r>
      <w:r w:rsidR="0088316A" w:rsidRPr="00707F1B">
        <w:rPr>
          <w:rFonts w:cs="David" w:hint="cs"/>
          <w:sz w:val="24"/>
          <w:szCs w:val="24"/>
          <w:rtl/>
        </w:rPr>
        <w:t>כיום</w:t>
      </w:r>
      <w:r w:rsidR="0088316A" w:rsidRPr="00707F1B">
        <w:rPr>
          <w:rFonts w:cs="David"/>
          <w:sz w:val="24"/>
          <w:szCs w:val="24"/>
          <w:rtl/>
        </w:rPr>
        <w:t xml:space="preserve"> </w:t>
      </w:r>
      <w:r w:rsidR="0088316A" w:rsidRPr="00707F1B">
        <w:rPr>
          <w:rFonts w:cs="David" w:hint="cs"/>
          <w:sz w:val="24"/>
          <w:szCs w:val="24"/>
          <w:rtl/>
        </w:rPr>
        <w:t>כ</w:t>
      </w:r>
      <w:r w:rsidR="0088316A" w:rsidRPr="00707F1B">
        <w:rPr>
          <w:rFonts w:cs="David"/>
          <w:sz w:val="24"/>
          <w:szCs w:val="24"/>
          <w:rtl/>
        </w:rPr>
        <w:t xml:space="preserve">-220 </w:t>
      </w:r>
      <w:r w:rsidR="0088316A" w:rsidRPr="00707F1B">
        <w:rPr>
          <w:rFonts w:cs="David" w:hint="cs"/>
          <w:sz w:val="24"/>
          <w:szCs w:val="24"/>
          <w:rtl/>
        </w:rPr>
        <w:t>אזורי</w:t>
      </w:r>
      <w:r w:rsidR="0088316A" w:rsidRPr="00707F1B">
        <w:rPr>
          <w:rFonts w:cs="David"/>
          <w:sz w:val="24"/>
          <w:szCs w:val="24"/>
          <w:rtl/>
        </w:rPr>
        <w:t xml:space="preserve"> </w:t>
      </w:r>
      <w:r w:rsidR="0088316A" w:rsidRPr="00707F1B">
        <w:rPr>
          <w:rFonts w:cs="David" w:hint="cs"/>
          <w:sz w:val="24"/>
          <w:szCs w:val="24"/>
          <w:rtl/>
        </w:rPr>
        <w:t>אוויר</w:t>
      </w:r>
      <w:r w:rsidR="0088316A" w:rsidRPr="00707F1B">
        <w:rPr>
          <w:rFonts w:cs="David"/>
          <w:sz w:val="24"/>
          <w:szCs w:val="24"/>
          <w:rtl/>
        </w:rPr>
        <w:t xml:space="preserve"> </w:t>
      </w:r>
      <w:r w:rsidR="0088316A" w:rsidRPr="00707F1B">
        <w:rPr>
          <w:rFonts w:cs="David" w:hint="cs"/>
          <w:sz w:val="24"/>
          <w:szCs w:val="24"/>
          <w:rtl/>
        </w:rPr>
        <w:t>נקי</w:t>
      </w:r>
      <w:r w:rsidR="0088316A" w:rsidRPr="00707F1B">
        <w:rPr>
          <w:rFonts w:cs="David"/>
          <w:sz w:val="24"/>
          <w:szCs w:val="24"/>
          <w:rtl/>
        </w:rPr>
        <w:t xml:space="preserve"> </w:t>
      </w:r>
      <w:r w:rsidR="0088316A" w:rsidRPr="00707F1B">
        <w:rPr>
          <w:rFonts w:cs="David" w:hint="cs"/>
          <w:sz w:val="24"/>
          <w:szCs w:val="24"/>
          <w:rtl/>
        </w:rPr>
        <w:t>ב</w:t>
      </w:r>
      <w:r w:rsidR="0088316A" w:rsidRPr="00707F1B">
        <w:rPr>
          <w:rFonts w:cs="David"/>
          <w:sz w:val="24"/>
          <w:szCs w:val="24"/>
          <w:rtl/>
        </w:rPr>
        <w:t xml:space="preserve">-14 </w:t>
      </w:r>
      <w:r w:rsidR="0088316A" w:rsidRPr="00707F1B">
        <w:rPr>
          <w:rFonts w:cs="David" w:hint="cs"/>
          <w:sz w:val="24"/>
          <w:szCs w:val="24"/>
          <w:rtl/>
        </w:rPr>
        <w:t>מדינות</w:t>
      </w:r>
      <w:r w:rsidR="0088316A" w:rsidRPr="00707F1B">
        <w:rPr>
          <w:rFonts w:cs="David"/>
          <w:sz w:val="24"/>
          <w:szCs w:val="24"/>
          <w:rtl/>
        </w:rPr>
        <w:t xml:space="preserve">. </w:t>
      </w:r>
      <w:r w:rsidR="0088316A" w:rsidRPr="00707F1B">
        <w:rPr>
          <w:rFonts w:cs="David" w:hint="cs"/>
          <w:sz w:val="24"/>
          <w:szCs w:val="24"/>
          <w:rtl/>
        </w:rPr>
        <w:t>בגרמניה</w:t>
      </w:r>
      <w:r w:rsidR="0088316A" w:rsidRPr="00707F1B">
        <w:rPr>
          <w:rFonts w:cs="David"/>
          <w:sz w:val="24"/>
          <w:szCs w:val="24"/>
          <w:rtl/>
        </w:rPr>
        <w:t xml:space="preserve"> </w:t>
      </w:r>
      <w:r w:rsidR="0088316A" w:rsidRPr="00707F1B">
        <w:rPr>
          <w:rFonts w:cs="David" w:hint="cs"/>
          <w:sz w:val="24"/>
          <w:szCs w:val="24"/>
          <w:rtl/>
        </w:rPr>
        <w:t>לבדה</w:t>
      </w:r>
      <w:r w:rsidR="0088316A" w:rsidRPr="00707F1B">
        <w:rPr>
          <w:rFonts w:cs="David"/>
          <w:sz w:val="24"/>
          <w:szCs w:val="24"/>
          <w:rtl/>
        </w:rPr>
        <w:t xml:space="preserve"> </w:t>
      </w:r>
      <w:r>
        <w:rPr>
          <w:rFonts w:cs="David" w:hint="cs"/>
          <w:sz w:val="24"/>
          <w:szCs w:val="24"/>
          <w:rtl/>
        </w:rPr>
        <w:t>קיימים</w:t>
      </w:r>
      <w:r w:rsidR="0088316A" w:rsidRPr="00707F1B">
        <w:rPr>
          <w:rFonts w:cs="David"/>
          <w:sz w:val="24"/>
          <w:szCs w:val="24"/>
          <w:rtl/>
        </w:rPr>
        <w:t xml:space="preserve"> </w:t>
      </w:r>
      <w:r w:rsidR="0088316A" w:rsidRPr="00707F1B">
        <w:rPr>
          <w:rFonts w:cs="David" w:hint="cs"/>
          <w:sz w:val="24"/>
          <w:szCs w:val="24"/>
          <w:rtl/>
        </w:rPr>
        <w:t>כ</w:t>
      </w:r>
      <w:r w:rsidR="0088316A" w:rsidRPr="00707F1B">
        <w:rPr>
          <w:rFonts w:cs="David"/>
          <w:sz w:val="24"/>
          <w:szCs w:val="24"/>
          <w:rtl/>
        </w:rPr>
        <w:t xml:space="preserve">-70 </w:t>
      </w:r>
      <w:r w:rsidR="0088316A" w:rsidRPr="00707F1B">
        <w:rPr>
          <w:rFonts w:cs="David" w:hint="cs"/>
          <w:sz w:val="24"/>
          <w:szCs w:val="24"/>
          <w:rtl/>
        </w:rPr>
        <w:t>אזורי אוויר נקי</w:t>
      </w:r>
      <w:r w:rsidR="0088316A" w:rsidRPr="00707F1B">
        <w:rPr>
          <w:rFonts w:cs="David"/>
          <w:sz w:val="24"/>
          <w:szCs w:val="24"/>
          <w:rtl/>
        </w:rPr>
        <w:t xml:space="preserve"> </w:t>
      </w:r>
      <w:r w:rsidR="0088316A" w:rsidRPr="00707F1B">
        <w:rPr>
          <w:rFonts w:cs="David" w:hint="cs"/>
          <w:sz w:val="24"/>
          <w:szCs w:val="24"/>
          <w:rtl/>
        </w:rPr>
        <w:t>אשר</w:t>
      </w:r>
      <w:r w:rsidR="0088316A" w:rsidRPr="00707F1B">
        <w:rPr>
          <w:rFonts w:cs="David"/>
          <w:sz w:val="24"/>
          <w:szCs w:val="24"/>
          <w:rtl/>
        </w:rPr>
        <w:t xml:space="preserve"> </w:t>
      </w:r>
      <w:r w:rsidR="0088316A" w:rsidRPr="00707F1B">
        <w:rPr>
          <w:rFonts w:cs="David" w:hint="cs"/>
          <w:sz w:val="24"/>
          <w:szCs w:val="24"/>
          <w:rtl/>
        </w:rPr>
        <w:t>מגבילים</w:t>
      </w:r>
      <w:r w:rsidR="0088316A" w:rsidRPr="00707F1B">
        <w:rPr>
          <w:rFonts w:cs="David"/>
          <w:sz w:val="24"/>
          <w:szCs w:val="24"/>
          <w:rtl/>
        </w:rPr>
        <w:t xml:space="preserve"> </w:t>
      </w:r>
      <w:r w:rsidR="0088316A" w:rsidRPr="00707F1B">
        <w:rPr>
          <w:rFonts w:cs="David" w:hint="cs"/>
          <w:sz w:val="24"/>
          <w:szCs w:val="24"/>
          <w:rtl/>
        </w:rPr>
        <w:t>כניסת</w:t>
      </w:r>
      <w:r w:rsidR="0088316A" w:rsidRPr="00707F1B">
        <w:rPr>
          <w:rFonts w:cs="David"/>
          <w:sz w:val="24"/>
          <w:szCs w:val="24"/>
          <w:rtl/>
        </w:rPr>
        <w:t xml:space="preserve"> </w:t>
      </w:r>
      <w:r w:rsidR="0088316A" w:rsidRPr="00707F1B">
        <w:rPr>
          <w:rFonts w:cs="David" w:hint="cs"/>
          <w:sz w:val="24"/>
          <w:szCs w:val="24"/>
          <w:rtl/>
        </w:rPr>
        <w:t>כלי</w:t>
      </w:r>
      <w:r w:rsidR="0088316A" w:rsidRPr="00707F1B">
        <w:rPr>
          <w:rFonts w:cs="David"/>
          <w:sz w:val="24"/>
          <w:szCs w:val="24"/>
          <w:rtl/>
        </w:rPr>
        <w:t xml:space="preserve"> </w:t>
      </w:r>
      <w:r w:rsidR="0088316A" w:rsidRPr="00707F1B">
        <w:rPr>
          <w:rFonts w:cs="David" w:hint="cs"/>
          <w:sz w:val="24"/>
          <w:szCs w:val="24"/>
          <w:rtl/>
        </w:rPr>
        <w:t>רכב</w:t>
      </w:r>
      <w:r w:rsidR="0088316A" w:rsidRPr="00707F1B">
        <w:rPr>
          <w:rFonts w:cs="David"/>
          <w:sz w:val="24"/>
          <w:szCs w:val="24"/>
          <w:rtl/>
        </w:rPr>
        <w:t xml:space="preserve"> </w:t>
      </w:r>
      <w:r w:rsidR="0088316A" w:rsidRPr="00707F1B">
        <w:rPr>
          <w:rFonts w:cs="David" w:hint="cs"/>
          <w:sz w:val="24"/>
          <w:szCs w:val="24"/>
          <w:rtl/>
        </w:rPr>
        <w:t>המונעים</w:t>
      </w:r>
      <w:r w:rsidR="0088316A" w:rsidRPr="00707F1B">
        <w:rPr>
          <w:rFonts w:cs="David"/>
          <w:sz w:val="24"/>
          <w:szCs w:val="24"/>
          <w:rtl/>
        </w:rPr>
        <w:t xml:space="preserve"> </w:t>
      </w:r>
      <w:r w:rsidR="0088316A" w:rsidRPr="00707F1B">
        <w:rPr>
          <w:rFonts w:cs="David" w:hint="cs"/>
          <w:sz w:val="24"/>
          <w:szCs w:val="24"/>
          <w:rtl/>
        </w:rPr>
        <w:t>בדיזל</w:t>
      </w:r>
      <w:r w:rsidR="0088316A" w:rsidRPr="00707F1B">
        <w:rPr>
          <w:rFonts w:cs="David"/>
          <w:sz w:val="24"/>
          <w:szCs w:val="24"/>
          <w:rtl/>
        </w:rPr>
        <w:t xml:space="preserve"> </w:t>
      </w:r>
      <w:r w:rsidR="0088316A" w:rsidRPr="00707F1B">
        <w:rPr>
          <w:rFonts w:cs="David" w:hint="cs"/>
          <w:sz w:val="24"/>
          <w:szCs w:val="24"/>
          <w:rtl/>
        </w:rPr>
        <w:t>מתחת</w:t>
      </w:r>
      <w:r w:rsidR="0088316A" w:rsidRPr="00707F1B">
        <w:rPr>
          <w:rFonts w:cs="David"/>
          <w:sz w:val="24"/>
          <w:szCs w:val="24"/>
          <w:rtl/>
        </w:rPr>
        <w:t xml:space="preserve"> </w:t>
      </w:r>
      <w:r w:rsidR="0088316A" w:rsidRPr="00707F1B">
        <w:rPr>
          <w:rFonts w:cs="David" w:hint="cs"/>
          <w:sz w:val="24"/>
          <w:szCs w:val="24"/>
          <w:rtl/>
        </w:rPr>
        <w:t>לתקן</w:t>
      </w:r>
      <w:r w:rsidR="0088316A" w:rsidRPr="00707F1B">
        <w:rPr>
          <w:rFonts w:cs="David"/>
          <w:sz w:val="24"/>
          <w:szCs w:val="24"/>
          <w:rtl/>
        </w:rPr>
        <w:t xml:space="preserve"> </w:t>
      </w:r>
      <w:r w:rsidR="0088316A" w:rsidRPr="00707F1B">
        <w:rPr>
          <w:rFonts w:cs="David"/>
          <w:sz w:val="24"/>
          <w:szCs w:val="24"/>
        </w:rPr>
        <w:t>Euro 4</w:t>
      </w:r>
      <w:r w:rsidR="0088316A" w:rsidRPr="00707F1B">
        <w:rPr>
          <w:rFonts w:cs="David"/>
          <w:sz w:val="24"/>
          <w:szCs w:val="24"/>
          <w:rtl/>
        </w:rPr>
        <w:t xml:space="preserve">, </w:t>
      </w:r>
      <w:r w:rsidR="0088316A" w:rsidRPr="00707F1B">
        <w:rPr>
          <w:rFonts w:cs="David" w:hint="cs"/>
          <w:sz w:val="24"/>
          <w:szCs w:val="24"/>
          <w:rtl/>
        </w:rPr>
        <w:t>וכלי</w:t>
      </w:r>
      <w:r w:rsidR="0088316A" w:rsidRPr="00707F1B">
        <w:rPr>
          <w:rFonts w:cs="David"/>
          <w:sz w:val="24"/>
          <w:szCs w:val="24"/>
          <w:rtl/>
        </w:rPr>
        <w:t xml:space="preserve"> </w:t>
      </w:r>
      <w:r w:rsidR="0088316A" w:rsidRPr="00707F1B">
        <w:rPr>
          <w:rFonts w:cs="David" w:hint="cs"/>
          <w:sz w:val="24"/>
          <w:szCs w:val="24"/>
          <w:rtl/>
        </w:rPr>
        <w:t>רכב</w:t>
      </w:r>
      <w:r w:rsidR="0088316A" w:rsidRPr="00707F1B">
        <w:rPr>
          <w:rFonts w:cs="David"/>
          <w:sz w:val="24"/>
          <w:szCs w:val="24"/>
          <w:rtl/>
        </w:rPr>
        <w:t xml:space="preserve"> </w:t>
      </w:r>
      <w:r w:rsidR="0088316A" w:rsidRPr="00707F1B">
        <w:rPr>
          <w:rFonts w:cs="David" w:hint="cs"/>
          <w:sz w:val="24"/>
          <w:szCs w:val="24"/>
          <w:rtl/>
        </w:rPr>
        <w:t>המונעים</w:t>
      </w:r>
      <w:r w:rsidR="0088316A" w:rsidRPr="00707F1B">
        <w:rPr>
          <w:rFonts w:cs="David"/>
          <w:sz w:val="24"/>
          <w:szCs w:val="24"/>
          <w:rtl/>
        </w:rPr>
        <w:t xml:space="preserve"> </w:t>
      </w:r>
      <w:r w:rsidR="0088316A" w:rsidRPr="00707F1B">
        <w:rPr>
          <w:rFonts w:cs="David" w:hint="cs"/>
          <w:sz w:val="24"/>
          <w:szCs w:val="24"/>
          <w:rtl/>
        </w:rPr>
        <w:t>בבנזין</w:t>
      </w:r>
      <w:r w:rsidR="0088316A" w:rsidRPr="00707F1B">
        <w:rPr>
          <w:rFonts w:cs="David"/>
          <w:sz w:val="24"/>
          <w:szCs w:val="24"/>
          <w:rtl/>
        </w:rPr>
        <w:t xml:space="preserve"> </w:t>
      </w:r>
      <w:r w:rsidR="0088316A" w:rsidRPr="00707F1B">
        <w:rPr>
          <w:rFonts w:cs="David" w:hint="cs"/>
          <w:sz w:val="24"/>
          <w:szCs w:val="24"/>
          <w:rtl/>
        </w:rPr>
        <w:t>מתחת</w:t>
      </w:r>
      <w:r w:rsidR="0088316A" w:rsidRPr="00707F1B">
        <w:rPr>
          <w:rFonts w:cs="David"/>
          <w:sz w:val="24"/>
          <w:szCs w:val="24"/>
          <w:rtl/>
        </w:rPr>
        <w:t xml:space="preserve"> </w:t>
      </w:r>
      <w:r w:rsidR="0088316A" w:rsidRPr="00707F1B">
        <w:rPr>
          <w:rFonts w:cs="David" w:hint="cs"/>
          <w:sz w:val="24"/>
          <w:szCs w:val="24"/>
          <w:rtl/>
        </w:rPr>
        <w:t>לתקן</w:t>
      </w:r>
      <w:r w:rsidR="0088316A" w:rsidRPr="00707F1B">
        <w:rPr>
          <w:rFonts w:cs="David"/>
          <w:sz w:val="24"/>
          <w:szCs w:val="24"/>
          <w:rtl/>
        </w:rPr>
        <w:t xml:space="preserve"> 1</w:t>
      </w:r>
      <w:r w:rsidR="0088316A" w:rsidRPr="00707F1B">
        <w:rPr>
          <w:rFonts w:cs="David"/>
          <w:sz w:val="24"/>
          <w:szCs w:val="24"/>
        </w:rPr>
        <w:t xml:space="preserve">Euro </w:t>
      </w:r>
      <w:r w:rsidR="0088316A" w:rsidRPr="00707F1B">
        <w:rPr>
          <w:rFonts w:cs="David"/>
          <w:sz w:val="24"/>
          <w:szCs w:val="24"/>
          <w:rtl/>
        </w:rPr>
        <w:t xml:space="preserve">. </w:t>
      </w:r>
      <w:r w:rsidR="0088316A" w:rsidRPr="00707F1B">
        <w:rPr>
          <w:rFonts w:cs="David" w:hint="cs"/>
          <w:sz w:val="24"/>
          <w:szCs w:val="24"/>
          <w:rtl/>
        </w:rPr>
        <w:t>ברוב המקרים התקנת מסנן חלקיקים מאפשרת כניסה ל'אזורי אוויר נקי' עבור כלי רכב שהוגדרו במקור כמזהמים.</w:t>
      </w:r>
    </w:p>
    <w:p w:rsidR="0088316A" w:rsidRPr="0088316A" w:rsidRDefault="0088316A" w:rsidP="0088316A">
      <w:pPr>
        <w:shd w:val="clear" w:color="auto" w:fill="FFFFFF"/>
        <w:spacing w:line="360" w:lineRule="auto"/>
        <w:jc w:val="both"/>
        <w:rPr>
          <w:rFonts w:ascii="Arial" w:eastAsia="Times New Roman" w:hAnsi="Arial" w:cs="David"/>
          <w:color w:val="000000"/>
          <w:sz w:val="24"/>
          <w:szCs w:val="24"/>
          <w:rtl/>
        </w:rPr>
      </w:pPr>
      <w:r w:rsidRPr="00707F1B">
        <w:rPr>
          <w:rFonts w:ascii="Arial" w:eastAsia="Times New Roman" w:hAnsi="Arial" w:cs="David" w:hint="cs"/>
          <w:color w:val="000000"/>
          <w:sz w:val="24"/>
          <w:szCs w:val="24"/>
          <w:rtl/>
        </w:rPr>
        <w:t>בישראל מוסמכות הרשויות המקומי</w:t>
      </w:r>
      <w:r w:rsidR="00025BD5">
        <w:rPr>
          <w:rFonts w:ascii="Arial" w:eastAsia="Times New Roman" w:hAnsi="Arial" w:cs="David" w:hint="cs"/>
          <w:color w:val="000000"/>
          <w:sz w:val="24"/>
          <w:szCs w:val="24"/>
          <w:rtl/>
        </w:rPr>
        <w:t>ו</w:t>
      </w:r>
      <w:r w:rsidRPr="00707F1B">
        <w:rPr>
          <w:rFonts w:ascii="Arial" w:eastAsia="Times New Roman" w:hAnsi="Arial" w:cs="David" w:hint="cs"/>
          <w:color w:val="000000"/>
          <w:sz w:val="24"/>
          <w:szCs w:val="24"/>
          <w:rtl/>
        </w:rPr>
        <w:t xml:space="preserve">ת, לפי סעיפים 77א עד 77ה לפקודת התעבורה, לקבוע הסדרי תנועה לצמצום זיהום האוויר. בימים אלו מקדמות מספר רשויות בישראל הקמה של אזורי אוויר נקי בשטחן, כאשר </w:t>
      </w:r>
      <w:r w:rsidRPr="00707F1B">
        <w:rPr>
          <w:rFonts w:ascii="Arial" w:eastAsia="Times New Roman" w:hAnsi="Arial" w:cs="David"/>
          <w:color w:val="000000"/>
          <w:sz w:val="24"/>
          <w:szCs w:val="24"/>
          <w:rtl/>
        </w:rPr>
        <w:t>חיפה</w:t>
      </w:r>
      <w:r w:rsidRPr="00707F1B">
        <w:rPr>
          <w:rFonts w:ascii="Arial" w:eastAsia="Times New Roman" w:hAnsi="Arial" w:cs="David" w:hint="cs"/>
          <w:color w:val="000000"/>
          <w:sz w:val="24"/>
          <w:szCs w:val="24"/>
          <w:rtl/>
        </w:rPr>
        <w:t xml:space="preserve"> היא העיר הראשונה שאישרה חוק עזר עירוני לשם כך</w:t>
      </w:r>
      <w:r>
        <w:rPr>
          <w:rFonts w:ascii="Arial" w:eastAsia="Times New Roman" w:hAnsi="Arial" w:cs="David" w:hint="cs"/>
          <w:color w:val="000000"/>
          <w:sz w:val="24"/>
          <w:szCs w:val="24"/>
          <w:rtl/>
        </w:rPr>
        <w:t xml:space="preserve"> (בהמשך להחלטת ממשלה מס' 529 מיום 6.9.2015 בנושא "</w:t>
      </w:r>
      <w:r w:rsidRPr="0088316A">
        <w:rPr>
          <w:rFonts w:ascii="Arial" w:eastAsia="Times New Roman" w:hAnsi="Arial" w:cs="David" w:hint="cs"/>
          <w:color w:val="000000"/>
          <w:sz w:val="24"/>
          <w:szCs w:val="24"/>
          <w:rtl/>
        </w:rPr>
        <w:t>תכנית</w:t>
      </w:r>
      <w:r w:rsidRPr="0088316A">
        <w:rPr>
          <w:rFonts w:ascii="Arial" w:eastAsia="Times New Roman" w:hAnsi="Arial" w:cs="David"/>
          <w:color w:val="000000"/>
          <w:sz w:val="24"/>
          <w:szCs w:val="24"/>
          <w:rtl/>
        </w:rPr>
        <w:t xml:space="preserve"> </w:t>
      </w:r>
      <w:r w:rsidRPr="0088316A">
        <w:rPr>
          <w:rFonts w:ascii="Arial" w:eastAsia="Times New Roman" w:hAnsi="Arial" w:cs="David" w:hint="cs"/>
          <w:color w:val="000000"/>
          <w:sz w:val="24"/>
          <w:szCs w:val="24"/>
          <w:rtl/>
        </w:rPr>
        <w:t>לאומית</w:t>
      </w:r>
      <w:r w:rsidRPr="0088316A">
        <w:rPr>
          <w:rFonts w:ascii="Arial" w:eastAsia="Times New Roman" w:hAnsi="Arial" w:cs="David"/>
          <w:color w:val="000000"/>
          <w:sz w:val="24"/>
          <w:szCs w:val="24"/>
          <w:rtl/>
        </w:rPr>
        <w:t xml:space="preserve"> </w:t>
      </w:r>
      <w:r w:rsidRPr="0088316A">
        <w:rPr>
          <w:rFonts w:ascii="Arial" w:eastAsia="Times New Roman" w:hAnsi="Arial" w:cs="David" w:hint="cs"/>
          <w:color w:val="000000"/>
          <w:sz w:val="24"/>
          <w:szCs w:val="24"/>
          <w:rtl/>
        </w:rPr>
        <w:t>לצמצום</w:t>
      </w:r>
      <w:r w:rsidRPr="0088316A">
        <w:rPr>
          <w:rFonts w:ascii="Arial" w:eastAsia="Times New Roman" w:hAnsi="Arial" w:cs="David"/>
          <w:color w:val="000000"/>
          <w:sz w:val="24"/>
          <w:szCs w:val="24"/>
          <w:rtl/>
        </w:rPr>
        <w:t xml:space="preserve"> </w:t>
      </w:r>
      <w:r w:rsidRPr="0088316A">
        <w:rPr>
          <w:rFonts w:ascii="Arial" w:eastAsia="Times New Roman" w:hAnsi="Arial" w:cs="David" w:hint="cs"/>
          <w:color w:val="000000"/>
          <w:sz w:val="24"/>
          <w:szCs w:val="24"/>
          <w:rtl/>
        </w:rPr>
        <w:t>זיהום</w:t>
      </w:r>
      <w:r w:rsidRPr="0088316A">
        <w:rPr>
          <w:rFonts w:ascii="Arial" w:eastAsia="Times New Roman" w:hAnsi="Arial" w:cs="David"/>
          <w:color w:val="000000"/>
          <w:sz w:val="24"/>
          <w:szCs w:val="24"/>
          <w:rtl/>
        </w:rPr>
        <w:t xml:space="preserve"> </w:t>
      </w:r>
      <w:r w:rsidRPr="0088316A">
        <w:rPr>
          <w:rFonts w:ascii="Arial" w:eastAsia="Times New Roman" w:hAnsi="Arial" w:cs="David" w:hint="cs"/>
          <w:color w:val="000000"/>
          <w:sz w:val="24"/>
          <w:szCs w:val="24"/>
          <w:rtl/>
        </w:rPr>
        <w:t>אוויר</w:t>
      </w:r>
      <w:r w:rsidRPr="0088316A">
        <w:rPr>
          <w:rFonts w:ascii="Arial" w:eastAsia="Times New Roman" w:hAnsi="Arial" w:cs="David"/>
          <w:color w:val="000000"/>
          <w:sz w:val="24"/>
          <w:szCs w:val="24"/>
          <w:rtl/>
        </w:rPr>
        <w:t xml:space="preserve"> </w:t>
      </w:r>
      <w:r w:rsidRPr="0088316A">
        <w:rPr>
          <w:rFonts w:ascii="Arial" w:eastAsia="Times New Roman" w:hAnsi="Arial" w:cs="David" w:hint="cs"/>
          <w:color w:val="000000"/>
          <w:sz w:val="24"/>
          <w:szCs w:val="24"/>
          <w:rtl/>
        </w:rPr>
        <w:t>והפחתת</w:t>
      </w:r>
      <w:r w:rsidRPr="0088316A">
        <w:rPr>
          <w:rFonts w:ascii="Arial" w:eastAsia="Times New Roman" w:hAnsi="Arial" w:cs="David"/>
          <w:color w:val="000000"/>
          <w:sz w:val="24"/>
          <w:szCs w:val="24"/>
          <w:rtl/>
        </w:rPr>
        <w:t xml:space="preserve"> </w:t>
      </w:r>
      <w:r w:rsidRPr="0088316A">
        <w:rPr>
          <w:rFonts w:ascii="Arial" w:eastAsia="Times New Roman" w:hAnsi="Arial" w:cs="David" w:hint="cs"/>
          <w:color w:val="000000"/>
          <w:sz w:val="24"/>
          <w:szCs w:val="24"/>
          <w:rtl/>
        </w:rPr>
        <w:t>סיכונים</w:t>
      </w:r>
      <w:r w:rsidRPr="0088316A">
        <w:rPr>
          <w:rFonts w:ascii="Arial" w:eastAsia="Times New Roman" w:hAnsi="Arial" w:cs="David"/>
          <w:color w:val="000000"/>
          <w:sz w:val="24"/>
          <w:szCs w:val="24"/>
          <w:rtl/>
        </w:rPr>
        <w:t xml:space="preserve"> </w:t>
      </w:r>
      <w:r w:rsidRPr="0088316A">
        <w:rPr>
          <w:rFonts w:ascii="Arial" w:eastAsia="Times New Roman" w:hAnsi="Arial" w:cs="David" w:hint="cs"/>
          <w:color w:val="000000"/>
          <w:sz w:val="24"/>
          <w:szCs w:val="24"/>
          <w:rtl/>
        </w:rPr>
        <w:t>סביבתיים</w:t>
      </w:r>
      <w:r w:rsidRPr="0088316A">
        <w:rPr>
          <w:rFonts w:ascii="Arial" w:eastAsia="Times New Roman" w:hAnsi="Arial" w:cs="David"/>
          <w:color w:val="000000"/>
          <w:sz w:val="24"/>
          <w:szCs w:val="24"/>
          <w:rtl/>
        </w:rPr>
        <w:t xml:space="preserve"> </w:t>
      </w:r>
      <w:r w:rsidRPr="0088316A">
        <w:rPr>
          <w:rFonts w:ascii="Arial" w:eastAsia="Times New Roman" w:hAnsi="Arial" w:cs="David" w:hint="cs"/>
          <w:color w:val="000000"/>
          <w:sz w:val="24"/>
          <w:szCs w:val="24"/>
          <w:rtl/>
        </w:rPr>
        <w:t>באזור</w:t>
      </w:r>
      <w:r w:rsidRPr="0088316A">
        <w:rPr>
          <w:rFonts w:ascii="Arial" w:eastAsia="Times New Roman" w:hAnsi="Arial" w:cs="David"/>
          <w:color w:val="000000"/>
          <w:sz w:val="24"/>
          <w:szCs w:val="24"/>
          <w:rtl/>
        </w:rPr>
        <w:t xml:space="preserve"> </w:t>
      </w:r>
      <w:r w:rsidRPr="0088316A">
        <w:rPr>
          <w:rFonts w:ascii="Arial" w:eastAsia="Times New Roman" w:hAnsi="Arial" w:cs="David" w:hint="cs"/>
          <w:color w:val="000000"/>
          <w:sz w:val="24"/>
          <w:szCs w:val="24"/>
          <w:rtl/>
        </w:rPr>
        <w:t>מפרץ</w:t>
      </w:r>
      <w:r w:rsidRPr="0088316A">
        <w:rPr>
          <w:rFonts w:ascii="Arial" w:eastAsia="Times New Roman" w:hAnsi="Arial" w:cs="David"/>
          <w:color w:val="000000"/>
          <w:sz w:val="24"/>
          <w:szCs w:val="24"/>
          <w:rtl/>
        </w:rPr>
        <w:t xml:space="preserve"> </w:t>
      </w:r>
      <w:r w:rsidRPr="0088316A">
        <w:rPr>
          <w:rFonts w:ascii="Arial" w:eastAsia="Times New Roman" w:hAnsi="Arial" w:cs="David" w:hint="cs"/>
          <w:color w:val="000000"/>
          <w:sz w:val="24"/>
          <w:szCs w:val="24"/>
          <w:rtl/>
        </w:rPr>
        <w:t>חיפה</w:t>
      </w:r>
      <w:r>
        <w:rPr>
          <w:rFonts w:ascii="Arial" w:eastAsia="Times New Roman" w:hAnsi="Arial" w:cs="David" w:hint="cs"/>
          <w:color w:val="000000"/>
          <w:sz w:val="24"/>
          <w:szCs w:val="24"/>
          <w:rtl/>
        </w:rPr>
        <w:t>")</w:t>
      </w:r>
      <w:r w:rsidRPr="00707F1B">
        <w:rPr>
          <w:rFonts w:ascii="Arial" w:eastAsia="Times New Roman" w:hAnsi="Arial" w:cs="David" w:hint="cs"/>
          <w:color w:val="000000"/>
          <w:sz w:val="24"/>
          <w:szCs w:val="24"/>
          <w:rtl/>
        </w:rPr>
        <w:t xml:space="preserve"> וצפויה להיות</w:t>
      </w:r>
      <w:r w:rsidRPr="00707F1B">
        <w:rPr>
          <w:rFonts w:ascii="Arial" w:eastAsia="Times New Roman" w:hAnsi="Arial" w:cs="David"/>
          <w:color w:val="000000"/>
          <w:sz w:val="24"/>
          <w:szCs w:val="24"/>
          <w:rtl/>
        </w:rPr>
        <w:t xml:space="preserve"> הע</w:t>
      </w:r>
      <w:r w:rsidRPr="00707F1B">
        <w:rPr>
          <w:rFonts w:ascii="Arial" w:eastAsia="Times New Roman" w:hAnsi="Arial" w:cs="David" w:hint="cs"/>
          <w:color w:val="000000"/>
          <w:sz w:val="24"/>
          <w:szCs w:val="24"/>
          <w:rtl/>
        </w:rPr>
        <w:t>י</w:t>
      </w:r>
      <w:r w:rsidRPr="00707F1B">
        <w:rPr>
          <w:rFonts w:ascii="Arial" w:eastAsia="Times New Roman" w:hAnsi="Arial" w:cs="David"/>
          <w:color w:val="000000"/>
          <w:sz w:val="24"/>
          <w:szCs w:val="24"/>
          <w:rtl/>
        </w:rPr>
        <w:t>ר הראשונ</w:t>
      </w:r>
      <w:r w:rsidRPr="00707F1B">
        <w:rPr>
          <w:rFonts w:ascii="Arial" w:eastAsia="Times New Roman" w:hAnsi="Arial" w:cs="David" w:hint="cs"/>
          <w:color w:val="000000"/>
          <w:sz w:val="24"/>
          <w:szCs w:val="24"/>
          <w:rtl/>
        </w:rPr>
        <w:t>ה בה יופעל אזור אוויר נקי.</w:t>
      </w:r>
    </w:p>
    <w:p w:rsidR="00C51C2B" w:rsidRDefault="00E73CBC" w:rsidP="0088316A">
      <w:pPr>
        <w:spacing w:after="0" w:line="360" w:lineRule="auto"/>
        <w:jc w:val="both"/>
        <w:rPr>
          <w:rFonts w:cs="David"/>
          <w:sz w:val="24"/>
          <w:szCs w:val="24"/>
          <w:rtl/>
        </w:rPr>
      </w:pPr>
      <w:r>
        <w:rPr>
          <w:rFonts w:cs="David" w:hint="cs"/>
          <w:sz w:val="24"/>
          <w:szCs w:val="24"/>
          <w:rtl/>
        </w:rPr>
        <w:t xml:space="preserve">יצוין כי </w:t>
      </w:r>
      <w:r w:rsidRPr="00E73CBC">
        <w:rPr>
          <w:rFonts w:cs="David" w:hint="cs"/>
          <w:sz w:val="24"/>
          <w:szCs w:val="24"/>
          <w:rtl/>
        </w:rPr>
        <w:t>קביעה</w:t>
      </w:r>
      <w:r w:rsidRPr="00E73CBC">
        <w:rPr>
          <w:rFonts w:cs="David"/>
          <w:sz w:val="24"/>
          <w:szCs w:val="24"/>
          <w:rtl/>
        </w:rPr>
        <w:t xml:space="preserve"> </w:t>
      </w:r>
      <w:r w:rsidRPr="00E73CBC">
        <w:rPr>
          <w:rFonts w:cs="David" w:hint="cs"/>
          <w:sz w:val="24"/>
          <w:szCs w:val="24"/>
          <w:rtl/>
        </w:rPr>
        <w:t>של</w:t>
      </w:r>
      <w:r w:rsidRPr="00E73CBC">
        <w:rPr>
          <w:rFonts w:cs="David"/>
          <w:sz w:val="24"/>
          <w:szCs w:val="24"/>
          <w:rtl/>
        </w:rPr>
        <w:t xml:space="preserve"> </w:t>
      </w:r>
      <w:r w:rsidRPr="00E73CBC">
        <w:rPr>
          <w:rFonts w:cs="David" w:hint="cs"/>
          <w:sz w:val="24"/>
          <w:szCs w:val="24"/>
          <w:rtl/>
        </w:rPr>
        <w:t>אזור</w:t>
      </w:r>
      <w:r w:rsidRPr="00E73CBC">
        <w:rPr>
          <w:rFonts w:cs="David"/>
          <w:sz w:val="24"/>
          <w:szCs w:val="24"/>
          <w:rtl/>
        </w:rPr>
        <w:t xml:space="preserve"> </w:t>
      </w:r>
      <w:r w:rsidRPr="00E73CBC">
        <w:rPr>
          <w:rFonts w:cs="David" w:hint="cs"/>
          <w:sz w:val="24"/>
          <w:szCs w:val="24"/>
          <w:rtl/>
        </w:rPr>
        <w:t>אוויר</w:t>
      </w:r>
      <w:r w:rsidRPr="00E73CBC">
        <w:rPr>
          <w:rFonts w:cs="David"/>
          <w:sz w:val="24"/>
          <w:szCs w:val="24"/>
          <w:rtl/>
        </w:rPr>
        <w:t xml:space="preserve"> </w:t>
      </w:r>
      <w:r w:rsidRPr="00E73CBC">
        <w:rPr>
          <w:rFonts w:cs="David" w:hint="cs"/>
          <w:sz w:val="24"/>
          <w:szCs w:val="24"/>
          <w:rtl/>
        </w:rPr>
        <w:t>נקי</w:t>
      </w:r>
      <w:r w:rsidRPr="00E73CBC">
        <w:rPr>
          <w:rFonts w:cs="David"/>
          <w:sz w:val="24"/>
          <w:szCs w:val="24"/>
          <w:rtl/>
        </w:rPr>
        <w:t xml:space="preserve"> </w:t>
      </w:r>
      <w:r w:rsidRPr="00E73CBC">
        <w:rPr>
          <w:rFonts w:cs="David" w:hint="cs"/>
          <w:sz w:val="24"/>
          <w:szCs w:val="24"/>
          <w:rtl/>
        </w:rPr>
        <w:t>כהסדר</w:t>
      </w:r>
      <w:r w:rsidRPr="00E73CBC">
        <w:rPr>
          <w:rFonts w:cs="David"/>
          <w:sz w:val="24"/>
          <w:szCs w:val="24"/>
          <w:rtl/>
        </w:rPr>
        <w:t xml:space="preserve"> </w:t>
      </w:r>
      <w:r w:rsidRPr="00E73CBC">
        <w:rPr>
          <w:rFonts w:cs="David" w:hint="cs"/>
          <w:sz w:val="24"/>
          <w:szCs w:val="24"/>
          <w:rtl/>
        </w:rPr>
        <w:t>מקומי</w:t>
      </w:r>
      <w:r w:rsidRPr="00E73CBC">
        <w:rPr>
          <w:rFonts w:cs="David"/>
          <w:sz w:val="24"/>
          <w:szCs w:val="24"/>
          <w:rtl/>
        </w:rPr>
        <w:t xml:space="preserve"> </w:t>
      </w:r>
      <w:r w:rsidRPr="00E73CBC">
        <w:rPr>
          <w:rFonts w:cs="David" w:hint="cs"/>
          <w:sz w:val="24"/>
          <w:szCs w:val="24"/>
          <w:rtl/>
        </w:rPr>
        <w:t>מציבה</w:t>
      </w:r>
      <w:r w:rsidRPr="00E73CBC">
        <w:rPr>
          <w:rFonts w:cs="David"/>
          <w:sz w:val="24"/>
          <w:szCs w:val="24"/>
          <w:rtl/>
        </w:rPr>
        <w:t xml:space="preserve"> </w:t>
      </w:r>
      <w:r w:rsidRPr="00E73CBC">
        <w:rPr>
          <w:rFonts w:cs="David" w:hint="cs"/>
          <w:sz w:val="24"/>
          <w:szCs w:val="24"/>
          <w:rtl/>
        </w:rPr>
        <w:t>אתגרים</w:t>
      </w:r>
      <w:r w:rsidRPr="00E73CBC">
        <w:rPr>
          <w:rFonts w:cs="David"/>
          <w:sz w:val="24"/>
          <w:szCs w:val="24"/>
          <w:rtl/>
        </w:rPr>
        <w:t xml:space="preserve"> </w:t>
      </w:r>
      <w:r w:rsidRPr="00E73CBC">
        <w:rPr>
          <w:rFonts w:cs="David" w:hint="cs"/>
          <w:sz w:val="24"/>
          <w:szCs w:val="24"/>
          <w:rtl/>
        </w:rPr>
        <w:t>רבים</w:t>
      </w:r>
      <w:r w:rsidRPr="00E73CBC">
        <w:rPr>
          <w:rFonts w:cs="David"/>
          <w:sz w:val="24"/>
          <w:szCs w:val="24"/>
          <w:rtl/>
        </w:rPr>
        <w:t xml:space="preserve">, </w:t>
      </w:r>
      <w:r w:rsidRPr="00E73CBC">
        <w:rPr>
          <w:rFonts w:cs="David" w:hint="cs"/>
          <w:sz w:val="24"/>
          <w:szCs w:val="24"/>
          <w:rtl/>
        </w:rPr>
        <w:t>כאשר</w:t>
      </w:r>
      <w:r w:rsidRPr="00E73CBC">
        <w:rPr>
          <w:rFonts w:cs="David"/>
          <w:sz w:val="24"/>
          <w:szCs w:val="24"/>
          <w:rtl/>
        </w:rPr>
        <w:t xml:space="preserve"> </w:t>
      </w:r>
      <w:r w:rsidRPr="00E73CBC">
        <w:rPr>
          <w:rFonts w:cs="David" w:hint="cs"/>
          <w:sz w:val="24"/>
          <w:szCs w:val="24"/>
          <w:rtl/>
        </w:rPr>
        <w:t>אחד</w:t>
      </w:r>
      <w:r w:rsidRPr="00E73CBC">
        <w:rPr>
          <w:rFonts w:cs="David"/>
          <w:sz w:val="24"/>
          <w:szCs w:val="24"/>
          <w:rtl/>
        </w:rPr>
        <w:t xml:space="preserve"> </w:t>
      </w:r>
      <w:r w:rsidRPr="00E73CBC">
        <w:rPr>
          <w:rFonts w:cs="David" w:hint="cs"/>
          <w:sz w:val="24"/>
          <w:szCs w:val="24"/>
          <w:rtl/>
        </w:rPr>
        <w:t>המרכזיים</w:t>
      </w:r>
      <w:r w:rsidRPr="00E73CBC">
        <w:rPr>
          <w:rFonts w:cs="David"/>
          <w:sz w:val="24"/>
          <w:szCs w:val="24"/>
          <w:rtl/>
        </w:rPr>
        <w:t xml:space="preserve"> </w:t>
      </w:r>
      <w:r w:rsidRPr="00E73CBC">
        <w:rPr>
          <w:rFonts w:cs="David" w:hint="cs"/>
          <w:sz w:val="24"/>
          <w:szCs w:val="24"/>
          <w:rtl/>
        </w:rPr>
        <w:t>שבהם</w:t>
      </w:r>
      <w:r w:rsidRPr="00E73CBC">
        <w:rPr>
          <w:rFonts w:cs="David"/>
          <w:sz w:val="24"/>
          <w:szCs w:val="24"/>
          <w:rtl/>
        </w:rPr>
        <w:t xml:space="preserve"> </w:t>
      </w:r>
      <w:r w:rsidRPr="00E73CBC">
        <w:rPr>
          <w:rFonts w:cs="David" w:hint="cs"/>
          <w:sz w:val="24"/>
          <w:szCs w:val="24"/>
          <w:rtl/>
        </w:rPr>
        <w:t>הוא</w:t>
      </w:r>
      <w:r w:rsidRPr="00E73CBC">
        <w:rPr>
          <w:rFonts w:cs="David"/>
          <w:sz w:val="24"/>
          <w:szCs w:val="24"/>
          <w:rtl/>
        </w:rPr>
        <w:t xml:space="preserve"> </w:t>
      </w:r>
      <w:r w:rsidRPr="00E73CBC">
        <w:rPr>
          <w:rFonts w:cs="David" w:hint="cs"/>
          <w:sz w:val="24"/>
          <w:szCs w:val="24"/>
          <w:rtl/>
        </w:rPr>
        <w:t>הגדרה</w:t>
      </w:r>
      <w:r w:rsidRPr="00E73CBC">
        <w:rPr>
          <w:rFonts w:cs="David"/>
          <w:sz w:val="24"/>
          <w:szCs w:val="24"/>
          <w:rtl/>
        </w:rPr>
        <w:t xml:space="preserve"> </w:t>
      </w:r>
      <w:r w:rsidRPr="00E73CBC">
        <w:rPr>
          <w:rFonts w:cs="David" w:hint="cs"/>
          <w:sz w:val="24"/>
          <w:szCs w:val="24"/>
          <w:rtl/>
        </w:rPr>
        <w:t>ברורה</w:t>
      </w:r>
      <w:r w:rsidRPr="00E73CBC">
        <w:rPr>
          <w:rFonts w:cs="David"/>
          <w:sz w:val="24"/>
          <w:szCs w:val="24"/>
          <w:rtl/>
        </w:rPr>
        <w:t xml:space="preserve">, </w:t>
      </w:r>
      <w:r w:rsidRPr="00E73CBC">
        <w:rPr>
          <w:rFonts w:cs="David" w:hint="cs"/>
          <w:sz w:val="24"/>
          <w:szCs w:val="24"/>
          <w:rtl/>
        </w:rPr>
        <w:t>ארצית</w:t>
      </w:r>
      <w:r w:rsidRPr="00E73CBC">
        <w:rPr>
          <w:rFonts w:cs="David"/>
          <w:sz w:val="24"/>
          <w:szCs w:val="24"/>
          <w:rtl/>
        </w:rPr>
        <w:t xml:space="preserve"> </w:t>
      </w:r>
      <w:r w:rsidRPr="00E73CBC">
        <w:rPr>
          <w:rFonts w:cs="David" w:hint="cs"/>
          <w:sz w:val="24"/>
          <w:szCs w:val="24"/>
          <w:rtl/>
        </w:rPr>
        <w:t>ואחידה</w:t>
      </w:r>
      <w:r w:rsidRPr="00E73CBC">
        <w:rPr>
          <w:rFonts w:cs="David"/>
          <w:sz w:val="24"/>
          <w:szCs w:val="24"/>
          <w:rtl/>
        </w:rPr>
        <w:t xml:space="preserve"> </w:t>
      </w:r>
      <w:r w:rsidRPr="00E73CBC">
        <w:rPr>
          <w:rFonts w:cs="David" w:hint="cs"/>
          <w:sz w:val="24"/>
          <w:szCs w:val="24"/>
          <w:rtl/>
        </w:rPr>
        <w:t>של</w:t>
      </w:r>
      <w:r w:rsidRPr="00E73CBC">
        <w:rPr>
          <w:rFonts w:cs="David"/>
          <w:sz w:val="24"/>
          <w:szCs w:val="24"/>
          <w:rtl/>
        </w:rPr>
        <w:t xml:space="preserve"> </w:t>
      </w:r>
      <w:r w:rsidRPr="00E73CBC">
        <w:rPr>
          <w:rFonts w:cs="David" w:hint="cs"/>
          <w:sz w:val="24"/>
          <w:szCs w:val="24"/>
          <w:rtl/>
        </w:rPr>
        <w:t>רכב</w:t>
      </w:r>
      <w:r w:rsidRPr="00E73CBC">
        <w:rPr>
          <w:rFonts w:cs="David"/>
          <w:sz w:val="24"/>
          <w:szCs w:val="24"/>
          <w:rtl/>
        </w:rPr>
        <w:t xml:space="preserve"> </w:t>
      </w:r>
      <w:r w:rsidRPr="00E73CBC">
        <w:rPr>
          <w:rFonts w:cs="David" w:hint="cs"/>
          <w:sz w:val="24"/>
          <w:szCs w:val="24"/>
          <w:rtl/>
        </w:rPr>
        <w:t>מזהם</w:t>
      </w:r>
      <w:r w:rsidRPr="00E73CBC">
        <w:rPr>
          <w:rFonts w:cs="David"/>
          <w:sz w:val="24"/>
          <w:szCs w:val="24"/>
          <w:rtl/>
        </w:rPr>
        <w:t xml:space="preserve"> </w:t>
      </w:r>
      <w:r w:rsidRPr="00E73CBC">
        <w:rPr>
          <w:rFonts w:cs="David" w:hint="cs"/>
          <w:sz w:val="24"/>
          <w:szCs w:val="24"/>
          <w:rtl/>
        </w:rPr>
        <w:t>וקביעת</w:t>
      </w:r>
      <w:r w:rsidRPr="00E73CBC">
        <w:rPr>
          <w:rFonts w:cs="David"/>
          <w:sz w:val="24"/>
          <w:szCs w:val="24"/>
          <w:rtl/>
        </w:rPr>
        <w:t xml:space="preserve"> </w:t>
      </w:r>
      <w:r w:rsidRPr="00E73CBC">
        <w:rPr>
          <w:rFonts w:cs="David" w:hint="cs"/>
          <w:sz w:val="24"/>
          <w:szCs w:val="24"/>
          <w:rtl/>
        </w:rPr>
        <w:t>תמרור</w:t>
      </w:r>
      <w:r w:rsidRPr="00E73CBC">
        <w:rPr>
          <w:rFonts w:cs="David"/>
          <w:sz w:val="24"/>
          <w:szCs w:val="24"/>
          <w:rtl/>
        </w:rPr>
        <w:t xml:space="preserve"> </w:t>
      </w:r>
      <w:r w:rsidRPr="00E73CBC">
        <w:rPr>
          <w:rFonts w:cs="David" w:hint="cs"/>
          <w:sz w:val="24"/>
          <w:szCs w:val="24"/>
          <w:rtl/>
        </w:rPr>
        <w:t>מתאים</w:t>
      </w:r>
      <w:r w:rsidRPr="00E73CBC">
        <w:rPr>
          <w:rFonts w:cs="David"/>
          <w:sz w:val="24"/>
          <w:szCs w:val="24"/>
          <w:rtl/>
        </w:rPr>
        <w:t xml:space="preserve"> </w:t>
      </w:r>
      <w:r w:rsidRPr="00E73CBC">
        <w:rPr>
          <w:rFonts w:cs="David" w:hint="cs"/>
          <w:sz w:val="24"/>
          <w:szCs w:val="24"/>
          <w:rtl/>
        </w:rPr>
        <w:t>להסדר</w:t>
      </w:r>
      <w:r w:rsidRPr="00E73CBC">
        <w:rPr>
          <w:rFonts w:cs="David"/>
          <w:sz w:val="24"/>
          <w:szCs w:val="24"/>
          <w:rtl/>
        </w:rPr>
        <w:t xml:space="preserve"> </w:t>
      </w:r>
      <w:r w:rsidRPr="00E73CBC">
        <w:rPr>
          <w:rFonts w:cs="David" w:hint="cs"/>
          <w:sz w:val="24"/>
          <w:szCs w:val="24"/>
          <w:rtl/>
        </w:rPr>
        <w:t>התנועה</w:t>
      </w:r>
      <w:r w:rsidRPr="00E73CBC">
        <w:rPr>
          <w:rFonts w:cs="David"/>
          <w:sz w:val="24"/>
          <w:szCs w:val="24"/>
          <w:rtl/>
        </w:rPr>
        <w:t xml:space="preserve"> </w:t>
      </w:r>
      <w:r w:rsidRPr="00E73CBC">
        <w:rPr>
          <w:rFonts w:cs="David" w:hint="cs"/>
          <w:sz w:val="24"/>
          <w:szCs w:val="24"/>
          <w:rtl/>
        </w:rPr>
        <w:t>האמור</w:t>
      </w:r>
      <w:r w:rsidRPr="00E73CBC">
        <w:rPr>
          <w:rFonts w:cs="David"/>
          <w:sz w:val="24"/>
          <w:szCs w:val="24"/>
          <w:rtl/>
        </w:rPr>
        <w:t xml:space="preserve">. </w:t>
      </w:r>
      <w:r w:rsidRPr="00E73CBC">
        <w:rPr>
          <w:rFonts w:cs="David" w:hint="cs"/>
          <w:sz w:val="24"/>
          <w:szCs w:val="24"/>
          <w:rtl/>
        </w:rPr>
        <w:t>לשם</w:t>
      </w:r>
      <w:r w:rsidRPr="00E73CBC">
        <w:rPr>
          <w:rFonts w:cs="David"/>
          <w:sz w:val="24"/>
          <w:szCs w:val="24"/>
          <w:rtl/>
        </w:rPr>
        <w:t xml:space="preserve"> </w:t>
      </w:r>
      <w:r w:rsidRPr="00E73CBC">
        <w:rPr>
          <w:rFonts w:cs="David" w:hint="cs"/>
          <w:sz w:val="24"/>
          <w:szCs w:val="24"/>
          <w:rtl/>
        </w:rPr>
        <w:t>כך</w:t>
      </w:r>
      <w:r w:rsidRPr="00E73CBC">
        <w:rPr>
          <w:rFonts w:cs="David"/>
          <w:sz w:val="24"/>
          <w:szCs w:val="24"/>
          <w:rtl/>
        </w:rPr>
        <w:t xml:space="preserve">, </w:t>
      </w:r>
      <w:r w:rsidR="0088316A">
        <w:rPr>
          <w:rFonts w:cs="David" w:hint="cs"/>
          <w:sz w:val="24"/>
          <w:szCs w:val="24"/>
          <w:rtl/>
        </w:rPr>
        <w:t xml:space="preserve">בין היתר, </w:t>
      </w:r>
      <w:r w:rsidRPr="00E73CBC">
        <w:rPr>
          <w:rFonts w:cs="David" w:hint="cs"/>
          <w:sz w:val="24"/>
          <w:szCs w:val="24"/>
          <w:rtl/>
        </w:rPr>
        <w:t>מוצע</w:t>
      </w:r>
      <w:r w:rsidRPr="00E73CBC">
        <w:rPr>
          <w:rFonts w:cs="David"/>
          <w:sz w:val="24"/>
          <w:szCs w:val="24"/>
          <w:rtl/>
        </w:rPr>
        <w:t xml:space="preserve"> </w:t>
      </w:r>
      <w:r w:rsidR="0088316A">
        <w:rPr>
          <w:rFonts w:cs="David" w:hint="cs"/>
          <w:sz w:val="24"/>
          <w:szCs w:val="24"/>
          <w:rtl/>
        </w:rPr>
        <w:t>הדירוג האמור וההגדרה למונח "</w:t>
      </w:r>
      <w:r w:rsidRPr="00E73CBC">
        <w:rPr>
          <w:rFonts w:cs="David" w:hint="cs"/>
          <w:sz w:val="24"/>
          <w:szCs w:val="24"/>
          <w:rtl/>
        </w:rPr>
        <w:t>רכב</w:t>
      </w:r>
      <w:r w:rsidRPr="00E73CBC">
        <w:rPr>
          <w:rFonts w:cs="David"/>
          <w:sz w:val="24"/>
          <w:szCs w:val="24"/>
          <w:rtl/>
        </w:rPr>
        <w:t xml:space="preserve"> </w:t>
      </w:r>
      <w:r w:rsidRPr="00E73CBC">
        <w:rPr>
          <w:rFonts w:cs="David" w:hint="cs"/>
          <w:sz w:val="24"/>
          <w:szCs w:val="24"/>
          <w:rtl/>
        </w:rPr>
        <w:t>מזהם</w:t>
      </w:r>
      <w:r w:rsidR="0088316A">
        <w:rPr>
          <w:rFonts w:cs="David" w:hint="cs"/>
          <w:sz w:val="24"/>
          <w:szCs w:val="24"/>
          <w:rtl/>
        </w:rPr>
        <w:t>"</w:t>
      </w:r>
      <w:r w:rsidRPr="00E73CBC">
        <w:rPr>
          <w:rFonts w:cs="David"/>
          <w:sz w:val="24"/>
          <w:szCs w:val="24"/>
          <w:rtl/>
        </w:rPr>
        <w:t>.</w:t>
      </w:r>
    </w:p>
    <w:p w:rsidR="00E73CBC" w:rsidRPr="00707F1B" w:rsidRDefault="00E73CBC" w:rsidP="00854AD7">
      <w:pPr>
        <w:spacing w:after="0" w:line="360" w:lineRule="auto"/>
        <w:jc w:val="both"/>
        <w:rPr>
          <w:rFonts w:cs="David"/>
          <w:sz w:val="24"/>
          <w:szCs w:val="24"/>
          <w:rtl/>
        </w:rPr>
      </w:pPr>
    </w:p>
    <w:p w:rsidR="002E2A90" w:rsidRDefault="00854AD7" w:rsidP="00292D72">
      <w:pPr>
        <w:pStyle w:val="Hesber1st"/>
        <w:tabs>
          <w:tab w:val="clear" w:pos="680"/>
        </w:tabs>
        <w:outlineLvl w:val="0"/>
        <w:rPr>
          <w:b/>
          <w:bCs/>
          <w:sz w:val="24"/>
          <w:szCs w:val="24"/>
          <w:rtl/>
        </w:rPr>
      </w:pPr>
      <w:r w:rsidRPr="00585807">
        <w:rPr>
          <w:rFonts w:hint="cs"/>
          <w:b/>
          <w:bCs/>
          <w:sz w:val="24"/>
          <w:szCs w:val="24"/>
          <w:rtl/>
        </w:rPr>
        <w:t>תקנה 5</w:t>
      </w:r>
      <w:r w:rsidR="00585807">
        <w:rPr>
          <w:rFonts w:hint="cs"/>
          <w:b/>
          <w:bCs/>
          <w:sz w:val="24"/>
          <w:szCs w:val="24"/>
          <w:rtl/>
        </w:rPr>
        <w:t xml:space="preserve"> </w:t>
      </w:r>
      <w:r w:rsidR="00585807">
        <w:rPr>
          <w:rFonts w:hint="cs"/>
          <w:sz w:val="24"/>
          <w:szCs w:val="24"/>
          <w:rtl/>
        </w:rPr>
        <w:t xml:space="preserve">בתקנה 5 לתקנות זיהום אויר מכלי רכב נקבע כי יבוצעו בדיקות זיהום אוויר מן הרכב לפי נוהל בדיקות שפרסם הממונה, וכי עמידה בבדיקות תהווה תנאי לרישום רכב, למתן רישיון רכב ולחידוש רישיון. </w:t>
      </w:r>
      <w:r w:rsidR="002E2A90" w:rsidRPr="00585807">
        <w:rPr>
          <w:rFonts w:hint="cs"/>
          <w:sz w:val="24"/>
          <w:szCs w:val="24"/>
          <w:rtl/>
        </w:rPr>
        <w:t xml:space="preserve">מוצע לקבוע כי במסגרת </w:t>
      </w:r>
      <w:r w:rsidR="00585807">
        <w:rPr>
          <w:rFonts w:hint="cs"/>
          <w:sz w:val="24"/>
          <w:szCs w:val="24"/>
          <w:rtl/>
        </w:rPr>
        <w:t>זאת</w:t>
      </w:r>
      <w:r w:rsidR="002E2A90" w:rsidRPr="00585807">
        <w:rPr>
          <w:rFonts w:hint="cs"/>
          <w:sz w:val="24"/>
          <w:szCs w:val="24"/>
          <w:rtl/>
        </w:rPr>
        <w:t>, במקרה של רכב כבד ישן</w:t>
      </w:r>
      <w:r w:rsidR="00585807">
        <w:rPr>
          <w:rFonts w:hint="cs"/>
          <w:sz w:val="24"/>
          <w:szCs w:val="24"/>
          <w:rtl/>
        </w:rPr>
        <w:t>,</w:t>
      </w:r>
      <w:r w:rsidR="002E2A90" w:rsidRPr="00585807">
        <w:rPr>
          <w:rFonts w:hint="cs"/>
          <w:sz w:val="24"/>
          <w:szCs w:val="24"/>
          <w:rtl/>
        </w:rPr>
        <w:t xml:space="preserve"> </w:t>
      </w:r>
      <w:r w:rsidR="000D5030" w:rsidRPr="00585807">
        <w:rPr>
          <w:rFonts w:hint="cs"/>
          <w:sz w:val="24"/>
          <w:szCs w:val="24"/>
          <w:rtl/>
        </w:rPr>
        <w:t xml:space="preserve">ייבדק </w:t>
      </w:r>
      <w:r w:rsidR="00585807">
        <w:rPr>
          <w:rFonts w:hint="cs"/>
          <w:sz w:val="24"/>
          <w:szCs w:val="24"/>
          <w:rtl/>
        </w:rPr>
        <w:t xml:space="preserve">גם </w:t>
      </w:r>
      <w:r w:rsidR="002E2A90" w:rsidRPr="00585807">
        <w:rPr>
          <w:rFonts w:hint="cs"/>
          <w:sz w:val="24"/>
          <w:szCs w:val="24"/>
          <w:rtl/>
        </w:rPr>
        <w:t>אם הותקן בו מסנן החלקיקים</w:t>
      </w:r>
      <w:r w:rsidR="00292D72">
        <w:rPr>
          <w:rFonts w:hint="cs"/>
          <w:sz w:val="24"/>
          <w:szCs w:val="24"/>
          <w:rtl/>
        </w:rPr>
        <w:t xml:space="preserve">, וכי במקרה של רכב שהותקן בו מסנן חלקיקים תידרש </w:t>
      </w:r>
      <w:r w:rsidR="00585807">
        <w:rPr>
          <w:rFonts w:hint="cs"/>
          <w:sz w:val="24"/>
          <w:szCs w:val="24"/>
          <w:rtl/>
        </w:rPr>
        <w:t xml:space="preserve">בבדיקת </w:t>
      </w:r>
      <w:r w:rsidR="002E2A90" w:rsidRPr="00585807">
        <w:rPr>
          <w:rFonts w:hint="cs"/>
          <w:sz w:val="24"/>
          <w:szCs w:val="24"/>
          <w:rtl/>
        </w:rPr>
        <w:t xml:space="preserve">הפליטה מהרכב </w:t>
      </w:r>
      <w:r w:rsidR="000D5030" w:rsidRPr="00585807">
        <w:rPr>
          <w:rFonts w:hint="cs"/>
          <w:sz w:val="24"/>
          <w:szCs w:val="24"/>
          <w:rtl/>
        </w:rPr>
        <w:t>עמידה ב</w:t>
      </w:r>
      <w:r w:rsidR="002E2A90" w:rsidRPr="00585807">
        <w:rPr>
          <w:rFonts w:hint="cs"/>
          <w:sz w:val="24"/>
          <w:szCs w:val="24"/>
          <w:rtl/>
        </w:rPr>
        <w:t xml:space="preserve">ערך בליעת אור </w:t>
      </w:r>
      <w:r w:rsidR="000D5030" w:rsidRPr="00585807">
        <w:rPr>
          <w:rFonts w:hint="cs"/>
          <w:sz w:val="24"/>
          <w:szCs w:val="24"/>
          <w:rtl/>
        </w:rPr>
        <w:t>נמוך</w:t>
      </w:r>
      <w:r w:rsidR="002E2A90" w:rsidRPr="00585807">
        <w:rPr>
          <w:rFonts w:hint="cs"/>
          <w:sz w:val="24"/>
          <w:szCs w:val="24"/>
          <w:rtl/>
        </w:rPr>
        <w:t xml:space="preserve"> מ-0.2 יחידות למטר (</w:t>
      </w:r>
      <w:r w:rsidR="002E2A90" w:rsidRPr="00585807">
        <w:rPr>
          <w:rFonts w:ascii="Calibri" w:hAnsi="Calibri" w:cs="Calibri"/>
          <w:sz w:val="24"/>
          <w:szCs w:val="24"/>
        </w:rPr>
        <w:t>m</w:t>
      </w:r>
      <w:r w:rsidR="002E2A90" w:rsidRPr="00585807">
        <w:rPr>
          <w:rFonts w:ascii="Calibri" w:hAnsi="Calibri" w:cs="Calibri"/>
          <w:sz w:val="24"/>
          <w:szCs w:val="24"/>
          <w:vertAlign w:val="superscript"/>
        </w:rPr>
        <w:t>-1</w:t>
      </w:r>
      <w:r w:rsidR="002E2A90" w:rsidRPr="00585807">
        <w:rPr>
          <w:rFonts w:hint="cs"/>
          <w:sz w:val="24"/>
          <w:szCs w:val="24"/>
          <w:rtl/>
        </w:rPr>
        <w:t xml:space="preserve">) </w:t>
      </w:r>
      <w:r w:rsidR="002E2A90" w:rsidRPr="00585807">
        <w:rPr>
          <w:sz w:val="24"/>
          <w:szCs w:val="24"/>
          <w:rtl/>
        </w:rPr>
        <w:t>–</w:t>
      </w:r>
      <w:r w:rsidR="002E2A90" w:rsidRPr="00585807">
        <w:rPr>
          <w:rFonts w:hint="cs"/>
          <w:sz w:val="24"/>
          <w:szCs w:val="24"/>
          <w:rtl/>
        </w:rPr>
        <w:t xml:space="preserve"> </w:t>
      </w:r>
      <w:r w:rsidR="00585807">
        <w:rPr>
          <w:rFonts w:hint="cs"/>
          <w:sz w:val="24"/>
          <w:szCs w:val="24"/>
          <w:rtl/>
        </w:rPr>
        <w:t>שחריגה ממנו מצביעה על העדר מסנן ח</w:t>
      </w:r>
      <w:r w:rsidR="00292D72">
        <w:rPr>
          <w:rFonts w:hint="cs"/>
          <w:sz w:val="24"/>
          <w:szCs w:val="24"/>
          <w:rtl/>
        </w:rPr>
        <w:t>לקיקים או פעולה בלתי תקינה שלו.</w:t>
      </w:r>
    </w:p>
    <w:p w:rsidR="00371939" w:rsidRPr="00585807" w:rsidRDefault="00371939" w:rsidP="00585807">
      <w:pPr>
        <w:pStyle w:val="Hesber1st"/>
        <w:tabs>
          <w:tab w:val="clear" w:pos="680"/>
        </w:tabs>
        <w:outlineLvl w:val="0"/>
        <w:rPr>
          <w:b/>
          <w:bCs/>
          <w:sz w:val="24"/>
          <w:szCs w:val="24"/>
          <w:rtl/>
        </w:rPr>
      </w:pPr>
    </w:p>
    <w:p w:rsidR="0059428F" w:rsidRDefault="009E1DA0" w:rsidP="00371939">
      <w:pPr>
        <w:pStyle w:val="Hesber1st"/>
        <w:tabs>
          <w:tab w:val="clear" w:pos="680"/>
        </w:tabs>
        <w:outlineLvl w:val="0"/>
        <w:rPr>
          <w:sz w:val="24"/>
          <w:szCs w:val="24"/>
          <w:rtl/>
        </w:rPr>
      </w:pPr>
      <w:r w:rsidRPr="00371939">
        <w:rPr>
          <w:rFonts w:hint="cs"/>
          <w:b/>
          <w:bCs/>
          <w:sz w:val="24"/>
          <w:szCs w:val="24"/>
          <w:rtl/>
        </w:rPr>
        <w:lastRenderedPageBreak/>
        <w:t xml:space="preserve">תקנה 6 </w:t>
      </w:r>
      <w:r w:rsidR="000D5030" w:rsidRPr="00371939">
        <w:rPr>
          <w:rFonts w:hint="cs"/>
          <w:sz w:val="24"/>
          <w:szCs w:val="24"/>
          <w:rtl/>
        </w:rPr>
        <w:t xml:space="preserve">מוצע </w:t>
      </w:r>
      <w:r w:rsidR="00371939">
        <w:rPr>
          <w:rFonts w:hint="cs"/>
          <w:sz w:val="24"/>
          <w:szCs w:val="24"/>
          <w:rtl/>
        </w:rPr>
        <w:t>להוסיף בתקנה 6 לתקנות הקיימות</w:t>
      </w:r>
      <w:r w:rsidR="000D5030" w:rsidRPr="00371939">
        <w:rPr>
          <w:rFonts w:hint="cs"/>
          <w:sz w:val="24"/>
          <w:szCs w:val="24"/>
          <w:rtl/>
        </w:rPr>
        <w:t xml:space="preserve"> הוראה בדבר סימון רכב מזהם. מוצע כי מכון רישוי יסמן רכב מזהם באמצעות הדבקת תווית שתוצג על שמשת הרכב הקדמית, לפי דוגמה עליה יורה הממונה, </w:t>
      </w:r>
      <w:r w:rsidR="00DB76A7" w:rsidRPr="00DB76A7">
        <w:rPr>
          <w:rFonts w:hint="cs"/>
          <w:sz w:val="24"/>
          <w:szCs w:val="24"/>
          <w:rtl/>
        </w:rPr>
        <w:t>לרבות</w:t>
      </w:r>
      <w:r w:rsidR="00DB76A7" w:rsidRPr="00DB76A7">
        <w:rPr>
          <w:sz w:val="24"/>
          <w:szCs w:val="24"/>
          <w:rtl/>
        </w:rPr>
        <w:t xml:space="preserve"> </w:t>
      </w:r>
      <w:r w:rsidR="00DB76A7" w:rsidRPr="00DB76A7">
        <w:rPr>
          <w:rFonts w:hint="cs"/>
          <w:sz w:val="24"/>
          <w:szCs w:val="24"/>
          <w:rtl/>
        </w:rPr>
        <w:t>תווית</w:t>
      </w:r>
      <w:r w:rsidR="00DB76A7" w:rsidRPr="00DB76A7">
        <w:rPr>
          <w:sz w:val="24"/>
          <w:szCs w:val="24"/>
          <w:rtl/>
        </w:rPr>
        <w:t xml:space="preserve"> </w:t>
      </w:r>
      <w:r w:rsidR="00DB76A7" w:rsidRPr="00DB76A7">
        <w:rPr>
          <w:rFonts w:hint="cs"/>
          <w:sz w:val="24"/>
          <w:szCs w:val="24"/>
          <w:rtl/>
        </w:rPr>
        <w:t>אשר</w:t>
      </w:r>
      <w:r w:rsidR="00DB76A7" w:rsidRPr="00DB76A7">
        <w:rPr>
          <w:sz w:val="24"/>
          <w:szCs w:val="24"/>
          <w:rtl/>
        </w:rPr>
        <w:t xml:space="preserve"> </w:t>
      </w:r>
      <w:r w:rsidR="00DB76A7" w:rsidRPr="00DB76A7">
        <w:rPr>
          <w:rFonts w:hint="cs"/>
          <w:sz w:val="24"/>
          <w:szCs w:val="24"/>
          <w:rtl/>
        </w:rPr>
        <w:t>ניתן</w:t>
      </w:r>
      <w:r w:rsidR="00DB76A7" w:rsidRPr="00DB76A7">
        <w:rPr>
          <w:sz w:val="24"/>
          <w:szCs w:val="24"/>
          <w:rtl/>
        </w:rPr>
        <w:t xml:space="preserve"> </w:t>
      </w:r>
      <w:r w:rsidR="00DB76A7" w:rsidRPr="00DB76A7">
        <w:rPr>
          <w:rFonts w:hint="cs"/>
          <w:sz w:val="24"/>
          <w:szCs w:val="24"/>
          <w:rtl/>
        </w:rPr>
        <w:t>לזהות</w:t>
      </w:r>
      <w:r w:rsidR="00DB76A7" w:rsidRPr="00DB76A7">
        <w:rPr>
          <w:sz w:val="24"/>
          <w:szCs w:val="24"/>
          <w:rtl/>
        </w:rPr>
        <w:t xml:space="preserve"> </w:t>
      </w:r>
      <w:r w:rsidR="00DB76A7" w:rsidRPr="00DB76A7">
        <w:rPr>
          <w:rFonts w:hint="cs"/>
          <w:sz w:val="24"/>
          <w:szCs w:val="24"/>
          <w:rtl/>
        </w:rPr>
        <w:t>באמצעים</w:t>
      </w:r>
      <w:r w:rsidR="00DB76A7" w:rsidRPr="00DB76A7">
        <w:rPr>
          <w:sz w:val="24"/>
          <w:szCs w:val="24"/>
          <w:rtl/>
        </w:rPr>
        <w:t xml:space="preserve"> </w:t>
      </w:r>
      <w:r w:rsidR="00DB76A7" w:rsidRPr="00DB76A7">
        <w:rPr>
          <w:rFonts w:hint="cs"/>
          <w:sz w:val="24"/>
          <w:szCs w:val="24"/>
          <w:rtl/>
        </w:rPr>
        <w:t xml:space="preserve">אלקטרוניים </w:t>
      </w:r>
      <w:r w:rsidR="000D5030" w:rsidRPr="00371939">
        <w:rPr>
          <w:rFonts w:hint="cs"/>
          <w:sz w:val="24"/>
          <w:szCs w:val="24"/>
          <w:rtl/>
        </w:rPr>
        <w:t>וכי התווית לא תוסר משמשת הרכב כל עוד לא הותקן בו מסנן חלקיקים.</w:t>
      </w:r>
    </w:p>
    <w:p w:rsidR="00292D72" w:rsidRDefault="00292D72" w:rsidP="00371939">
      <w:pPr>
        <w:pStyle w:val="Hesber1st"/>
        <w:tabs>
          <w:tab w:val="clear" w:pos="680"/>
        </w:tabs>
        <w:outlineLvl w:val="0"/>
        <w:rPr>
          <w:sz w:val="24"/>
          <w:szCs w:val="24"/>
          <w:rtl/>
        </w:rPr>
      </w:pPr>
    </w:p>
    <w:p w:rsidR="00AE0624" w:rsidRDefault="000D5030" w:rsidP="00371939">
      <w:pPr>
        <w:pStyle w:val="Hesber1st"/>
        <w:tabs>
          <w:tab w:val="clear" w:pos="680"/>
        </w:tabs>
        <w:outlineLvl w:val="0"/>
        <w:rPr>
          <w:sz w:val="24"/>
          <w:szCs w:val="24"/>
          <w:rtl/>
        </w:rPr>
      </w:pPr>
      <w:r w:rsidRPr="00371939">
        <w:rPr>
          <w:rFonts w:hint="cs"/>
          <w:sz w:val="24"/>
          <w:szCs w:val="24"/>
          <w:rtl/>
        </w:rPr>
        <w:t xml:space="preserve">כמו כן, מוצע לקבוע </w:t>
      </w:r>
      <w:r w:rsidR="00371939">
        <w:rPr>
          <w:rFonts w:hint="cs"/>
          <w:sz w:val="24"/>
          <w:szCs w:val="24"/>
          <w:rtl/>
        </w:rPr>
        <w:t>איסור על נהיגה</w:t>
      </w:r>
      <w:r w:rsidRPr="00371939">
        <w:rPr>
          <w:rFonts w:hint="cs"/>
          <w:sz w:val="24"/>
          <w:szCs w:val="24"/>
          <w:rtl/>
        </w:rPr>
        <w:t xml:space="preserve"> ברכב מזהם אלא אם כן הוא מסומן בתווית כאמור.</w:t>
      </w:r>
      <w:r w:rsidR="00371939">
        <w:rPr>
          <w:rFonts w:hint="cs"/>
          <w:b/>
          <w:bCs/>
          <w:sz w:val="24"/>
          <w:szCs w:val="24"/>
          <w:rtl/>
        </w:rPr>
        <w:t xml:space="preserve"> </w:t>
      </w:r>
    </w:p>
    <w:p w:rsidR="00AE0624" w:rsidRDefault="00AE0624" w:rsidP="00AE0624">
      <w:pPr>
        <w:pStyle w:val="Hesber1st"/>
        <w:tabs>
          <w:tab w:val="clear" w:pos="680"/>
        </w:tabs>
        <w:outlineLvl w:val="0"/>
        <w:rPr>
          <w:sz w:val="24"/>
          <w:szCs w:val="24"/>
          <w:rtl/>
        </w:rPr>
      </w:pPr>
      <w:r>
        <w:rPr>
          <w:rFonts w:hint="cs"/>
          <w:sz w:val="24"/>
          <w:szCs w:val="24"/>
          <w:rtl/>
        </w:rPr>
        <w:t xml:space="preserve">לסימון הרכב שתי תכליות מרכזיות </w:t>
      </w:r>
      <w:r>
        <w:rPr>
          <w:sz w:val="24"/>
          <w:szCs w:val="24"/>
          <w:rtl/>
        </w:rPr>
        <w:t>–</w:t>
      </w:r>
      <w:r>
        <w:rPr>
          <w:rFonts w:hint="cs"/>
          <w:sz w:val="24"/>
          <w:szCs w:val="24"/>
          <w:rtl/>
        </w:rPr>
        <w:t xml:space="preserve"> (1) הגברת המודעות הציבורית ועידוד בעל הרכב להתקין מסנן חלקיקים או להחליף את רכבו המזהם; (2) סיוע בפיקוח על הס</w:t>
      </w:r>
      <w:bookmarkStart w:id="0" w:name="_GoBack"/>
      <w:bookmarkEnd w:id="0"/>
      <w:r>
        <w:rPr>
          <w:rFonts w:hint="cs"/>
          <w:sz w:val="24"/>
          <w:szCs w:val="24"/>
          <w:rtl/>
        </w:rPr>
        <w:t>דרי תנועה מקומיים בהם תוגבל תנועתם של כלי רכב מזהמים. כאמור, הסדר כזה כבר קיים בעיר חיפה וצפוי להיקבע ברשויות מקומיות נוספות.</w:t>
      </w:r>
    </w:p>
    <w:p w:rsidR="003C2509" w:rsidRDefault="003C2509" w:rsidP="003C2509">
      <w:pPr>
        <w:pStyle w:val="Hesber1st"/>
        <w:tabs>
          <w:tab w:val="clear" w:pos="680"/>
        </w:tabs>
        <w:outlineLvl w:val="0"/>
        <w:rPr>
          <w:b/>
          <w:bCs/>
          <w:sz w:val="24"/>
          <w:szCs w:val="24"/>
          <w:rtl/>
        </w:rPr>
      </w:pPr>
    </w:p>
    <w:p w:rsidR="003C2509" w:rsidRDefault="003C2509" w:rsidP="003C2509">
      <w:pPr>
        <w:pStyle w:val="Hesber1st"/>
        <w:tabs>
          <w:tab w:val="clear" w:pos="680"/>
        </w:tabs>
        <w:outlineLvl w:val="0"/>
        <w:rPr>
          <w:sz w:val="24"/>
          <w:szCs w:val="24"/>
          <w:rtl/>
        </w:rPr>
      </w:pPr>
      <w:r w:rsidRPr="00371939">
        <w:rPr>
          <w:rFonts w:hint="cs"/>
          <w:b/>
          <w:bCs/>
          <w:sz w:val="24"/>
          <w:szCs w:val="24"/>
          <w:rtl/>
        </w:rPr>
        <w:t xml:space="preserve">תקנה </w:t>
      </w:r>
      <w:r>
        <w:rPr>
          <w:rFonts w:hint="cs"/>
          <w:b/>
          <w:bCs/>
          <w:sz w:val="24"/>
          <w:szCs w:val="24"/>
          <w:rtl/>
        </w:rPr>
        <w:t>7</w:t>
      </w:r>
      <w:r w:rsidRPr="00371939">
        <w:rPr>
          <w:rFonts w:hint="cs"/>
          <w:b/>
          <w:bCs/>
          <w:sz w:val="24"/>
          <w:szCs w:val="24"/>
          <w:rtl/>
        </w:rPr>
        <w:t xml:space="preserve"> </w:t>
      </w:r>
      <w:r w:rsidRPr="00371939">
        <w:rPr>
          <w:rFonts w:hint="cs"/>
          <w:sz w:val="24"/>
          <w:szCs w:val="24"/>
          <w:rtl/>
        </w:rPr>
        <w:t xml:space="preserve">מוצע </w:t>
      </w:r>
      <w:r>
        <w:rPr>
          <w:rFonts w:hint="cs"/>
          <w:sz w:val="24"/>
          <w:szCs w:val="24"/>
          <w:rtl/>
        </w:rPr>
        <w:t xml:space="preserve">להוסיף בתקנה 8 לתקנות הקיימות, שעניינה התקנה והסרה של מגופת עופרת ברכב דיזל, </w:t>
      </w:r>
      <w:r w:rsidRPr="00371939">
        <w:rPr>
          <w:rFonts w:hint="cs"/>
          <w:sz w:val="24"/>
          <w:szCs w:val="24"/>
          <w:rtl/>
        </w:rPr>
        <w:t xml:space="preserve">הוראה </w:t>
      </w:r>
      <w:r>
        <w:rPr>
          <w:rFonts w:hint="cs"/>
          <w:sz w:val="24"/>
          <w:szCs w:val="24"/>
          <w:rtl/>
        </w:rPr>
        <w:t xml:space="preserve">נוספת </w:t>
      </w:r>
      <w:r w:rsidRPr="00371939">
        <w:rPr>
          <w:rFonts w:hint="cs"/>
          <w:sz w:val="24"/>
          <w:szCs w:val="24"/>
          <w:rtl/>
        </w:rPr>
        <w:t xml:space="preserve">בדבר </w:t>
      </w:r>
      <w:r>
        <w:rPr>
          <w:rFonts w:hint="cs"/>
          <w:sz w:val="24"/>
          <w:szCs w:val="24"/>
          <w:rtl/>
        </w:rPr>
        <w:t>איסור הסרה של מסנן חלקיקים. האיסור יחול רק במקרים בהם המסנן הותקן ברכב בעת הייצור, או כאשר חלה חובה להתקין את המסנן לפי התקנות המוצעות. יובהר כי האיסור אינו חל על הסרה זמנית לצורך ניקוי, תיקון או החלפה.</w:t>
      </w:r>
    </w:p>
    <w:p w:rsidR="003C2509" w:rsidRDefault="003C2509" w:rsidP="003C2509">
      <w:pPr>
        <w:pStyle w:val="Hesber1st"/>
        <w:tabs>
          <w:tab w:val="clear" w:pos="680"/>
        </w:tabs>
        <w:outlineLvl w:val="0"/>
        <w:rPr>
          <w:sz w:val="24"/>
          <w:szCs w:val="24"/>
          <w:rtl/>
        </w:rPr>
      </w:pPr>
    </w:p>
    <w:p w:rsidR="00235587" w:rsidRPr="002275DF" w:rsidRDefault="00653148" w:rsidP="00235587">
      <w:pPr>
        <w:pStyle w:val="Hesber1st"/>
        <w:tabs>
          <w:tab w:val="clear" w:pos="680"/>
        </w:tabs>
        <w:outlineLvl w:val="0"/>
        <w:rPr>
          <w:sz w:val="24"/>
          <w:szCs w:val="24"/>
        </w:rPr>
      </w:pPr>
      <w:r>
        <w:rPr>
          <w:rFonts w:hint="cs"/>
          <w:b/>
          <w:bCs/>
          <w:sz w:val="24"/>
          <w:szCs w:val="24"/>
          <w:rtl/>
        </w:rPr>
        <w:t>ת</w:t>
      </w:r>
      <w:r w:rsidR="0088316A" w:rsidRPr="00653148">
        <w:rPr>
          <w:rFonts w:hint="cs"/>
          <w:b/>
          <w:bCs/>
          <w:sz w:val="24"/>
          <w:szCs w:val="24"/>
          <w:rtl/>
        </w:rPr>
        <w:t xml:space="preserve">קנה </w:t>
      </w:r>
      <w:r>
        <w:rPr>
          <w:rFonts w:hint="cs"/>
          <w:b/>
          <w:bCs/>
          <w:sz w:val="24"/>
          <w:szCs w:val="24"/>
          <w:rtl/>
        </w:rPr>
        <w:t xml:space="preserve">9 </w:t>
      </w:r>
      <w:r w:rsidR="0088316A">
        <w:rPr>
          <w:rFonts w:hint="cs"/>
          <w:sz w:val="24"/>
          <w:szCs w:val="24"/>
          <w:rtl/>
        </w:rPr>
        <w:t xml:space="preserve">כדי לאפשר היערכות של </w:t>
      </w:r>
      <w:r w:rsidR="00235587">
        <w:rPr>
          <w:rFonts w:hint="cs"/>
          <w:sz w:val="24"/>
          <w:szCs w:val="24"/>
          <w:rtl/>
        </w:rPr>
        <w:t xml:space="preserve">משרדי הממשלה ושל </w:t>
      </w:r>
      <w:r w:rsidR="0088316A">
        <w:rPr>
          <w:rFonts w:hint="cs"/>
          <w:sz w:val="24"/>
          <w:szCs w:val="24"/>
          <w:rtl/>
        </w:rPr>
        <w:t xml:space="preserve">בעלי כלי הרכב מוצע לקבוע </w:t>
      </w:r>
      <w:r w:rsidR="00235587">
        <w:rPr>
          <w:rFonts w:hint="cs"/>
          <w:sz w:val="24"/>
          <w:szCs w:val="24"/>
          <w:rtl/>
        </w:rPr>
        <w:t>כי התקנות יכנסו לתוקפן בתוך 3 חודשים מיום פרסומן.</w:t>
      </w:r>
    </w:p>
    <w:p w:rsidR="009E1DA0" w:rsidRPr="00235587" w:rsidRDefault="009E1DA0" w:rsidP="00235587">
      <w:pPr>
        <w:spacing w:after="240" w:line="360" w:lineRule="auto"/>
        <w:jc w:val="both"/>
        <w:rPr>
          <w:rFonts w:cs="David"/>
          <w:sz w:val="24"/>
          <w:szCs w:val="24"/>
          <w:rtl/>
        </w:rPr>
      </w:pPr>
    </w:p>
    <w:sectPr w:rsidR="009E1DA0" w:rsidRPr="00235587" w:rsidSect="0085001D">
      <w:headerReference w:type="default" r:id="rId9"/>
      <w:footerReference w:type="default" r:id="rId10"/>
      <w:headerReference w:type="first" r:id="rId11"/>
      <w:footerReference w:type="first" r:id="rId12"/>
      <w:pgSz w:w="11906" w:h="16838"/>
      <w:pgMar w:top="1440" w:right="1080" w:bottom="1440" w:left="1080" w:header="794" w:footer="119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2D7" w:rsidRDefault="009672D7" w:rsidP="00DE1811">
      <w:pPr>
        <w:spacing w:after="0" w:line="240" w:lineRule="auto"/>
      </w:pPr>
      <w:r>
        <w:separator/>
      </w:r>
    </w:p>
  </w:endnote>
  <w:endnote w:type="continuationSeparator" w:id="0">
    <w:p w:rsidR="009672D7" w:rsidRDefault="009672D7" w:rsidP="00DE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9121974"/>
      <w:docPartObj>
        <w:docPartGallery w:val="Page Numbers (Bottom of Page)"/>
        <w:docPartUnique/>
      </w:docPartObj>
    </w:sdtPr>
    <w:sdtEndPr>
      <w:rPr>
        <w:cs/>
      </w:rPr>
    </w:sdtEndPr>
    <w:sdtContent>
      <w:p w:rsidR="00215C63" w:rsidRDefault="00215C63" w:rsidP="0085001D">
        <w:pPr>
          <w:pStyle w:val="a5"/>
          <w:jc w:val="center"/>
        </w:pPr>
        <w:r>
          <w:fldChar w:fldCharType="begin"/>
        </w:r>
        <w:r>
          <w:rPr>
            <w:rtl/>
            <w:cs/>
          </w:rPr>
          <w:instrText>PAGE   \* MERGEFORMAT</w:instrText>
        </w:r>
        <w:r>
          <w:fldChar w:fldCharType="separate"/>
        </w:r>
        <w:r w:rsidR="00ED7164" w:rsidRPr="00ED7164">
          <w:rPr>
            <w:noProof/>
            <w:rtl/>
            <w:lang w:val="he-IL"/>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6204470"/>
      <w:docPartObj>
        <w:docPartGallery w:val="Page Numbers (Bottom of Page)"/>
        <w:docPartUnique/>
      </w:docPartObj>
    </w:sdtPr>
    <w:sdtEndPr>
      <w:rPr>
        <w:cs/>
      </w:rPr>
    </w:sdtEndPr>
    <w:sdtContent>
      <w:p w:rsidR="00215C63" w:rsidRDefault="00215C63">
        <w:pPr>
          <w:pStyle w:val="a5"/>
          <w:jc w:val="center"/>
          <w:rPr>
            <w:rtl/>
            <w:cs/>
          </w:rPr>
        </w:pPr>
        <w:r>
          <w:fldChar w:fldCharType="begin"/>
        </w:r>
        <w:r>
          <w:rPr>
            <w:rtl/>
            <w:cs/>
          </w:rPr>
          <w:instrText>PAGE   \* MERGEFORMAT</w:instrText>
        </w:r>
        <w:r>
          <w:fldChar w:fldCharType="separate"/>
        </w:r>
        <w:r w:rsidRPr="0085001D">
          <w:rPr>
            <w:noProof/>
            <w:rtl/>
            <w:lang w:val="he-IL"/>
          </w:rPr>
          <w:t>1</w:t>
        </w:r>
        <w:r>
          <w:fldChar w:fldCharType="end"/>
        </w:r>
      </w:p>
    </w:sdtContent>
  </w:sdt>
  <w:p w:rsidR="00215C63" w:rsidRDefault="00215C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2D7" w:rsidRDefault="009672D7" w:rsidP="00DE1811">
      <w:pPr>
        <w:spacing w:after="0" w:line="240" w:lineRule="auto"/>
      </w:pPr>
      <w:r>
        <w:separator/>
      </w:r>
    </w:p>
  </w:footnote>
  <w:footnote w:type="continuationSeparator" w:id="0">
    <w:p w:rsidR="009672D7" w:rsidRDefault="009672D7" w:rsidP="00DE1811">
      <w:pPr>
        <w:spacing w:after="0" w:line="240" w:lineRule="auto"/>
      </w:pPr>
      <w:r>
        <w:continuationSeparator/>
      </w:r>
    </w:p>
  </w:footnote>
  <w:footnote w:id="1">
    <w:p w:rsidR="00215C63" w:rsidRDefault="00215C63" w:rsidP="007201A0">
      <w:pPr>
        <w:pStyle w:val="Default"/>
        <w:bidi/>
      </w:pPr>
      <w:r>
        <w:rPr>
          <w:rStyle w:val="ab"/>
        </w:rPr>
        <w:footnoteRef/>
      </w:r>
      <w:r>
        <w:rPr>
          <w:rtl/>
        </w:rPr>
        <w:t xml:space="preserve"> </w:t>
      </w:r>
      <w:r w:rsidRPr="004D2687">
        <w:rPr>
          <w:rFonts w:asciiTheme="minorHAnsi" w:hAnsiTheme="minorHAnsi" w:cstheme="minorBidi"/>
          <w:color w:val="auto"/>
          <w:sz w:val="20"/>
          <w:szCs w:val="20"/>
        </w:rPr>
        <w:t>THE RISING COST OF AMBIENT AIR POLLUTION IN THE 21ST CENTURY Results for the BRIICS and the OECD countries, 2015</w:t>
      </w:r>
    </w:p>
  </w:footnote>
  <w:footnote w:id="2">
    <w:p w:rsidR="00215C63" w:rsidRPr="004D2687" w:rsidRDefault="00215C63" w:rsidP="00D64CC3">
      <w:pPr>
        <w:spacing w:after="0"/>
        <w:rPr>
          <w:i/>
          <w:iCs/>
          <w:rtl/>
        </w:rPr>
      </w:pPr>
      <w:r w:rsidRPr="004D2687">
        <w:rPr>
          <w:rStyle w:val="ab"/>
        </w:rPr>
        <w:footnoteRef/>
      </w:r>
      <w:r w:rsidRPr="00612796">
        <w:rPr>
          <w:rFonts w:cstheme="minorBidi"/>
          <w:sz w:val="20"/>
          <w:szCs w:val="20"/>
          <w:rtl/>
        </w:rPr>
        <w:t xml:space="preserve"> </w:t>
      </w:r>
      <w:r w:rsidRPr="004D2687">
        <w:t>Air quality guidelines - global update 2005</w:t>
      </w:r>
      <w:r w:rsidRPr="004D2687">
        <w:rPr>
          <w:rFonts w:cstheme="minorBidi"/>
          <w:sz w:val="20"/>
          <w:szCs w:val="20"/>
          <w:rtl/>
        </w:rPr>
        <w:t xml:space="preserve">, </w:t>
      </w:r>
      <w:r w:rsidRPr="004D2687">
        <w:rPr>
          <w:rFonts w:cstheme="minorBidi"/>
          <w:sz w:val="20"/>
          <w:szCs w:val="20"/>
        </w:rPr>
        <w:t>World Health Organization</w:t>
      </w:r>
    </w:p>
  </w:footnote>
  <w:footnote w:id="3">
    <w:p w:rsidR="00215C63" w:rsidRPr="00577116" w:rsidRDefault="00215C63" w:rsidP="00905A30">
      <w:pPr>
        <w:pStyle w:val="a9"/>
        <w:spacing w:after="0"/>
      </w:pPr>
      <w:r>
        <w:rPr>
          <w:rStyle w:val="ab"/>
        </w:rPr>
        <w:footnoteRef/>
      </w:r>
      <w:r>
        <w:rPr>
          <w:rtl/>
        </w:rPr>
        <w:t xml:space="preserve"> </w:t>
      </w:r>
      <w:r>
        <w:t>IARC: Outdoor air pollution a leading environmental cause of cancer deaths, 2013</w:t>
      </w:r>
    </w:p>
  </w:footnote>
  <w:footnote w:id="4">
    <w:p w:rsidR="00215C63" w:rsidRDefault="00215C63" w:rsidP="00D64CC3">
      <w:pPr>
        <w:pStyle w:val="a9"/>
        <w:rPr>
          <w:rtl/>
        </w:rPr>
      </w:pPr>
      <w:r>
        <w:rPr>
          <w:rStyle w:val="ab"/>
        </w:rPr>
        <w:footnoteRef/>
      </w:r>
      <w:r>
        <w:rPr>
          <w:rtl/>
        </w:rPr>
        <w:t xml:space="preserve"> </w:t>
      </w:r>
      <w:r>
        <w:rPr>
          <w:rFonts w:hint="cs"/>
          <w:rtl/>
        </w:rPr>
        <w:t>המשרד להגנת הסביבה, דוח שנתי מצב איכות האוויר בישראל לשנת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63" w:rsidRPr="00F27EA7" w:rsidRDefault="00215C63" w:rsidP="00F27EA7">
    <w:pPr>
      <w:pStyle w:val="a3"/>
      <w:rPr>
        <w:rtl/>
      </w:rPr>
    </w:pPr>
    <w:r w:rsidRPr="00F27EA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63" w:rsidRDefault="00215C63" w:rsidP="0030307E">
    <w:pPr>
      <w:pStyle w:val="a3"/>
    </w:pPr>
    <w:r>
      <w:rPr>
        <w:noProof/>
      </w:rPr>
      <mc:AlternateContent>
        <mc:Choice Requires="wps">
          <w:drawing>
            <wp:anchor distT="0" distB="0" distL="114300" distR="114300" simplePos="0" relativeHeight="251663872" behindDoc="0" locked="0" layoutInCell="1" allowOverlap="1" wp14:anchorId="7F5ACB3C" wp14:editId="5933B727">
              <wp:simplePos x="0" y="0"/>
              <wp:positionH relativeFrom="column">
                <wp:posOffset>942671</wp:posOffset>
              </wp:positionH>
              <wp:positionV relativeFrom="paragraph">
                <wp:posOffset>28575</wp:posOffset>
              </wp:positionV>
              <wp:extent cx="4076065" cy="343535"/>
              <wp:effectExtent l="0" t="0" r="635" b="1841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06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15C63" w:rsidRPr="00B77C87" w:rsidRDefault="00215C63" w:rsidP="00F27EA7">
                          <w:pPr>
                            <w:rPr>
                              <w:sz w:val="20"/>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4.25pt;margin-top:2.25pt;width:320.95pt;height:2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" filled="f" stroked="f" strokecolor="white">
              <v:textbox inset="0,0,0,0">
                <w:txbxContent>
                  <w:p w:rsidR="00215C63" w:rsidRPr="00B77C87" w:rsidRDefault="00215C63" w:rsidP="00F27EA7">
                    <w:pPr>
                      <w:rPr>
                        <w:sz w:val="20"/>
                        <w:rt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5F67"/>
    <w:multiLevelType w:val="hybridMultilevel"/>
    <w:tmpl w:val="28C8CF32"/>
    <w:lvl w:ilvl="0" w:tplc="04090001">
      <w:start w:val="1"/>
      <w:numFmt w:val="bullet"/>
      <w:lvlText w:val=""/>
      <w:lvlJc w:val="left"/>
      <w:pPr>
        <w:tabs>
          <w:tab w:val="num" w:pos="1800"/>
        </w:tabs>
        <w:ind w:left="1800" w:hanging="360"/>
      </w:pPr>
      <w:rPr>
        <w:rFonts w:ascii="Symbol" w:hAnsi="Symbol" w:hint="default"/>
      </w:rPr>
    </w:lvl>
    <w:lvl w:ilvl="1" w:tplc="FB429626">
      <w:numFmt w:val="bullet"/>
      <w:lvlText w:val=""/>
      <w:lvlJc w:val="left"/>
      <w:pPr>
        <w:tabs>
          <w:tab w:val="num" w:pos="3045"/>
        </w:tabs>
        <w:ind w:left="3045" w:hanging="885"/>
      </w:pPr>
      <w:rPr>
        <w:rFonts w:ascii="Symbol" w:eastAsia="Times New Roman" w:hAnsi="Symbol" w:cs="David"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14E13FB"/>
    <w:multiLevelType w:val="hybridMultilevel"/>
    <w:tmpl w:val="731ED996"/>
    <w:lvl w:ilvl="0" w:tplc="F0A23D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120EAC"/>
    <w:multiLevelType w:val="hybridMultilevel"/>
    <w:tmpl w:val="58B8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47B04"/>
    <w:multiLevelType w:val="hybridMultilevel"/>
    <w:tmpl w:val="209A30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625140"/>
    <w:multiLevelType w:val="hybridMultilevel"/>
    <w:tmpl w:val="AC0CFB52"/>
    <w:lvl w:ilvl="0" w:tplc="F0A23D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913C6A"/>
    <w:multiLevelType w:val="hybridMultilevel"/>
    <w:tmpl w:val="67E8C10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3F26378"/>
    <w:multiLevelType w:val="hybridMultilevel"/>
    <w:tmpl w:val="C4B4D7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DB0D3D"/>
    <w:multiLevelType w:val="hybridMultilevel"/>
    <w:tmpl w:val="FC562B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5B41455"/>
    <w:multiLevelType w:val="hybridMultilevel"/>
    <w:tmpl w:val="1EE21372"/>
    <w:lvl w:ilvl="0" w:tplc="A352EAC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E2B4420"/>
    <w:multiLevelType w:val="hybridMultilevel"/>
    <w:tmpl w:val="0EC63AB8"/>
    <w:lvl w:ilvl="0" w:tplc="04090001">
      <w:start w:val="1"/>
      <w:numFmt w:val="bullet"/>
      <w:lvlText w:val=""/>
      <w:lvlJc w:val="left"/>
      <w:pPr>
        <w:tabs>
          <w:tab w:val="num" w:pos="1800"/>
        </w:tabs>
        <w:ind w:left="1800" w:hanging="360"/>
      </w:pPr>
      <w:rPr>
        <w:rFonts w:ascii="Symbol" w:hAnsi="Symbol" w:hint="default"/>
      </w:rPr>
    </w:lvl>
    <w:lvl w:ilvl="1" w:tplc="CB701FFC">
      <w:numFmt w:val="bullet"/>
      <w:lvlText w:val=""/>
      <w:lvlJc w:val="left"/>
      <w:pPr>
        <w:tabs>
          <w:tab w:val="num" w:pos="3045"/>
        </w:tabs>
        <w:ind w:left="3045" w:hanging="1533"/>
      </w:pPr>
      <w:rPr>
        <w:rFonts w:ascii="Symbol" w:eastAsia="Times New Roman" w:hAnsi="Symbol" w:cs="David" w:hint="default"/>
      </w:rPr>
    </w:lvl>
    <w:lvl w:ilvl="2" w:tplc="123019BE">
      <w:numFmt w:val="bullet"/>
      <w:lvlText w:val=""/>
      <w:lvlJc w:val="left"/>
      <w:pPr>
        <w:tabs>
          <w:tab w:val="num" w:pos="4593"/>
        </w:tabs>
        <w:ind w:left="4593" w:hanging="1533"/>
      </w:pPr>
      <w:rPr>
        <w:rFonts w:ascii="Symbol" w:eastAsia="Times New Roman" w:hAnsi="Symbol" w:cs="David" w:hint="default"/>
        <w:lang w:bidi="he-IL"/>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3"/>
  </w:num>
  <w:num w:numId="3">
    <w:abstractNumId w:val="0"/>
  </w:num>
  <w:num w:numId="4">
    <w:abstractNumId w:val="7"/>
  </w:num>
  <w:num w:numId="5">
    <w:abstractNumId w:val="9"/>
  </w:num>
  <w:num w:numId="6">
    <w:abstractNumId w:val="1"/>
  </w:num>
  <w:num w:numId="7">
    <w:abstractNumId w:val="2"/>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22"/>
    <w:rsid w:val="00025BD5"/>
    <w:rsid w:val="00032DE9"/>
    <w:rsid w:val="0003616B"/>
    <w:rsid w:val="00047B51"/>
    <w:rsid w:val="000A2DEF"/>
    <w:rsid w:val="000D5030"/>
    <w:rsid w:val="000F0439"/>
    <w:rsid w:val="00104F3A"/>
    <w:rsid w:val="00115C31"/>
    <w:rsid w:val="0016107D"/>
    <w:rsid w:val="00165D80"/>
    <w:rsid w:val="00177FB8"/>
    <w:rsid w:val="001B0587"/>
    <w:rsid w:val="001B2D2F"/>
    <w:rsid w:val="001B496E"/>
    <w:rsid w:val="001D6668"/>
    <w:rsid w:val="0020617D"/>
    <w:rsid w:val="002074BB"/>
    <w:rsid w:val="00215C63"/>
    <w:rsid w:val="00217211"/>
    <w:rsid w:val="00217678"/>
    <w:rsid w:val="002275DF"/>
    <w:rsid w:val="00235587"/>
    <w:rsid w:val="002627C4"/>
    <w:rsid w:val="00292D72"/>
    <w:rsid w:val="002B2022"/>
    <w:rsid w:val="002E2A90"/>
    <w:rsid w:val="002F664E"/>
    <w:rsid w:val="00302A13"/>
    <w:rsid w:val="0030307E"/>
    <w:rsid w:val="00310274"/>
    <w:rsid w:val="0031562D"/>
    <w:rsid w:val="003460A1"/>
    <w:rsid w:val="003462B2"/>
    <w:rsid w:val="00357246"/>
    <w:rsid w:val="003622B1"/>
    <w:rsid w:val="00364B14"/>
    <w:rsid w:val="00371939"/>
    <w:rsid w:val="00386AA7"/>
    <w:rsid w:val="00390023"/>
    <w:rsid w:val="0039728B"/>
    <w:rsid w:val="003B65A4"/>
    <w:rsid w:val="003C2509"/>
    <w:rsid w:val="003D5510"/>
    <w:rsid w:val="003E457E"/>
    <w:rsid w:val="003E7F9B"/>
    <w:rsid w:val="00474901"/>
    <w:rsid w:val="004B1E85"/>
    <w:rsid w:val="004D3800"/>
    <w:rsid w:val="00504DCA"/>
    <w:rsid w:val="00551721"/>
    <w:rsid w:val="00561E19"/>
    <w:rsid w:val="00585807"/>
    <w:rsid w:val="0059428F"/>
    <w:rsid w:val="005A1239"/>
    <w:rsid w:val="005E584B"/>
    <w:rsid w:val="00644BD5"/>
    <w:rsid w:val="00653148"/>
    <w:rsid w:val="00673A73"/>
    <w:rsid w:val="006A7A74"/>
    <w:rsid w:val="006E038D"/>
    <w:rsid w:val="00704EAF"/>
    <w:rsid w:val="00707F1B"/>
    <w:rsid w:val="00713F92"/>
    <w:rsid w:val="007201A0"/>
    <w:rsid w:val="00731B04"/>
    <w:rsid w:val="00763936"/>
    <w:rsid w:val="007D221A"/>
    <w:rsid w:val="0085001D"/>
    <w:rsid w:val="00854AD7"/>
    <w:rsid w:val="00871851"/>
    <w:rsid w:val="00874FCA"/>
    <w:rsid w:val="0088316A"/>
    <w:rsid w:val="00885708"/>
    <w:rsid w:val="00886F9D"/>
    <w:rsid w:val="00887FF9"/>
    <w:rsid w:val="008976A8"/>
    <w:rsid w:val="008A28E3"/>
    <w:rsid w:val="008B10AD"/>
    <w:rsid w:val="008B276C"/>
    <w:rsid w:val="008D3894"/>
    <w:rsid w:val="008E1EA6"/>
    <w:rsid w:val="009051A0"/>
    <w:rsid w:val="00905A30"/>
    <w:rsid w:val="009061FE"/>
    <w:rsid w:val="009073FF"/>
    <w:rsid w:val="009110B5"/>
    <w:rsid w:val="00947EA1"/>
    <w:rsid w:val="009672D7"/>
    <w:rsid w:val="009939FD"/>
    <w:rsid w:val="009B763F"/>
    <w:rsid w:val="009C5FDC"/>
    <w:rsid w:val="009C7491"/>
    <w:rsid w:val="009C74F2"/>
    <w:rsid w:val="009D7167"/>
    <w:rsid w:val="009E1DA0"/>
    <w:rsid w:val="009E521F"/>
    <w:rsid w:val="00A1443E"/>
    <w:rsid w:val="00A3718C"/>
    <w:rsid w:val="00A40D0E"/>
    <w:rsid w:val="00A5257C"/>
    <w:rsid w:val="00A63F09"/>
    <w:rsid w:val="00A657BF"/>
    <w:rsid w:val="00A70A49"/>
    <w:rsid w:val="00A87E0C"/>
    <w:rsid w:val="00AB6666"/>
    <w:rsid w:val="00AE0624"/>
    <w:rsid w:val="00AF162D"/>
    <w:rsid w:val="00B07D95"/>
    <w:rsid w:val="00B10764"/>
    <w:rsid w:val="00B25562"/>
    <w:rsid w:val="00B269C9"/>
    <w:rsid w:val="00B42E90"/>
    <w:rsid w:val="00B75BE8"/>
    <w:rsid w:val="00B77C87"/>
    <w:rsid w:val="00BC29C8"/>
    <w:rsid w:val="00BD1FF5"/>
    <w:rsid w:val="00BE7128"/>
    <w:rsid w:val="00BF2D93"/>
    <w:rsid w:val="00C01C6F"/>
    <w:rsid w:val="00C074EB"/>
    <w:rsid w:val="00C11B04"/>
    <w:rsid w:val="00C15C99"/>
    <w:rsid w:val="00C41BA3"/>
    <w:rsid w:val="00C41ECD"/>
    <w:rsid w:val="00C46BB7"/>
    <w:rsid w:val="00C51C2B"/>
    <w:rsid w:val="00C61BC7"/>
    <w:rsid w:val="00C62F47"/>
    <w:rsid w:val="00C63D5D"/>
    <w:rsid w:val="00C64981"/>
    <w:rsid w:val="00C735CD"/>
    <w:rsid w:val="00C81410"/>
    <w:rsid w:val="00CB33EC"/>
    <w:rsid w:val="00CC01FB"/>
    <w:rsid w:val="00CC1512"/>
    <w:rsid w:val="00CD3D7E"/>
    <w:rsid w:val="00CE210A"/>
    <w:rsid w:val="00CE4D47"/>
    <w:rsid w:val="00D11905"/>
    <w:rsid w:val="00D20ADC"/>
    <w:rsid w:val="00D41996"/>
    <w:rsid w:val="00D43DAD"/>
    <w:rsid w:val="00D56BC6"/>
    <w:rsid w:val="00D64CC3"/>
    <w:rsid w:val="00D73E4F"/>
    <w:rsid w:val="00D877C4"/>
    <w:rsid w:val="00D96878"/>
    <w:rsid w:val="00DA17E5"/>
    <w:rsid w:val="00DB76A7"/>
    <w:rsid w:val="00DE1811"/>
    <w:rsid w:val="00E307D0"/>
    <w:rsid w:val="00E505FA"/>
    <w:rsid w:val="00E56778"/>
    <w:rsid w:val="00E575FB"/>
    <w:rsid w:val="00E73CBC"/>
    <w:rsid w:val="00E80D51"/>
    <w:rsid w:val="00E84505"/>
    <w:rsid w:val="00ED2909"/>
    <w:rsid w:val="00ED7164"/>
    <w:rsid w:val="00ED7B56"/>
    <w:rsid w:val="00EF4551"/>
    <w:rsid w:val="00F0623D"/>
    <w:rsid w:val="00F10508"/>
    <w:rsid w:val="00F15E9A"/>
    <w:rsid w:val="00F249E1"/>
    <w:rsid w:val="00F27EA7"/>
    <w:rsid w:val="00F400C1"/>
    <w:rsid w:val="00F41751"/>
    <w:rsid w:val="00F51C50"/>
    <w:rsid w:val="00F71089"/>
    <w:rsid w:val="00F74A10"/>
    <w:rsid w:val="00F74CC4"/>
    <w:rsid w:val="00F75E7C"/>
    <w:rsid w:val="00F77F53"/>
    <w:rsid w:val="00F86B1E"/>
    <w:rsid w:val="00F90D1B"/>
    <w:rsid w:val="00F94C29"/>
    <w:rsid w:val="00FE0E38"/>
    <w:rsid w:val="00FE256A"/>
    <w:rsid w:val="00FF23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811"/>
    <w:pPr>
      <w:tabs>
        <w:tab w:val="center" w:pos="4153"/>
        <w:tab w:val="right" w:pos="8306"/>
      </w:tabs>
    </w:pPr>
  </w:style>
  <w:style w:type="character" w:customStyle="1" w:styleId="a4">
    <w:name w:val="כותרת עליונה תו"/>
    <w:link w:val="a3"/>
    <w:uiPriority w:val="99"/>
    <w:rsid w:val="00DE1811"/>
    <w:rPr>
      <w:sz w:val="22"/>
      <w:szCs w:val="22"/>
    </w:rPr>
  </w:style>
  <w:style w:type="paragraph" w:styleId="a5">
    <w:name w:val="footer"/>
    <w:basedOn w:val="a"/>
    <w:link w:val="a6"/>
    <w:uiPriority w:val="99"/>
    <w:unhideWhenUsed/>
    <w:rsid w:val="00DE1811"/>
    <w:pPr>
      <w:tabs>
        <w:tab w:val="center" w:pos="4153"/>
        <w:tab w:val="right" w:pos="8306"/>
      </w:tabs>
    </w:pPr>
  </w:style>
  <w:style w:type="character" w:customStyle="1" w:styleId="a6">
    <w:name w:val="כותרת תחתונה תו"/>
    <w:link w:val="a5"/>
    <w:uiPriority w:val="99"/>
    <w:rsid w:val="00DE1811"/>
    <w:rPr>
      <w:sz w:val="22"/>
      <w:szCs w:val="22"/>
    </w:rPr>
  </w:style>
  <w:style w:type="paragraph" w:styleId="a7">
    <w:name w:val="Balloon Text"/>
    <w:basedOn w:val="a"/>
    <w:link w:val="a8"/>
    <w:uiPriority w:val="99"/>
    <w:semiHidden/>
    <w:unhideWhenUsed/>
    <w:rsid w:val="00DE1811"/>
    <w:pPr>
      <w:spacing w:after="0" w:line="240" w:lineRule="auto"/>
    </w:pPr>
    <w:rPr>
      <w:rFonts w:ascii="Tahoma" w:hAnsi="Tahoma" w:cs="Tahoma"/>
      <w:sz w:val="16"/>
      <w:szCs w:val="16"/>
    </w:rPr>
  </w:style>
  <w:style w:type="character" w:customStyle="1" w:styleId="a8">
    <w:name w:val="טקסט בלונים תו"/>
    <w:link w:val="a7"/>
    <w:uiPriority w:val="99"/>
    <w:semiHidden/>
    <w:rsid w:val="00DE1811"/>
    <w:rPr>
      <w:rFonts w:ascii="Tahoma" w:hAnsi="Tahoma" w:cs="Tahoma"/>
      <w:sz w:val="16"/>
      <w:szCs w:val="16"/>
    </w:rPr>
  </w:style>
  <w:style w:type="character" w:styleId="Hyperlink">
    <w:name w:val="Hyperlink"/>
    <w:uiPriority w:val="99"/>
    <w:unhideWhenUsed/>
    <w:rsid w:val="00763936"/>
    <w:rPr>
      <w:color w:val="0000FF"/>
      <w:u w:val="single"/>
    </w:rPr>
  </w:style>
  <w:style w:type="paragraph" w:customStyle="1" w:styleId="BasicParagraph">
    <w:name w:val="[Basic Paragraph]"/>
    <w:basedOn w:val="a"/>
    <w:uiPriority w:val="99"/>
    <w:rsid w:val="00F90D1B"/>
    <w:pPr>
      <w:suppressAutoHyphens/>
      <w:autoSpaceDE w:val="0"/>
      <w:autoSpaceDN w:val="0"/>
      <w:adjustRightInd w:val="0"/>
      <w:spacing w:after="0" w:line="240" w:lineRule="atLeast"/>
      <w:textAlignment w:val="center"/>
    </w:pPr>
    <w:rPr>
      <w:rFonts w:ascii="Adobe Hebrew" w:hAnsi="Adobe Hebrew" w:cs="Adobe Hebrew"/>
      <w:color w:val="000000"/>
      <w:sz w:val="24"/>
      <w:szCs w:val="24"/>
    </w:rPr>
  </w:style>
  <w:style w:type="paragraph" w:styleId="a9">
    <w:name w:val="footnote text"/>
    <w:basedOn w:val="a"/>
    <w:link w:val="aa"/>
    <w:uiPriority w:val="99"/>
    <w:semiHidden/>
    <w:unhideWhenUsed/>
    <w:rsid w:val="00E575FB"/>
    <w:rPr>
      <w:sz w:val="20"/>
      <w:szCs w:val="20"/>
    </w:rPr>
  </w:style>
  <w:style w:type="character" w:customStyle="1" w:styleId="aa">
    <w:name w:val="טקסט הערת שוליים תו"/>
    <w:basedOn w:val="a0"/>
    <w:link w:val="a9"/>
    <w:uiPriority w:val="99"/>
    <w:semiHidden/>
    <w:rsid w:val="00E575FB"/>
  </w:style>
  <w:style w:type="character" w:styleId="ab">
    <w:name w:val="footnote reference"/>
    <w:uiPriority w:val="99"/>
    <w:semiHidden/>
    <w:rsid w:val="00E575FB"/>
    <w:rPr>
      <w:vertAlign w:val="superscript"/>
    </w:rPr>
  </w:style>
  <w:style w:type="paragraph" w:customStyle="1" w:styleId="CharChar3CharChar">
    <w:name w:val="Char Char3 תו תו Char Char"/>
    <w:basedOn w:val="a"/>
    <w:rsid w:val="002B2022"/>
    <w:pPr>
      <w:bidi w:val="0"/>
      <w:spacing w:after="160" w:line="240" w:lineRule="exact"/>
    </w:pPr>
    <w:rPr>
      <w:rFonts w:ascii="Tahoma" w:eastAsia="Times New Roman" w:hAnsi="Tahoma" w:cs="Tahoma"/>
      <w:sz w:val="20"/>
      <w:szCs w:val="20"/>
      <w:lang w:bidi="ar-SA"/>
    </w:rPr>
  </w:style>
  <w:style w:type="paragraph" w:styleId="ac">
    <w:name w:val="List Paragraph"/>
    <w:basedOn w:val="a"/>
    <w:uiPriority w:val="34"/>
    <w:qFormat/>
    <w:rsid w:val="004B1E85"/>
    <w:pPr>
      <w:ind w:left="720"/>
      <w:contextualSpacing/>
    </w:pPr>
  </w:style>
  <w:style w:type="paragraph" w:customStyle="1" w:styleId="Hesber1st">
    <w:name w:val="Hesber 1st"/>
    <w:basedOn w:val="a"/>
    <w:rsid w:val="004B1E85"/>
    <w:pPr>
      <w:widowControl w:val="0"/>
      <w:tabs>
        <w:tab w:val="left" w:pos="680"/>
        <w:tab w:val="left" w:pos="1020"/>
      </w:tabs>
      <w:autoSpaceDE w:val="0"/>
      <w:autoSpaceDN w:val="0"/>
      <w:adjustRightInd w:val="0"/>
      <w:snapToGrid w:val="0"/>
      <w:spacing w:after="0" w:line="360" w:lineRule="auto"/>
      <w:jc w:val="both"/>
      <w:textAlignment w:val="center"/>
    </w:pPr>
    <w:rPr>
      <w:rFonts w:ascii="Arial" w:eastAsia="Arial Unicode MS" w:hAnsi="Arial" w:cs="David"/>
      <w:snapToGrid w:val="0"/>
      <w:color w:val="000000"/>
      <w:sz w:val="20"/>
      <w:szCs w:val="26"/>
      <w:lang w:eastAsia="ja-JP"/>
    </w:rPr>
  </w:style>
  <w:style w:type="paragraph" w:customStyle="1" w:styleId="CharChar3CharChar0">
    <w:name w:val="Char Char3 תו תו Char Char"/>
    <w:basedOn w:val="a"/>
    <w:rsid w:val="009E1DA0"/>
    <w:pPr>
      <w:bidi w:val="0"/>
      <w:spacing w:after="160" w:line="240" w:lineRule="exact"/>
    </w:pPr>
    <w:rPr>
      <w:rFonts w:ascii="Tahoma" w:eastAsia="Times New Roman" w:hAnsi="Tahoma" w:cs="Tahoma"/>
      <w:sz w:val="20"/>
      <w:szCs w:val="20"/>
      <w:lang w:bidi="ar-SA"/>
    </w:rPr>
  </w:style>
  <w:style w:type="character" w:customStyle="1" w:styleId="apple-converted-space">
    <w:name w:val="apple-converted-space"/>
    <w:basedOn w:val="a0"/>
    <w:rsid w:val="00707F1B"/>
  </w:style>
  <w:style w:type="paragraph" w:styleId="ad">
    <w:name w:val="No Spacing"/>
    <w:uiPriority w:val="1"/>
    <w:qFormat/>
    <w:rsid w:val="00707F1B"/>
    <w:pPr>
      <w:bidi/>
    </w:pPr>
    <w:rPr>
      <w:rFonts w:asciiTheme="minorHAnsi" w:eastAsiaTheme="minorHAnsi" w:hAnsiTheme="minorHAnsi" w:cs="David"/>
      <w:sz w:val="22"/>
      <w:szCs w:val="22"/>
    </w:rPr>
  </w:style>
  <w:style w:type="paragraph" w:customStyle="1" w:styleId="Default">
    <w:name w:val="Default"/>
    <w:rsid w:val="00707F1B"/>
    <w:pPr>
      <w:autoSpaceDE w:val="0"/>
      <w:autoSpaceDN w:val="0"/>
      <w:adjustRightInd w:val="0"/>
    </w:pPr>
    <w:rPr>
      <w:rFonts w:ascii="Times New Roman" w:eastAsiaTheme="minorHAnsi" w:hAnsi="Times New Roman" w:cs="Times New Roman"/>
      <w:color w:val="000000"/>
      <w:sz w:val="24"/>
      <w:szCs w:val="24"/>
    </w:rPr>
  </w:style>
  <w:style w:type="character" w:customStyle="1" w:styleId="default0">
    <w:name w:val="default"/>
    <w:basedOn w:val="a0"/>
    <w:rsid w:val="00887FF9"/>
    <w:rPr>
      <w:rFonts w:ascii="Times New Roman" w:hAnsi="Times New Roman" w:cs="FrankRuehl"/>
      <w:sz w:val="20"/>
      <w:szCs w:val="26"/>
    </w:rPr>
  </w:style>
  <w:style w:type="paragraph" w:customStyle="1" w:styleId="P00">
    <w:name w:val="P00"/>
    <w:rsid w:val="002E2A9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paragraph" w:styleId="HTML">
    <w:name w:val="HTML Preformatted"/>
    <w:basedOn w:val="a"/>
    <w:link w:val="HTML0"/>
    <w:uiPriority w:val="99"/>
    <w:unhideWhenUsed/>
    <w:rsid w:val="00CC0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CC01FB"/>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811"/>
    <w:pPr>
      <w:tabs>
        <w:tab w:val="center" w:pos="4153"/>
        <w:tab w:val="right" w:pos="8306"/>
      </w:tabs>
    </w:pPr>
  </w:style>
  <w:style w:type="character" w:customStyle="1" w:styleId="a4">
    <w:name w:val="כותרת עליונה תו"/>
    <w:link w:val="a3"/>
    <w:uiPriority w:val="99"/>
    <w:rsid w:val="00DE1811"/>
    <w:rPr>
      <w:sz w:val="22"/>
      <w:szCs w:val="22"/>
    </w:rPr>
  </w:style>
  <w:style w:type="paragraph" w:styleId="a5">
    <w:name w:val="footer"/>
    <w:basedOn w:val="a"/>
    <w:link w:val="a6"/>
    <w:uiPriority w:val="99"/>
    <w:unhideWhenUsed/>
    <w:rsid w:val="00DE1811"/>
    <w:pPr>
      <w:tabs>
        <w:tab w:val="center" w:pos="4153"/>
        <w:tab w:val="right" w:pos="8306"/>
      </w:tabs>
    </w:pPr>
  </w:style>
  <w:style w:type="character" w:customStyle="1" w:styleId="a6">
    <w:name w:val="כותרת תחתונה תו"/>
    <w:link w:val="a5"/>
    <w:uiPriority w:val="99"/>
    <w:rsid w:val="00DE1811"/>
    <w:rPr>
      <w:sz w:val="22"/>
      <w:szCs w:val="22"/>
    </w:rPr>
  </w:style>
  <w:style w:type="paragraph" w:styleId="a7">
    <w:name w:val="Balloon Text"/>
    <w:basedOn w:val="a"/>
    <w:link w:val="a8"/>
    <w:uiPriority w:val="99"/>
    <w:semiHidden/>
    <w:unhideWhenUsed/>
    <w:rsid w:val="00DE1811"/>
    <w:pPr>
      <w:spacing w:after="0" w:line="240" w:lineRule="auto"/>
    </w:pPr>
    <w:rPr>
      <w:rFonts w:ascii="Tahoma" w:hAnsi="Tahoma" w:cs="Tahoma"/>
      <w:sz w:val="16"/>
      <w:szCs w:val="16"/>
    </w:rPr>
  </w:style>
  <w:style w:type="character" w:customStyle="1" w:styleId="a8">
    <w:name w:val="טקסט בלונים תו"/>
    <w:link w:val="a7"/>
    <w:uiPriority w:val="99"/>
    <w:semiHidden/>
    <w:rsid w:val="00DE1811"/>
    <w:rPr>
      <w:rFonts w:ascii="Tahoma" w:hAnsi="Tahoma" w:cs="Tahoma"/>
      <w:sz w:val="16"/>
      <w:szCs w:val="16"/>
    </w:rPr>
  </w:style>
  <w:style w:type="character" w:styleId="Hyperlink">
    <w:name w:val="Hyperlink"/>
    <w:uiPriority w:val="99"/>
    <w:unhideWhenUsed/>
    <w:rsid w:val="00763936"/>
    <w:rPr>
      <w:color w:val="0000FF"/>
      <w:u w:val="single"/>
    </w:rPr>
  </w:style>
  <w:style w:type="paragraph" w:customStyle="1" w:styleId="BasicParagraph">
    <w:name w:val="[Basic Paragraph]"/>
    <w:basedOn w:val="a"/>
    <w:uiPriority w:val="99"/>
    <w:rsid w:val="00F90D1B"/>
    <w:pPr>
      <w:suppressAutoHyphens/>
      <w:autoSpaceDE w:val="0"/>
      <w:autoSpaceDN w:val="0"/>
      <w:adjustRightInd w:val="0"/>
      <w:spacing w:after="0" w:line="240" w:lineRule="atLeast"/>
      <w:textAlignment w:val="center"/>
    </w:pPr>
    <w:rPr>
      <w:rFonts w:ascii="Adobe Hebrew" w:hAnsi="Adobe Hebrew" w:cs="Adobe Hebrew"/>
      <w:color w:val="000000"/>
      <w:sz w:val="24"/>
      <w:szCs w:val="24"/>
    </w:rPr>
  </w:style>
  <w:style w:type="paragraph" w:styleId="a9">
    <w:name w:val="footnote text"/>
    <w:basedOn w:val="a"/>
    <w:link w:val="aa"/>
    <w:uiPriority w:val="99"/>
    <w:semiHidden/>
    <w:unhideWhenUsed/>
    <w:rsid w:val="00E575FB"/>
    <w:rPr>
      <w:sz w:val="20"/>
      <w:szCs w:val="20"/>
    </w:rPr>
  </w:style>
  <w:style w:type="character" w:customStyle="1" w:styleId="aa">
    <w:name w:val="טקסט הערת שוליים תו"/>
    <w:basedOn w:val="a0"/>
    <w:link w:val="a9"/>
    <w:uiPriority w:val="99"/>
    <w:semiHidden/>
    <w:rsid w:val="00E575FB"/>
  </w:style>
  <w:style w:type="character" w:styleId="ab">
    <w:name w:val="footnote reference"/>
    <w:uiPriority w:val="99"/>
    <w:semiHidden/>
    <w:rsid w:val="00E575FB"/>
    <w:rPr>
      <w:vertAlign w:val="superscript"/>
    </w:rPr>
  </w:style>
  <w:style w:type="paragraph" w:customStyle="1" w:styleId="CharChar3CharChar">
    <w:name w:val="Char Char3 תו תו Char Char"/>
    <w:basedOn w:val="a"/>
    <w:rsid w:val="002B2022"/>
    <w:pPr>
      <w:bidi w:val="0"/>
      <w:spacing w:after="160" w:line="240" w:lineRule="exact"/>
    </w:pPr>
    <w:rPr>
      <w:rFonts w:ascii="Tahoma" w:eastAsia="Times New Roman" w:hAnsi="Tahoma" w:cs="Tahoma"/>
      <w:sz w:val="20"/>
      <w:szCs w:val="20"/>
      <w:lang w:bidi="ar-SA"/>
    </w:rPr>
  </w:style>
  <w:style w:type="paragraph" w:styleId="ac">
    <w:name w:val="List Paragraph"/>
    <w:basedOn w:val="a"/>
    <w:uiPriority w:val="34"/>
    <w:qFormat/>
    <w:rsid w:val="004B1E85"/>
    <w:pPr>
      <w:ind w:left="720"/>
      <w:contextualSpacing/>
    </w:pPr>
  </w:style>
  <w:style w:type="paragraph" w:customStyle="1" w:styleId="Hesber1st">
    <w:name w:val="Hesber 1st"/>
    <w:basedOn w:val="a"/>
    <w:rsid w:val="004B1E85"/>
    <w:pPr>
      <w:widowControl w:val="0"/>
      <w:tabs>
        <w:tab w:val="left" w:pos="680"/>
        <w:tab w:val="left" w:pos="1020"/>
      </w:tabs>
      <w:autoSpaceDE w:val="0"/>
      <w:autoSpaceDN w:val="0"/>
      <w:adjustRightInd w:val="0"/>
      <w:snapToGrid w:val="0"/>
      <w:spacing w:after="0" w:line="360" w:lineRule="auto"/>
      <w:jc w:val="both"/>
      <w:textAlignment w:val="center"/>
    </w:pPr>
    <w:rPr>
      <w:rFonts w:ascii="Arial" w:eastAsia="Arial Unicode MS" w:hAnsi="Arial" w:cs="David"/>
      <w:snapToGrid w:val="0"/>
      <w:color w:val="000000"/>
      <w:sz w:val="20"/>
      <w:szCs w:val="26"/>
      <w:lang w:eastAsia="ja-JP"/>
    </w:rPr>
  </w:style>
  <w:style w:type="paragraph" w:customStyle="1" w:styleId="CharChar3CharChar0">
    <w:name w:val="Char Char3 תו תו Char Char"/>
    <w:basedOn w:val="a"/>
    <w:rsid w:val="009E1DA0"/>
    <w:pPr>
      <w:bidi w:val="0"/>
      <w:spacing w:after="160" w:line="240" w:lineRule="exact"/>
    </w:pPr>
    <w:rPr>
      <w:rFonts w:ascii="Tahoma" w:eastAsia="Times New Roman" w:hAnsi="Tahoma" w:cs="Tahoma"/>
      <w:sz w:val="20"/>
      <w:szCs w:val="20"/>
      <w:lang w:bidi="ar-SA"/>
    </w:rPr>
  </w:style>
  <w:style w:type="character" w:customStyle="1" w:styleId="apple-converted-space">
    <w:name w:val="apple-converted-space"/>
    <w:basedOn w:val="a0"/>
    <w:rsid w:val="00707F1B"/>
  </w:style>
  <w:style w:type="paragraph" w:styleId="ad">
    <w:name w:val="No Spacing"/>
    <w:uiPriority w:val="1"/>
    <w:qFormat/>
    <w:rsid w:val="00707F1B"/>
    <w:pPr>
      <w:bidi/>
    </w:pPr>
    <w:rPr>
      <w:rFonts w:asciiTheme="minorHAnsi" w:eastAsiaTheme="minorHAnsi" w:hAnsiTheme="minorHAnsi" w:cs="David"/>
      <w:sz w:val="22"/>
      <w:szCs w:val="22"/>
    </w:rPr>
  </w:style>
  <w:style w:type="paragraph" w:customStyle="1" w:styleId="Default">
    <w:name w:val="Default"/>
    <w:rsid w:val="00707F1B"/>
    <w:pPr>
      <w:autoSpaceDE w:val="0"/>
      <w:autoSpaceDN w:val="0"/>
      <w:adjustRightInd w:val="0"/>
    </w:pPr>
    <w:rPr>
      <w:rFonts w:ascii="Times New Roman" w:eastAsiaTheme="minorHAnsi" w:hAnsi="Times New Roman" w:cs="Times New Roman"/>
      <w:color w:val="000000"/>
      <w:sz w:val="24"/>
      <w:szCs w:val="24"/>
    </w:rPr>
  </w:style>
  <w:style w:type="character" w:customStyle="1" w:styleId="default0">
    <w:name w:val="default"/>
    <w:basedOn w:val="a0"/>
    <w:rsid w:val="00887FF9"/>
    <w:rPr>
      <w:rFonts w:ascii="Times New Roman" w:hAnsi="Times New Roman" w:cs="FrankRuehl"/>
      <w:sz w:val="20"/>
      <w:szCs w:val="26"/>
    </w:rPr>
  </w:style>
  <w:style w:type="paragraph" w:customStyle="1" w:styleId="P00">
    <w:name w:val="P00"/>
    <w:rsid w:val="002E2A9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paragraph" w:styleId="HTML">
    <w:name w:val="HTML Preformatted"/>
    <w:basedOn w:val="a"/>
    <w:link w:val="HTML0"/>
    <w:uiPriority w:val="99"/>
    <w:unhideWhenUsed/>
    <w:rsid w:val="00CC0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CC01F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7339">
      <w:bodyDiv w:val="1"/>
      <w:marLeft w:val="0"/>
      <w:marRight w:val="0"/>
      <w:marTop w:val="0"/>
      <w:marBottom w:val="0"/>
      <w:divBdr>
        <w:top w:val="none" w:sz="0" w:space="0" w:color="auto"/>
        <w:left w:val="none" w:sz="0" w:space="0" w:color="auto"/>
        <w:bottom w:val="none" w:sz="0" w:space="0" w:color="auto"/>
        <w:right w:val="none" w:sz="0" w:space="0" w:color="auto"/>
      </w:divBdr>
    </w:div>
    <w:div w:id="555438011">
      <w:bodyDiv w:val="1"/>
      <w:marLeft w:val="0"/>
      <w:marRight w:val="0"/>
      <w:marTop w:val="0"/>
      <w:marBottom w:val="0"/>
      <w:divBdr>
        <w:top w:val="none" w:sz="0" w:space="0" w:color="auto"/>
        <w:left w:val="none" w:sz="0" w:space="0" w:color="auto"/>
        <w:bottom w:val="none" w:sz="0" w:space="0" w:color="auto"/>
        <w:right w:val="none" w:sz="0" w:space="0" w:color="auto"/>
      </w:divBdr>
    </w:div>
    <w:div w:id="845247888">
      <w:bodyDiv w:val="1"/>
      <w:marLeft w:val="0"/>
      <w:marRight w:val="0"/>
      <w:marTop w:val="0"/>
      <w:marBottom w:val="0"/>
      <w:divBdr>
        <w:top w:val="none" w:sz="0" w:space="0" w:color="auto"/>
        <w:left w:val="none" w:sz="0" w:space="0" w:color="auto"/>
        <w:bottom w:val="none" w:sz="0" w:space="0" w:color="auto"/>
        <w:right w:val="none" w:sz="0" w:space="0" w:color="auto"/>
      </w:divBdr>
    </w:div>
    <w:div w:id="19950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F4F3D-205F-4998-8C3C-3E72D1555551}">
  <ds:schemaRefs>
    <ds:schemaRef ds:uri="http://schemas.openxmlformats.org/officeDocument/2006/bibliography"/>
  </ds:schemaRefs>
</ds:datastoreItem>
</file>

<file path=customXml/itemProps2.xml><?xml version="1.0" encoding="utf-8"?>
<ds:datastoreItem xmlns:ds="http://schemas.openxmlformats.org/officeDocument/2006/customXml" ds:itemID="{DE436036-E2FB-44CF-BB1E-FD8F52CD201C}"/>
</file>

<file path=customXml/itemProps3.xml><?xml version="1.0" encoding="utf-8"?>
<ds:datastoreItem xmlns:ds="http://schemas.openxmlformats.org/officeDocument/2006/customXml" ds:itemID="{5638DCD5-BC9F-4A4B-87C9-157F038D68EF}"/>
</file>

<file path=customXml/itemProps4.xml><?xml version="1.0" encoding="utf-8"?>
<ds:datastoreItem xmlns:ds="http://schemas.openxmlformats.org/officeDocument/2006/customXml" ds:itemID="{500AA931-CE3C-45C5-AC0A-0F2EB84B57A8}"/>
</file>

<file path=docProps/app.xml><?xml version="1.0" encoding="utf-8"?>
<Properties xmlns="http://schemas.openxmlformats.org/officeDocument/2006/extended-properties" xmlns:vt="http://schemas.openxmlformats.org/officeDocument/2006/docPropsVTypes">
  <Template>Normal.dotm</Template>
  <TotalTime>4</TotalTime>
  <Pages>5</Pages>
  <Words>1876</Words>
  <Characters>9382</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כאן יבוא טקסט</vt:lpstr>
      <vt:lpstr>כאן יבוא טקסט</vt:lpstr>
    </vt:vector>
  </TitlesOfParts>
  <Company>MOE</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כאן יבוא טקסט</dc:title>
  <dc:creator>רן סלבצקי   Ran Slabezki</dc:creator>
  <cp:lastModifiedBy>רן סלבצקי   Ran Slabezki</cp:lastModifiedBy>
  <cp:revision>6</cp:revision>
  <cp:lastPrinted>2017-04-09T08:51:00Z</cp:lastPrinted>
  <dcterms:created xsi:type="dcterms:W3CDTF">2017-10-30T13:49:00Z</dcterms:created>
  <dcterms:modified xsi:type="dcterms:W3CDTF">2018-02-05T17:05:00Z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0x010100F931E205BBB08441AEFFEBF8ABB23DF1</vt:lpwstr>
  </property>
  <property fmtid="{D5CDD505-2E9C-101B-9397-08002B2CF9AE}" pid="4" name="SanhedrinDocumentType">
    <vt:r8>88</vt:r8>
  </property>
  <property fmtid="{D5CDD505-2E9C-101B-9397-08002B2CF9AE}" pid="5" name="SanhedrinItemID">
    <vt:r8>2066359</vt:r8>
  </property>
</Properties>
</file>