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CDD54" w14:textId="77777777" w:rsidR="00952F74" w:rsidRDefault="00952F74" w:rsidP="00511CC1">
      <w:pPr>
        <w:pageBreakBefore/>
        <w:jc w:val="center"/>
        <w:rPr>
          <w:rFonts w:ascii="Tahoma" w:hAnsi="Tahoma" w:cs="David"/>
          <w:rtl/>
        </w:rPr>
      </w:pPr>
      <w:bookmarkStart w:id="0" w:name="_GoBack"/>
      <w:bookmarkEnd w:id="0"/>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14:paraId="4B0CDD55" w14:textId="77777777"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14:paraId="4B0CDD56" w14:textId="77777777" w:rsidR="00952F74" w:rsidRDefault="00952F74" w:rsidP="00952F74">
      <w:pPr>
        <w:jc w:val="right"/>
        <w:rPr>
          <w:rFonts w:ascii="Tahoma" w:hAnsi="Tahoma" w:cs="David"/>
          <w:bCs/>
          <w:color w:val="000080"/>
          <w:rtl/>
        </w:rPr>
      </w:pPr>
    </w:p>
    <w:p w14:paraId="4B0CDD57" w14:textId="77777777" w:rsidR="00952F74" w:rsidRDefault="00952F74" w:rsidP="00952F74">
      <w:pPr>
        <w:rPr>
          <w:rFonts w:ascii="Tahoma" w:hAnsi="Tahoma" w:cs="David"/>
          <w:rtl/>
        </w:rPr>
      </w:pPr>
    </w:p>
    <w:p w14:paraId="4B0CDD58" w14:textId="77777777" w:rsidR="00952F74" w:rsidRPr="000E1E30" w:rsidRDefault="00952F74" w:rsidP="00952F74">
      <w:pPr>
        <w:jc w:val="right"/>
        <w:rPr>
          <w:rFonts w:ascii="Tahoma" w:hAnsi="Tahoma" w:cs="David"/>
          <w:noProof w:val="0"/>
          <w:rtl/>
          <w:lang w:eastAsia="he-IL"/>
        </w:rPr>
      </w:pPr>
      <w:bookmarkStart w:id="1" w:name="Heb_Date"/>
      <w:r>
        <w:rPr>
          <w:rFonts w:ascii="Tahoma" w:hAnsi="Tahoma" w:cs="David" w:hint="cs"/>
          <w:noProof w:val="0"/>
          <w:sz w:val="24"/>
          <w:szCs w:val="24"/>
          <w:rtl/>
          <w:lang w:eastAsia="he-IL"/>
        </w:rPr>
        <w:t>ז' בסיוון התשע"ו</w:t>
      </w:r>
      <w:bookmarkEnd w:id="1"/>
    </w:p>
    <w:p w14:paraId="4B0CDD59" w14:textId="77777777" w:rsidR="00952F74" w:rsidRPr="000E1E30" w:rsidRDefault="00952F74" w:rsidP="00952F74">
      <w:pPr>
        <w:jc w:val="right"/>
        <w:rPr>
          <w:rFonts w:ascii="Tahoma" w:hAnsi="Tahoma" w:cs="David"/>
          <w:noProof w:val="0"/>
          <w:rtl/>
          <w:lang w:eastAsia="he-IL"/>
        </w:rPr>
      </w:pPr>
      <w:bookmarkStart w:id="2" w:name="Eng_Date"/>
      <w:r>
        <w:rPr>
          <w:rFonts w:ascii="Tahoma" w:hAnsi="Tahoma" w:cs="David" w:hint="cs"/>
          <w:noProof w:val="0"/>
          <w:sz w:val="24"/>
          <w:szCs w:val="24"/>
          <w:rtl/>
          <w:lang w:eastAsia="he-IL"/>
        </w:rPr>
        <w:t>13 ביוני, 2016</w:t>
      </w:r>
      <w:bookmarkEnd w:id="2"/>
      <w:r w:rsidRPr="000E1E30">
        <w:rPr>
          <w:rFonts w:ascii="Tahoma" w:hAnsi="Tahoma" w:cs="David" w:hint="cs"/>
          <w:noProof w:val="0"/>
          <w:rtl/>
          <w:lang w:eastAsia="he-IL"/>
        </w:rPr>
        <w:t xml:space="preserve"> </w:t>
      </w:r>
    </w:p>
    <w:p w14:paraId="4B0CDD5A" w14:textId="77777777" w:rsidR="00952F74" w:rsidRPr="001C664C" w:rsidRDefault="00952F74" w:rsidP="00952F74">
      <w:pPr>
        <w:bidi w:val="0"/>
        <w:rPr>
          <w:rFonts w:ascii="Tahoma" w:hAnsi="Tahoma" w:cs="David"/>
          <w:b/>
          <w:bCs/>
          <w:sz w:val="24"/>
          <w:szCs w:val="24"/>
          <w:u w:val="single"/>
        </w:rPr>
      </w:pPr>
      <w:bookmarkStart w:id="3" w:name="AGN_Num"/>
      <w:r>
        <w:rPr>
          <w:rFonts w:ascii="Tahoma" w:hAnsi="Tahoma" w:cs="David" w:hint="cs"/>
          <w:b/>
          <w:bCs/>
          <w:sz w:val="24"/>
          <w:szCs w:val="24"/>
          <w:u w:val="single"/>
          <w:rtl/>
        </w:rPr>
        <w:t>3841</w:t>
      </w:r>
      <w:bookmarkEnd w:id="3"/>
      <w:r w:rsidRPr="001C664C">
        <w:rPr>
          <w:rFonts w:ascii="Tahoma" w:hAnsi="Tahoma" w:cs="David"/>
          <w:b/>
          <w:bCs/>
          <w:sz w:val="24"/>
          <w:szCs w:val="24"/>
          <w:u w:val="single"/>
        </w:rPr>
        <w:t xml:space="preserve"> </w:t>
      </w:r>
    </w:p>
    <w:p w14:paraId="4B0CDD5B" w14:textId="77777777" w:rsidR="00952F74" w:rsidRDefault="00952F74" w:rsidP="00952F74">
      <w:pPr>
        <w:rPr>
          <w:rFonts w:ascii="Tahoma" w:hAnsi="Tahoma" w:cs="David"/>
          <w:sz w:val="24"/>
          <w:szCs w:val="24"/>
          <w:rtl/>
        </w:rPr>
      </w:pPr>
    </w:p>
    <w:p w14:paraId="4B0CDD5C"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14:paraId="4B0CDD5D" w14:textId="77777777" w:rsidR="00952F74" w:rsidRPr="00466F42" w:rsidRDefault="00952F74" w:rsidP="00952F74">
      <w:pPr>
        <w:rPr>
          <w:rFonts w:ascii="Tahoma" w:hAnsi="Tahoma" w:cs="David"/>
          <w:sz w:val="24"/>
          <w:szCs w:val="24"/>
          <w:rtl/>
        </w:rPr>
      </w:pPr>
    </w:p>
    <w:p w14:paraId="4B0CDD5E"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4" w:name="AGN_Yor_Name"/>
      <w:r>
        <w:rPr>
          <w:rFonts w:ascii="Tahoma" w:hAnsi="Tahoma" w:cs="David" w:hint="cs"/>
          <w:sz w:val="24"/>
          <w:szCs w:val="24"/>
          <w:rtl/>
        </w:rPr>
        <w:t>יולי יואל אדלשטיין</w:t>
      </w:r>
      <w:bookmarkEnd w:id="4"/>
    </w:p>
    <w:p w14:paraId="4B0CDD5F" w14:textId="77777777" w:rsidR="00952F74" w:rsidRPr="00466F42" w:rsidRDefault="00952F74" w:rsidP="00952F74">
      <w:pPr>
        <w:rPr>
          <w:rFonts w:ascii="Tahoma" w:hAnsi="Tahoma" w:cs="David"/>
          <w:sz w:val="24"/>
          <w:szCs w:val="24"/>
          <w:rtl/>
        </w:rPr>
      </w:pPr>
    </w:p>
    <w:p w14:paraId="4B0CDD60" w14:textId="77777777" w:rsidR="00952F74" w:rsidRDefault="00952F74" w:rsidP="00952F74">
      <w:pPr>
        <w:rPr>
          <w:rFonts w:ascii="Tahoma" w:hAnsi="Tahoma" w:cs="David"/>
          <w:sz w:val="24"/>
          <w:szCs w:val="24"/>
          <w:rtl/>
        </w:rPr>
      </w:pPr>
      <w:bookmarkStart w:id="5" w:name="AGN_Yor_Gender"/>
      <w:r>
        <w:rPr>
          <w:rFonts w:ascii="Tahoma" w:hAnsi="Tahoma" w:cs="David" w:hint="cs"/>
          <w:sz w:val="24"/>
          <w:szCs w:val="24"/>
          <w:rtl/>
        </w:rPr>
        <w:t>אדוני היושב ראש</w:t>
      </w:r>
      <w:bookmarkEnd w:id="5"/>
      <w:r w:rsidRPr="00466F42">
        <w:rPr>
          <w:rFonts w:ascii="Tahoma" w:hAnsi="Tahoma" w:cs="David" w:hint="cs"/>
          <w:sz w:val="24"/>
          <w:szCs w:val="24"/>
          <w:rtl/>
        </w:rPr>
        <w:t>,</w:t>
      </w:r>
    </w:p>
    <w:p w14:paraId="4B0CDD61" w14:textId="77777777" w:rsidR="00952F74" w:rsidRDefault="00952F74" w:rsidP="00952F74">
      <w:pPr>
        <w:rPr>
          <w:rFonts w:ascii="Tahoma" w:hAnsi="Tahoma" w:cs="David"/>
          <w:sz w:val="24"/>
          <w:szCs w:val="24"/>
          <w:rtl/>
        </w:rPr>
      </w:pPr>
    </w:p>
    <w:p w14:paraId="4B0CDD62" w14:textId="77777777" w:rsidR="00952F74" w:rsidRPr="00466F42" w:rsidRDefault="00952F74" w:rsidP="00952F74">
      <w:pPr>
        <w:rPr>
          <w:rFonts w:ascii="Tahoma" w:hAnsi="Tahoma" w:cs="David"/>
          <w:sz w:val="24"/>
          <w:szCs w:val="24"/>
          <w:rtl/>
        </w:rPr>
      </w:pPr>
    </w:p>
    <w:p w14:paraId="4B0CDD63"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6" w:name="AGN_Type"/>
      <w:r>
        <w:rPr>
          <w:rFonts w:ascii="Tahoma" w:hAnsi="Tahoma" w:cs="David" w:hint="cs"/>
          <w:sz w:val="24"/>
          <w:szCs w:val="24"/>
          <w:rtl/>
        </w:rPr>
        <w:t>דיון מהיר</w:t>
      </w:r>
      <w:bookmarkEnd w:id="6"/>
      <w:r w:rsidRPr="00466F42">
        <w:rPr>
          <w:rFonts w:ascii="Tahoma" w:hAnsi="Tahoma" w:cs="David" w:hint="cs"/>
          <w:sz w:val="24"/>
          <w:szCs w:val="24"/>
          <w:rtl/>
        </w:rPr>
        <w:t xml:space="preserve"> בנושא:</w:t>
      </w:r>
    </w:p>
    <w:p w14:paraId="4B0CDD64" w14:textId="77777777" w:rsidR="00952F74" w:rsidRDefault="00952F74" w:rsidP="00952F74">
      <w:pPr>
        <w:rPr>
          <w:rFonts w:ascii="Tahoma" w:hAnsi="Tahoma" w:cs="David"/>
          <w:sz w:val="24"/>
          <w:szCs w:val="24"/>
          <w:u w:val="single"/>
          <w:rtl/>
        </w:rPr>
      </w:pPr>
      <w:bookmarkStart w:id="7" w:name="AGN_Subject"/>
      <w:r>
        <w:rPr>
          <w:rFonts w:ascii="Tahoma" w:hAnsi="Tahoma" w:cs="David" w:hint="cs"/>
          <w:sz w:val="24"/>
          <w:szCs w:val="24"/>
          <w:u w:val="single"/>
          <w:rtl/>
        </w:rPr>
        <w:t>המשרד להגנת הסביבה קובע כי כלי הרכב המזהם ביותר הוא אוטובוסים</w:t>
      </w:r>
      <w:bookmarkEnd w:id="7"/>
    </w:p>
    <w:p w14:paraId="4B0CDD65" w14:textId="77777777" w:rsidR="00952F74" w:rsidRDefault="00952F74" w:rsidP="00952F74">
      <w:pPr>
        <w:rPr>
          <w:rFonts w:ascii="Tahoma" w:hAnsi="Tahoma" w:cs="David"/>
          <w:sz w:val="24"/>
          <w:szCs w:val="24"/>
          <w:u w:val="single"/>
          <w:rtl/>
        </w:rPr>
      </w:pPr>
    </w:p>
    <w:p w14:paraId="4B0CDD66" w14:textId="77777777" w:rsidR="00952F74" w:rsidRPr="0001120F" w:rsidRDefault="00952F74" w:rsidP="00952F74">
      <w:pPr>
        <w:rPr>
          <w:rFonts w:ascii="Tahoma" w:hAnsi="Tahoma" w:cs="David"/>
          <w:sz w:val="24"/>
          <w:szCs w:val="24"/>
          <w:u w:val="single"/>
          <w:rtl/>
        </w:rPr>
      </w:pPr>
    </w:p>
    <w:p w14:paraId="4B0CDD67" w14:textId="77777777"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14:paraId="4B0CDD68" w14:textId="1AB07980" w:rsidR="00952F74" w:rsidRDefault="00952F74" w:rsidP="00952F74">
      <w:pPr>
        <w:rPr>
          <w:rFonts w:ascii="Tahoma" w:hAnsi="Tahoma" w:cs="David"/>
          <w:sz w:val="24"/>
          <w:szCs w:val="24"/>
          <w:rtl/>
        </w:rPr>
      </w:pPr>
      <w:bookmarkStart w:id="8" w:name="AGN_Description"/>
      <w:r>
        <w:rPr>
          <w:rFonts w:ascii="Tahoma" w:hAnsi="Tahoma" w:cs="David" w:hint="cs"/>
          <w:sz w:val="24"/>
          <w:szCs w:val="24"/>
          <w:rtl/>
        </w:rPr>
        <w:t>זיהום האוויר בישראל הוא מהגבוהים במדינות המערב כאשר המקור העיקרי לו במרכזי הערים הוא תחבורה. דו"ח שהוכן ע"י המשרד להגנת הסביבה קובע כי כלי הרכב המזהם ביותר הוא אוטובוסים, כאשר החברות אגד ודן מובילות בטבלת האוטובוסים המזהמים פי שלוש ממפעילות תחב"צ אחרות. הדבר נובע מהימנעות החברות מהחלפת האוטובוסים לאוטובוסים חדשים יותר ומזהמים פחות וזאת משיקולי חיסכון. החברות מוגבלות בגיל האוטובוסים המותרים לשימוש אך זוכות להקלות בעניין זה ממשרד התחבורה. התקנת מסנני חלקיקים באוטובוסים הישנים היא פתרון ביניים שיכול להפחית את רוב פליטת המזהמים ועל הכנסת לחייב כל אוטובוס ישן בהתקנת מסנן חלקיקים כזה</w:t>
      </w:r>
      <w:bookmarkEnd w:id="8"/>
      <w:r w:rsidR="00745F8F">
        <w:rPr>
          <w:rFonts w:ascii="Tahoma" w:hAnsi="Tahoma" w:cs="David" w:hint="cs"/>
          <w:sz w:val="24"/>
          <w:szCs w:val="24"/>
          <w:rtl/>
        </w:rPr>
        <w:t>.</w:t>
      </w:r>
    </w:p>
    <w:p w14:paraId="425A3BAF" w14:textId="77777777" w:rsidR="00745F8F" w:rsidRDefault="00745F8F" w:rsidP="00952F74">
      <w:pPr>
        <w:rPr>
          <w:rFonts w:ascii="Tahoma" w:hAnsi="Tahoma" w:cs="David"/>
          <w:sz w:val="24"/>
          <w:szCs w:val="24"/>
          <w:rtl/>
        </w:rPr>
      </w:pPr>
    </w:p>
    <w:p w14:paraId="4C635053" w14:textId="56E506A8" w:rsidR="00745F8F" w:rsidRPr="00035C14" w:rsidRDefault="00745F8F" w:rsidP="00952F74">
      <w:pPr>
        <w:rPr>
          <w:rFonts w:ascii="Tahoma" w:hAnsi="Tahoma" w:cs="David"/>
          <w:sz w:val="24"/>
          <w:szCs w:val="24"/>
          <w:rtl/>
        </w:rPr>
      </w:pPr>
      <w:r>
        <w:rPr>
          <w:rFonts w:ascii="Tahoma" w:hAnsi="Tahoma" w:cs="David" w:hint="cs"/>
          <w:sz w:val="24"/>
          <w:szCs w:val="24"/>
          <w:rtl/>
        </w:rPr>
        <w:t xml:space="preserve">לאור הדברים הללו, אבקש לקיים דיון דחוף בנושא בועדת הכלכלה של הכנסת </w:t>
      </w:r>
    </w:p>
    <w:p w14:paraId="4B0CDD69" w14:textId="77777777" w:rsidR="00952F74" w:rsidRDefault="00952F74" w:rsidP="00952F74">
      <w:pPr>
        <w:pStyle w:val="9"/>
        <w:jc w:val="right"/>
        <w:rPr>
          <w:rFonts w:cs="David"/>
          <w:sz w:val="24"/>
          <w:szCs w:val="24"/>
          <w:rtl/>
        </w:rPr>
      </w:pPr>
    </w:p>
    <w:p w14:paraId="4B0CDD6A" w14:textId="77777777" w:rsidR="00952F74" w:rsidRPr="00035C14" w:rsidRDefault="00952F74" w:rsidP="00952F74">
      <w:pPr>
        <w:rPr>
          <w:rtl/>
        </w:rPr>
      </w:pPr>
    </w:p>
    <w:p w14:paraId="4B0CDD6B" w14:textId="77777777" w:rsidR="00952F74" w:rsidRDefault="00952F74" w:rsidP="00952F74">
      <w:pPr>
        <w:pStyle w:val="9"/>
        <w:jc w:val="right"/>
        <w:rPr>
          <w:rFonts w:cs="David"/>
          <w:sz w:val="24"/>
          <w:szCs w:val="24"/>
          <w:rtl/>
        </w:rPr>
      </w:pPr>
    </w:p>
    <w:p w14:paraId="4B0CDD6C" w14:textId="77777777" w:rsidR="00952F74" w:rsidRDefault="00952F74" w:rsidP="00952F74">
      <w:pPr>
        <w:pStyle w:val="9"/>
        <w:jc w:val="right"/>
        <w:rPr>
          <w:rFonts w:cs="David"/>
          <w:sz w:val="24"/>
          <w:szCs w:val="24"/>
          <w:rtl/>
        </w:rPr>
      </w:pPr>
    </w:p>
    <w:p w14:paraId="4B0CDD6D" w14:textId="77777777" w:rsidR="00952F74" w:rsidRDefault="00952F74" w:rsidP="00952F74">
      <w:pPr>
        <w:pStyle w:val="9"/>
        <w:bidi w:val="0"/>
        <w:rPr>
          <w:rFonts w:cs="David"/>
          <w:sz w:val="24"/>
          <w:szCs w:val="24"/>
          <w:rtl/>
        </w:rPr>
      </w:pPr>
      <w:r w:rsidRPr="00466F42">
        <w:rPr>
          <w:rFonts w:cs="David" w:hint="cs"/>
          <w:sz w:val="24"/>
          <w:szCs w:val="24"/>
          <w:rtl/>
        </w:rPr>
        <w:t>בכבוד רב,</w:t>
      </w:r>
    </w:p>
    <w:p w14:paraId="4B0CDD6E" w14:textId="77777777" w:rsidR="00952F74" w:rsidRPr="005825C4" w:rsidRDefault="00952F74" w:rsidP="00952F74">
      <w:pPr>
        <w:bidi w:val="0"/>
        <w:rPr>
          <w:rFonts w:cs="David"/>
          <w:rtl/>
        </w:rPr>
      </w:pPr>
      <w:bookmarkStart w:id="9" w:name="PM_Gender"/>
      <w:r>
        <w:rPr>
          <w:rFonts w:cs="David" w:hint="cs"/>
          <w:sz w:val="24"/>
          <w:szCs w:val="24"/>
          <w:rtl/>
        </w:rPr>
        <w:t>חברת הכנסת</w:t>
      </w:r>
      <w:bookmarkEnd w:id="9"/>
      <w:r>
        <w:rPr>
          <w:rFonts w:cs="David" w:hint="cs"/>
          <w:sz w:val="24"/>
          <w:szCs w:val="24"/>
          <w:rtl/>
        </w:rPr>
        <w:t xml:space="preserve"> </w:t>
      </w:r>
      <w:bookmarkStart w:id="10" w:name="PM_Name"/>
      <w:r>
        <w:rPr>
          <w:rFonts w:cs="David" w:hint="cs"/>
          <w:sz w:val="24"/>
          <w:szCs w:val="24"/>
          <w:rtl/>
        </w:rPr>
        <w:t>תמר זנדברג</w:t>
      </w:r>
      <w:bookmarkEnd w:id="10"/>
    </w:p>
    <w:p w14:paraId="4B0CDD6F" w14:textId="77777777" w:rsidR="00952F74" w:rsidRPr="00334667" w:rsidRDefault="00952F74" w:rsidP="00952F74">
      <w:pPr>
        <w:bidi w:val="0"/>
        <w:rPr>
          <w:rFonts w:ascii="Tahoma" w:hAnsi="Tahoma" w:cs="David"/>
        </w:rPr>
      </w:pPr>
    </w:p>
    <w:p w14:paraId="4B0CDD70" w14:textId="77777777" w:rsidR="00952F74" w:rsidRPr="00334667" w:rsidRDefault="00952F74" w:rsidP="00952F74">
      <w:pPr>
        <w:pStyle w:val="9"/>
        <w:rPr>
          <w:rFonts w:cs="David"/>
          <w:rtl/>
        </w:rPr>
      </w:pPr>
    </w:p>
    <w:p w14:paraId="4B0CDD71" w14:textId="77777777"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33D45"/>
    <w:rsid w:val="00745F8F"/>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5C1B43-E071-4E4F-8C44-2F385B8A5F76}"/>
</file>

<file path=customXml/itemProps2.xml><?xml version="1.0" encoding="utf-8"?>
<ds:datastoreItem xmlns:ds="http://schemas.openxmlformats.org/officeDocument/2006/customXml" ds:itemID="{8A1F6F45-C753-4B37-AEC2-39D40EEC47E7}"/>
</file>

<file path=customXml/itemProps3.xml><?xml version="1.0" encoding="utf-8"?>
<ds:datastoreItem xmlns:ds="http://schemas.openxmlformats.org/officeDocument/2006/customXml" ds:itemID="{BFEC8521-98FC-42CF-BCCF-FB1B5CF1A56D}"/>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780</Characters>
  <Application>Microsoft Office Word</Application>
  <DocSecurity>0</DocSecurity>
  <Lines>6</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כוכי שבתאי</cp:lastModifiedBy>
  <cp:revision>2</cp:revision>
  <dcterms:created xsi:type="dcterms:W3CDTF">2016-06-19T10:16:00Z</dcterms:created>
  <dcterms:modified xsi:type="dcterms:W3CDTF">2016-06-19T10:16:00Z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0x010100F931E205BBB08441AEFFEBF8ABB23DF1</vt:lpwstr>
  </property>
  <property fmtid="{D5CDD505-2E9C-101B-9397-08002B2CF9AE}" pid="3" name="_dlc_DocIdItemGuid">
    <vt:lpwstr>80aa8c7b-315c-4a78-b833-e931b09d14e0</vt:lpwstr>
  </property>
  <property fmtid="{D5CDD505-2E9C-101B-9397-08002B2CF9AE}" pid="4" name="SanhedrinDocumentType">
    <vt:r8>88</vt:r8>
  </property>
  <property fmtid="{D5CDD505-2E9C-101B-9397-08002B2CF9AE}" pid="5" name="SanhedrinItemID">
    <vt:r8>2004080</vt:r8>
  </property>
</Properties>
</file>